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440DA1" w:rsidP="000D5FD9">
      <w:pPr>
        <w:pStyle w:val="a0"/>
        <w:jc w:val="center"/>
        <w:rPr>
          <w:sz w:val="36"/>
        </w:rPr>
      </w:pPr>
      <w:r>
        <w:rPr>
          <w:sz w:val="36"/>
        </w:rPr>
        <w:t xml:space="preserve">Тридцать </w:t>
      </w:r>
      <w:r w:rsidR="00C7337D">
        <w:rPr>
          <w:sz w:val="36"/>
        </w:rPr>
        <w:t>второй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C7337D" w:rsidP="000D5FD9">
      <w:pPr>
        <w:pStyle w:val="a0"/>
        <w:rPr>
          <w:sz w:val="28"/>
        </w:rPr>
      </w:pPr>
      <w:r>
        <w:rPr>
          <w:sz w:val="28"/>
        </w:rPr>
        <w:t>10.02.2015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440DA1">
        <w:rPr>
          <w:sz w:val="28"/>
        </w:rPr>
        <w:t>3</w:t>
      </w:r>
      <w:r>
        <w:rPr>
          <w:sz w:val="28"/>
        </w:rPr>
        <w:t>2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C7337D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440DA1">
              <w:rPr>
                <w:sz w:val="26"/>
              </w:rPr>
              <w:t xml:space="preserve">тридцать </w:t>
            </w:r>
            <w:r w:rsidR="00C7337D">
              <w:rPr>
                <w:sz w:val="26"/>
              </w:rPr>
              <w:t>второй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C7337D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</w:t>
            </w:r>
            <w:r w:rsidR="00C7337D">
              <w:rPr>
                <w:sz w:val="26"/>
              </w:rPr>
              <w:t>10.02.2015</w:t>
            </w:r>
            <w:r w:rsidR="007B105D">
              <w:rPr>
                <w:sz w:val="26"/>
              </w:rPr>
              <w:t>г.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C7337D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7337D">
              <w:rPr>
                <w:sz w:val="26"/>
              </w:rPr>
              <w:t>2</w:t>
            </w:r>
          </w:p>
        </w:tc>
        <w:tc>
          <w:tcPr>
            <w:tcW w:w="8364" w:type="dxa"/>
          </w:tcPr>
          <w:p w:rsidR="00440DA1" w:rsidRPr="00942A4C" w:rsidRDefault="00440DA1" w:rsidP="00C7337D">
            <w:pPr>
              <w:pStyle w:val="a0"/>
              <w:rPr>
                <w:sz w:val="26"/>
              </w:rPr>
            </w:pPr>
            <w:r w:rsidRPr="008C2EC0">
              <w:rPr>
                <w:sz w:val="26"/>
                <w:szCs w:val="26"/>
              </w:rPr>
              <w:t xml:space="preserve">Об избрании секретаря </w:t>
            </w:r>
            <w:r>
              <w:rPr>
                <w:sz w:val="26"/>
                <w:szCs w:val="26"/>
              </w:rPr>
              <w:t xml:space="preserve">тридцать </w:t>
            </w:r>
            <w:r w:rsidR="00C7337D">
              <w:rPr>
                <w:sz w:val="26"/>
                <w:szCs w:val="26"/>
              </w:rPr>
              <w:t>второй</w:t>
            </w:r>
            <w:r w:rsidRPr="008C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C7337D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Pr="008C2EC0" w:rsidRDefault="00C7337D" w:rsidP="00855602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364" w:type="dxa"/>
          </w:tcPr>
          <w:p w:rsidR="00440DA1" w:rsidRDefault="00440DA1" w:rsidP="00440DA1">
            <w:pPr>
              <w:pStyle w:val="a0"/>
              <w:rPr>
                <w:sz w:val="26"/>
                <w:szCs w:val="26"/>
              </w:rPr>
            </w:pPr>
            <w:r w:rsidRPr="00D42EC0">
              <w:rPr>
                <w:sz w:val="26"/>
                <w:szCs w:val="26"/>
              </w:rPr>
              <w:t xml:space="preserve">О повестке дня </w:t>
            </w:r>
            <w:r>
              <w:rPr>
                <w:sz w:val="26"/>
                <w:szCs w:val="26"/>
              </w:rPr>
              <w:t xml:space="preserve">тридцать </w:t>
            </w:r>
            <w:r w:rsidR="00C7337D">
              <w:rPr>
                <w:sz w:val="26"/>
                <w:szCs w:val="26"/>
              </w:rPr>
              <w:t xml:space="preserve">второй </w:t>
            </w:r>
            <w:r w:rsidRPr="00D42EC0">
              <w:rPr>
                <w:sz w:val="26"/>
                <w:szCs w:val="26"/>
              </w:rPr>
              <w:t>сессии Совета депутатов Аршановского сельсовета Алтайского района Республики Хакасия</w:t>
            </w:r>
          </w:p>
          <w:p w:rsidR="000D5FD9" w:rsidRPr="008C2EC0" w:rsidRDefault="000D5FD9" w:rsidP="00440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D5FD9" w:rsidRDefault="00C7337D" w:rsidP="00FD62CA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D5FD9" w:rsidTr="00811EE4">
        <w:tc>
          <w:tcPr>
            <w:tcW w:w="675" w:type="dxa"/>
          </w:tcPr>
          <w:p w:rsidR="000D5FD9" w:rsidRPr="008C2EC0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364" w:type="dxa"/>
          </w:tcPr>
          <w:p w:rsidR="000D5FD9" w:rsidRPr="008C2EC0" w:rsidRDefault="00C7337D" w:rsidP="00FD62C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деятельности </w:t>
            </w:r>
            <w:r w:rsidRPr="00626D9E">
              <w:rPr>
                <w:rFonts w:ascii="Times New Roman" w:hAnsi="Times New Roman" w:cs="Times New Roman"/>
                <w:sz w:val="26"/>
                <w:szCs w:val="26"/>
              </w:rPr>
              <w:t>администрации Аршановского сельсовета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8C2E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0D5FD9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440DA1" w:rsidTr="00811EE4">
        <w:tc>
          <w:tcPr>
            <w:tcW w:w="675" w:type="dxa"/>
          </w:tcPr>
          <w:p w:rsidR="00440DA1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364" w:type="dxa"/>
          </w:tcPr>
          <w:p w:rsidR="00440DA1" w:rsidRPr="008C2EC0" w:rsidRDefault="00C7337D" w:rsidP="007B105D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C03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образования Аршановский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 Республики Хакасия</w:t>
            </w:r>
            <w:r w:rsidRPr="008C2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440DA1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40DA1" w:rsidTr="00811EE4">
        <w:tc>
          <w:tcPr>
            <w:tcW w:w="675" w:type="dxa"/>
          </w:tcPr>
          <w:p w:rsidR="00440DA1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440DA1" w:rsidRPr="007E19DA" w:rsidRDefault="00C7337D" w:rsidP="00440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Совета депутатов Аршановского сельсовета от  13.11.2014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 xml:space="preserve"> №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097D">
              <w:rPr>
                <w:rFonts w:ascii="Times New Roman" w:hAnsi="Times New Roman" w:cs="Times New Roman"/>
                <w:sz w:val="26"/>
                <w:szCs w:val="26"/>
              </w:rPr>
              <w:t>«Об установлении земельного налога»</w:t>
            </w:r>
          </w:p>
        </w:tc>
        <w:tc>
          <w:tcPr>
            <w:tcW w:w="850" w:type="dxa"/>
          </w:tcPr>
          <w:p w:rsidR="00440DA1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C7337D" w:rsidRPr="008E097D" w:rsidRDefault="00C7337D" w:rsidP="00440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DA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ета от 25.12.2014г. № 59 «О </w:t>
            </w:r>
            <w:r w:rsidRPr="007E19DA">
              <w:rPr>
                <w:rFonts w:ascii="Times New Roman" w:hAnsi="Times New Roman" w:cs="Times New Roman"/>
                <w:sz w:val="26"/>
                <w:szCs w:val="26"/>
              </w:rPr>
              <w:t>бюджете муниципального образования Аршановский сельсовет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E19DA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E19DA">
              <w:rPr>
                <w:rFonts w:ascii="Times New Roman" w:hAnsi="Times New Roman" w:cs="Times New Roman"/>
                <w:sz w:val="26"/>
                <w:szCs w:val="26"/>
              </w:rPr>
              <w:t xml:space="preserve"> и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19D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C7337D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C7337D" w:rsidRPr="008E097D" w:rsidRDefault="00C7337D" w:rsidP="00440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>Совет депутатов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09.12.2011г. № 98 «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Аршановского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C7337D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7B0883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364" w:type="dxa"/>
          </w:tcPr>
          <w:p w:rsidR="00C7337D" w:rsidRPr="008E097D" w:rsidRDefault="00C7337D" w:rsidP="00440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641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      </w:r>
          </w:p>
        </w:tc>
        <w:tc>
          <w:tcPr>
            <w:tcW w:w="850" w:type="dxa"/>
          </w:tcPr>
          <w:p w:rsidR="00C7337D" w:rsidRDefault="00C7337D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C7337D" w:rsidTr="00811EE4">
        <w:tc>
          <w:tcPr>
            <w:tcW w:w="675" w:type="dxa"/>
          </w:tcPr>
          <w:p w:rsidR="00C7337D" w:rsidRDefault="00C7337D" w:rsidP="007B0883">
            <w:pPr>
              <w:pStyle w:val="a0"/>
              <w:rPr>
                <w:sz w:val="26"/>
              </w:rPr>
            </w:pPr>
          </w:p>
        </w:tc>
        <w:tc>
          <w:tcPr>
            <w:tcW w:w="8364" w:type="dxa"/>
          </w:tcPr>
          <w:p w:rsidR="00C7337D" w:rsidRPr="00E61174" w:rsidRDefault="00C7337D" w:rsidP="00C7337D">
            <w:pPr>
              <w:pStyle w:val="a4"/>
              <w:jc w:val="both"/>
              <w:rPr>
                <w:sz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>
              <w:rPr>
                <w:sz w:val="26"/>
                <w:szCs w:val="26"/>
              </w:rPr>
              <w:t>30.01</w:t>
            </w:r>
            <w:r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942A4C">
              <w:rPr>
                <w:sz w:val="26"/>
                <w:szCs w:val="26"/>
              </w:rPr>
              <w:t>.№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7337D" w:rsidRDefault="00C7337D" w:rsidP="00C7337D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8C6607" w:rsidRDefault="008C6607" w:rsidP="007F0603">
      <w:pPr>
        <w:pStyle w:val="a0"/>
        <w:rPr>
          <w:sz w:val="26"/>
          <w:szCs w:val="26"/>
        </w:rPr>
      </w:pPr>
    </w:p>
    <w:p w:rsidR="00C7337D" w:rsidRDefault="00C7337D" w:rsidP="007F0603">
      <w:pPr>
        <w:pStyle w:val="a0"/>
        <w:rPr>
          <w:sz w:val="26"/>
          <w:szCs w:val="26"/>
        </w:rPr>
      </w:pPr>
    </w:p>
    <w:p w:rsidR="00C7337D" w:rsidRPr="00950B7B" w:rsidRDefault="00C7337D" w:rsidP="007F0603">
      <w:pPr>
        <w:pStyle w:val="a0"/>
        <w:rPr>
          <w:sz w:val="24"/>
          <w:szCs w:val="24"/>
        </w:rPr>
      </w:pPr>
    </w:p>
    <w:p w:rsidR="008C6607" w:rsidRPr="00950B7B" w:rsidRDefault="008C6607" w:rsidP="007F0603">
      <w:pPr>
        <w:pStyle w:val="a0"/>
        <w:rPr>
          <w:sz w:val="24"/>
          <w:szCs w:val="24"/>
        </w:rPr>
      </w:pPr>
    </w:p>
    <w:p w:rsidR="008756B4" w:rsidRPr="00950B7B" w:rsidRDefault="008756B4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440DA1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Тридцать </w:t>
      </w:r>
      <w:r w:rsidR="00C7337D">
        <w:rPr>
          <w:b/>
          <w:sz w:val="24"/>
          <w:szCs w:val="24"/>
        </w:rPr>
        <w:t>второй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C7337D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10.02.2015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D815B5" w:rsidRPr="00950B7B">
        <w:rPr>
          <w:sz w:val="24"/>
          <w:szCs w:val="24"/>
        </w:rPr>
        <w:t>6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D815B5" w:rsidRPr="00950B7B">
        <w:rPr>
          <w:sz w:val="24"/>
          <w:szCs w:val="24"/>
        </w:rPr>
        <w:t>4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3B4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Танбаев Н.А.  </w:t>
      </w:r>
    </w:p>
    <w:p w:rsidR="000D5FD9" w:rsidRPr="00950B7B" w:rsidRDefault="000D5FD9" w:rsidP="003B4C9F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>Сессию поручили вести Танбаеву Н.А. – председателю Совета депутатов Аршановского сельсовета.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r w:rsidR="0082163C">
        <w:rPr>
          <w:rFonts w:ascii="Times New Roman" w:hAnsi="Times New Roman" w:cs="Times New Roman"/>
          <w:sz w:val="24"/>
          <w:szCs w:val="24"/>
        </w:rPr>
        <w:t>Доскожаева Наталья Дмитриевна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82163C">
        <w:rPr>
          <w:rFonts w:ascii="Times New Roman" w:hAnsi="Times New Roman" w:cs="Times New Roman"/>
          <w:sz w:val="24"/>
          <w:szCs w:val="24"/>
        </w:rPr>
        <w:t>двух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82163C">
        <w:rPr>
          <w:rFonts w:ascii="Times New Roman" w:hAnsi="Times New Roman" w:cs="Times New Roman"/>
          <w:sz w:val="24"/>
          <w:szCs w:val="24"/>
        </w:rPr>
        <w:t>1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3B4C9F">
      <w:pPr>
        <w:pStyle w:val="a4"/>
        <w:jc w:val="both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64013D" w:rsidRPr="0064013D" w:rsidRDefault="0064013D" w:rsidP="0064013D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sz w:val="24"/>
          <w:szCs w:val="24"/>
        </w:rPr>
        <w:t>Об отчете Главы Аршановского сельсовета о результатах деятельности администрации Аршановского сельсовета за 2014 год</w:t>
      </w:r>
      <w:r w:rsidRPr="00640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13D" w:rsidRP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4013D">
        <w:rPr>
          <w:rFonts w:ascii="Times New Roman" w:eastAsia="Times New Roman" w:hAnsi="Times New Roman" w:cs="Times New Roman"/>
          <w:sz w:val="24"/>
          <w:szCs w:val="24"/>
        </w:rPr>
        <w:tab/>
        <w:t>О внесении изменений и дополнений в Устав муниципального образования Аршановский сельсовет Алтайского района Республики Хакасия.</w:t>
      </w:r>
    </w:p>
    <w:p w:rsidR="0064013D" w:rsidRPr="0064013D" w:rsidRDefault="0064013D" w:rsidP="0064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64013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Аршановского сельсовета от  13.11.2014г. № 50 «Об установлении земельного налога».</w:t>
      </w:r>
    </w:p>
    <w:p w:rsidR="0064013D" w:rsidRPr="0064013D" w:rsidRDefault="0064013D" w:rsidP="0064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3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4013D">
        <w:rPr>
          <w:rFonts w:ascii="Times New Roman" w:hAnsi="Times New Roman" w:cs="Times New Roman"/>
          <w:sz w:val="24"/>
          <w:szCs w:val="24"/>
        </w:rPr>
        <w:t xml:space="preserve"> О  внесении изменений в решение Совета депутатов Аршановского сельсовета от 25.12.2014г. № 59 «О бюджете муниципального образования Аршановский сельсовет на 2015 год и на плановый период 2016 и 2017 годов».</w:t>
      </w:r>
    </w:p>
    <w:p w:rsidR="0064013D" w:rsidRPr="0064013D" w:rsidRDefault="0064013D" w:rsidP="0064013D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3D">
        <w:rPr>
          <w:rFonts w:ascii="Times New Roman" w:eastAsia="Times New Roman" w:hAnsi="Times New Roman" w:cs="Times New Roman"/>
          <w:sz w:val="24"/>
          <w:szCs w:val="24"/>
        </w:rPr>
        <w:t xml:space="preserve">  5.</w:t>
      </w:r>
      <w:r w:rsidRPr="0064013D">
        <w:rPr>
          <w:rFonts w:ascii="Times New Roman" w:hAnsi="Times New Roman" w:cs="Times New Roman"/>
          <w:sz w:val="24"/>
          <w:szCs w:val="24"/>
        </w:rPr>
        <w:t xml:space="preserve"> Об отмене решения Совет депутатов Аршановского сельсовета от 09.12.2011г. № 98 «Об утверждении территориального общественного самоуправления на территории Аршановского сельсовета».</w:t>
      </w:r>
    </w:p>
    <w:p w:rsidR="0064013D" w:rsidRPr="0064013D" w:rsidRDefault="0064013D" w:rsidP="0064013D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13D">
        <w:rPr>
          <w:rFonts w:ascii="Times New Roman" w:hAnsi="Times New Roman" w:cs="Times New Roman"/>
          <w:sz w:val="24"/>
          <w:szCs w:val="24"/>
        </w:rPr>
        <w:t xml:space="preserve"> 6.О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жизни.</w:t>
      </w:r>
    </w:p>
    <w:p w:rsidR="0082163C" w:rsidRPr="0064013D" w:rsidRDefault="0082163C" w:rsidP="003B4C9F">
      <w:pPr>
        <w:pStyle w:val="aa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3B4C9F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lastRenderedPageBreak/>
        <w:t>Вопросы задавать в письменном виде.</w:t>
      </w: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64013D">
        <w:rPr>
          <w:rFonts w:ascii="Times New Roman" w:hAnsi="Times New Roman" w:cs="Times New Roman"/>
          <w:sz w:val="24"/>
          <w:szCs w:val="24"/>
        </w:rPr>
        <w:t>Об отчете Главы Аршановского сельсовета о результатах деятельности администрации Аршановского сельсовета за 2014 год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64013D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Аршановский сельсовет Алтайского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Pr="00950B7B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64013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Аршановского сельсовета от  13.11.2014г. № 50 «Об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земельного налога»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Pr="00AA21AE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13DC6" w:rsidRPr="003B4C9F" w:rsidRDefault="00313DC6" w:rsidP="0064013D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815B5" w:rsidRPr="003B4C9F" w:rsidRDefault="003B4C9F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C9F">
        <w:rPr>
          <w:rFonts w:ascii="Times New Roman" w:hAnsi="Times New Roman" w:cs="Times New Roman"/>
          <w:sz w:val="24"/>
          <w:szCs w:val="24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C7" w:rsidRPr="003B4C9F">
        <w:rPr>
          <w:rFonts w:ascii="Times New Roman" w:hAnsi="Times New Roman" w:cs="Times New Roman"/>
          <w:sz w:val="24"/>
          <w:szCs w:val="24"/>
        </w:rPr>
        <w:t>– выступил</w:t>
      </w:r>
      <w:r w:rsidR="0082163C" w:rsidRPr="003B4C9F">
        <w:rPr>
          <w:rFonts w:ascii="Times New Roman" w:hAnsi="Times New Roman" w:cs="Times New Roman"/>
          <w:sz w:val="24"/>
          <w:szCs w:val="24"/>
        </w:rPr>
        <w:t>а</w:t>
      </w:r>
      <w:r w:rsidR="006349C7" w:rsidRPr="003B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Котожекова К.В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 </w:t>
      </w:r>
      <w:r w:rsidR="008C2EC0" w:rsidRPr="003B4C9F">
        <w:rPr>
          <w:rFonts w:ascii="Times New Roman" w:hAnsi="Times New Roman" w:cs="Times New Roman"/>
          <w:sz w:val="24"/>
          <w:szCs w:val="24"/>
        </w:rPr>
        <w:t>а</w:t>
      </w:r>
      <w:r w:rsidR="0082163C" w:rsidRPr="003B4C9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2FE8" w:rsidRPr="003B4C9F">
        <w:rPr>
          <w:rFonts w:ascii="Times New Roman" w:hAnsi="Times New Roman" w:cs="Times New Roman"/>
          <w:sz w:val="24"/>
          <w:szCs w:val="24"/>
        </w:rPr>
        <w:t>Аршановского сельс</w:t>
      </w:r>
      <w:r w:rsidR="0082163C" w:rsidRPr="003B4C9F">
        <w:rPr>
          <w:rFonts w:ascii="Times New Roman" w:hAnsi="Times New Roman" w:cs="Times New Roman"/>
          <w:sz w:val="24"/>
          <w:szCs w:val="24"/>
        </w:rPr>
        <w:t>овета.</w:t>
      </w:r>
    </w:p>
    <w:p w:rsidR="00D815B5" w:rsidRPr="00950B7B" w:rsidRDefault="00855602" w:rsidP="0064013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BB6" w:rsidRPr="00950B7B" w:rsidRDefault="00B25BB6" w:rsidP="003B4C9F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21AE" w:rsidRPr="008C2EC0" w:rsidRDefault="00950B7B" w:rsidP="003B4C9F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="0064013D" w:rsidRPr="0064013D">
        <w:rPr>
          <w:rFonts w:ascii="Times New Roman" w:hAnsi="Times New Roman" w:cs="Times New Roman"/>
          <w:sz w:val="24"/>
          <w:szCs w:val="24"/>
        </w:rPr>
        <w:t>Об отмене решения Совет депутатов Аршановского сельсовета от 09.12.2011г. № 98 «Об утверждении территориального общественного самоуправления на территории Аршановского сельсовета</w:t>
      </w:r>
      <w:r w:rsidR="003B4C9F">
        <w:rPr>
          <w:rFonts w:ascii="Times New Roman" w:hAnsi="Times New Roman" w:cs="Times New Roman"/>
          <w:sz w:val="24"/>
          <w:szCs w:val="24"/>
        </w:rPr>
        <w:t>» – выступил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3B4C9F">
        <w:rPr>
          <w:rFonts w:ascii="Times New Roman" w:hAnsi="Times New Roman" w:cs="Times New Roman"/>
          <w:sz w:val="24"/>
          <w:szCs w:val="24"/>
        </w:rPr>
        <w:t>Танбаев Н.А.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3B4C9F">
        <w:rPr>
          <w:rFonts w:ascii="Times New Roman" w:hAnsi="Times New Roman" w:cs="Times New Roman"/>
          <w:sz w:val="24"/>
          <w:szCs w:val="24"/>
        </w:rPr>
        <w:t>глава</w:t>
      </w:r>
      <w:r w:rsidR="008C2EC0"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855602" w:rsidRDefault="00855602" w:rsidP="003B4C9F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4013D" w:rsidRPr="00AA21AE" w:rsidRDefault="0064013D" w:rsidP="003B4C9F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3D" w:rsidRPr="008C2EC0" w:rsidRDefault="0064013D" w:rsidP="0064013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C0">
        <w:rPr>
          <w:rFonts w:ascii="Times New Roman" w:hAnsi="Times New Roman" w:cs="Times New Roman"/>
          <w:sz w:val="24"/>
          <w:szCs w:val="24"/>
        </w:rPr>
        <w:t>По вопросу «</w:t>
      </w:r>
      <w:r w:rsidRPr="0064013D">
        <w:rPr>
          <w:rFonts w:ascii="Times New Roman" w:hAnsi="Times New Roman" w:cs="Times New Roman"/>
          <w:sz w:val="24"/>
          <w:szCs w:val="24"/>
        </w:rPr>
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Танбаев Н.А.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</w:t>
      </w:r>
    </w:p>
    <w:p w:rsidR="0064013D" w:rsidRDefault="0064013D" w:rsidP="0064013D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1AE" w:rsidRPr="00AA21AE" w:rsidRDefault="00AA21AE" w:rsidP="003B4C9F">
      <w:pPr>
        <w:pStyle w:val="a9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844532" w:rsidRPr="00950B7B" w:rsidRDefault="00844532" w:rsidP="00950B7B">
      <w:pPr>
        <w:pStyle w:val="a9"/>
        <w:tabs>
          <w:tab w:val="left" w:pos="1134"/>
        </w:tabs>
        <w:ind w:left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3B4C9F">
        <w:rPr>
          <w:sz w:val="24"/>
          <w:szCs w:val="24"/>
        </w:rPr>
        <w:t xml:space="preserve">тридцать </w:t>
      </w:r>
      <w:r w:rsidR="0064013D">
        <w:rPr>
          <w:sz w:val="24"/>
          <w:szCs w:val="24"/>
        </w:rPr>
        <w:t>второй</w:t>
      </w:r>
      <w:r w:rsidR="00AA21AE">
        <w:rPr>
          <w:sz w:val="24"/>
          <w:szCs w:val="24"/>
        </w:rPr>
        <w:t xml:space="preserve">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950B7B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950B7B">
        <w:rPr>
          <w:rFonts w:ascii="Times New Roman" w:hAnsi="Times New Roman" w:cs="Times New Roman"/>
          <w:sz w:val="24"/>
          <w:szCs w:val="24"/>
        </w:rPr>
        <w:t>А. Танбаев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50B7B">
        <w:rPr>
          <w:rFonts w:ascii="Times New Roman" w:eastAsia="Times New Roman" w:hAnsi="Times New Roman" w:cs="Times New Roman"/>
          <w:sz w:val="24"/>
          <w:szCs w:val="24"/>
        </w:rPr>
        <w:t>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8C2EC0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8C2EC0">
        <w:rPr>
          <w:rFonts w:ascii="Times New Roman" w:hAnsi="Times New Roman" w:cs="Times New Roman"/>
          <w:sz w:val="24"/>
          <w:szCs w:val="24"/>
        </w:rPr>
        <w:t>Д. Доскожаева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Pr="00950B7B" w:rsidRDefault="00692C5F">
      <w:pPr>
        <w:rPr>
          <w:rFonts w:ascii="Times New Roman" w:hAnsi="Times New Roman" w:cs="Times New Roman"/>
          <w:sz w:val="24"/>
          <w:szCs w:val="24"/>
        </w:rPr>
      </w:pPr>
    </w:p>
    <w:sectPr w:rsidR="00692C5F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5C1F"/>
    <w:multiLevelType w:val="hybridMultilevel"/>
    <w:tmpl w:val="5FAE0C80"/>
    <w:lvl w:ilvl="0" w:tplc="D410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6DE8"/>
    <w:rsid w:val="000D5FD9"/>
    <w:rsid w:val="000F3CBD"/>
    <w:rsid w:val="00145E7A"/>
    <w:rsid w:val="001A696F"/>
    <w:rsid w:val="001E042C"/>
    <w:rsid w:val="00274CCC"/>
    <w:rsid w:val="002F1EA2"/>
    <w:rsid w:val="00313DC6"/>
    <w:rsid w:val="00324648"/>
    <w:rsid w:val="003301F9"/>
    <w:rsid w:val="003B4C9F"/>
    <w:rsid w:val="003F03AB"/>
    <w:rsid w:val="003F0B8D"/>
    <w:rsid w:val="00417E9B"/>
    <w:rsid w:val="00440DA1"/>
    <w:rsid w:val="00476E4E"/>
    <w:rsid w:val="00497496"/>
    <w:rsid w:val="00503F3A"/>
    <w:rsid w:val="00514DDB"/>
    <w:rsid w:val="00527B11"/>
    <w:rsid w:val="00546D29"/>
    <w:rsid w:val="005560D5"/>
    <w:rsid w:val="00592291"/>
    <w:rsid w:val="005F5530"/>
    <w:rsid w:val="006349C7"/>
    <w:rsid w:val="0064013D"/>
    <w:rsid w:val="0067652B"/>
    <w:rsid w:val="00692C5F"/>
    <w:rsid w:val="0069697B"/>
    <w:rsid w:val="006A2FE8"/>
    <w:rsid w:val="006F654E"/>
    <w:rsid w:val="007517CF"/>
    <w:rsid w:val="00761C55"/>
    <w:rsid w:val="007666B8"/>
    <w:rsid w:val="007A3362"/>
    <w:rsid w:val="007B0883"/>
    <w:rsid w:val="007B105D"/>
    <w:rsid w:val="007F0603"/>
    <w:rsid w:val="0082163C"/>
    <w:rsid w:val="00833F73"/>
    <w:rsid w:val="00834FC2"/>
    <w:rsid w:val="00844532"/>
    <w:rsid w:val="00855602"/>
    <w:rsid w:val="008756B4"/>
    <w:rsid w:val="008C2EC0"/>
    <w:rsid w:val="008C6607"/>
    <w:rsid w:val="008D6D92"/>
    <w:rsid w:val="00927E9E"/>
    <w:rsid w:val="009363B6"/>
    <w:rsid w:val="00942A4C"/>
    <w:rsid w:val="00950B7B"/>
    <w:rsid w:val="00994A9B"/>
    <w:rsid w:val="009A5B42"/>
    <w:rsid w:val="00A00653"/>
    <w:rsid w:val="00A65F49"/>
    <w:rsid w:val="00A70D48"/>
    <w:rsid w:val="00A74874"/>
    <w:rsid w:val="00AA21AE"/>
    <w:rsid w:val="00AA581B"/>
    <w:rsid w:val="00AB522E"/>
    <w:rsid w:val="00AD2451"/>
    <w:rsid w:val="00B25BB6"/>
    <w:rsid w:val="00B8097F"/>
    <w:rsid w:val="00B95E67"/>
    <w:rsid w:val="00BA6B39"/>
    <w:rsid w:val="00BB435E"/>
    <w:rsid w:val="00C7337D"/>
    <w:rsid w:val="00C91674"/>
    <w:rsid w:val="00CC4A54"/>
    <w:rsid w:val="00D32FEC"/>
    <w:rsid w:val="00D52A67"/>
    <w:rsid w:val="00D60385"/>
    <w:rsid w:val="00D815B5"/>
    <w:rsid w:val="00D90D62"/>
    <w:rsid w:val="00DA20BD"/>
    <w:rsid w:val="00DF606B"/>
    <w:rsid w:val="00E33E53"/>
    <w:rsid w:val="00E556EC"/>
    <w:rsid w:val="00E76223"/>
    <w:rsid w:val="00E84E9A"/>
    <w:rsid w:val="00EE3028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63-B688-47EB-82B0-1D27B5F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60</cp:revision>
  <cp:lastPrinted>2015-02-24T01:45:00Z</cp:lastPrinted>
  <dcterms:created xsi:type="dcterms:W3CDTF">2013-03-28T01:19:00Z</dcterms:created>
  <dcterms:modified xsi:type="dcterms:W3CDTF">2015-02-24T01:45:00Z</dcterms:modified>
</cp:coreProperties>
</file>