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AB" w:rsidRDefault="00EB09AB" w:rsidP="00EB09AB">
      <w:pPr>
        <w:shd w:val="clear" w:color="auto" w:fill="FFFFFF"/>
        <w:rPr>
          <w:spacing w:val="-5"/>
          <w:sz w:val="26"/>
          <w:szCs w:val="26"/>
        </w:rPr>
      </w:pPr>
    </w:p>
    <w:p w:rsidR="00EB09AB" w:rsidRDefault="00EB09AB" w:rsidP="00EB09AB">
      <w:pPr>
        <w:shd w:val="clear" w:color="auto" w:fill="FFFFFF"/>
        <w:jc w:val="center"/>
        <w:rPr>
          <w:spacing w:val="-5"/>
          <w:sz w:val="26"/>
          <w:szCs w:val="26"/>
        </w:rPr>
      </w:pPr>
      <w:r>
        <w:rPr>
          <w:noProof/>
        </w:rPr>
        <w:drawing>
          <wp:inline distT="0" distB="0" distL="0" distR="0">
            <wp:extent cx="551815" cy="685800"/>
            <wp:effectExtent l="0" t="0" r="0" b="0"/>
            <wp:docPr id="1" name="Рисунок 2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Российская Федерация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Республика Хакасия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Алтайский район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Совет депутатов Аршановского сельсовета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</w:p>
    <w:p w:rsidR="00EB09AB" w:rsidRPr="00880289" w:rsidRDefault="00EB09AB" w:rsidP="00EB09AB">
      <w:pPr>
        <w:pStyle w:val="afa"/>
        <w:spacing w:line="360" w:lineRule="auto"/>
        <w:rPr>
          <w:sz w:val="26"/>
          <w:szCs w:val="26"/>
        </w:rPr>
      </w:pP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РЕШЕНИЕ</w:t>
      </w:r>
    </w:p>
    <w:p w:rsidR="00EB09AB" w:rsidRPr="00880289" w:rsidRDefault="00EB09AB" w:rsidP="00EB09AB">
      <w:pPr>
        <w:pStyle w:val="afa"/>
        <w:jc w:val="both"/>
        <w:rPr>
          <w:sz w:val="26"/>
          <w:szCs w:val="26"/>
        </w:rPr>
      </w:pPr>
    </w:p>
    <w:p w:rsidR="00EB09AB" w:rsidRPr="00880289" w:rsidRDefault="00EB09AB" w:rsidP="00EB09AB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28.12.</w:t>
      </w:r>
      <w:r w:rsidRPr="00880289">
        <w:rPr>
          <w:sz w:val="26"/>
          <w:szCs w:val="26"/>
        </w:rPr>
        <w:t xml:space="preserve">2016г.          </w:t>
      </w:r>
      <w:r w:rsidRPr="00880289">
        <w:rPr>
          <w:sz w:val="26"/>
          <w:szCs w:val="26"/>
        </w:rPr>
        <w:tab/>
      </w:r>
      <w:r w:rsidRPr="00880289">
        <w:rPr>
          <w:sz w:val="26"/>
          <w:szCs w:val="26"/>
        </w:rPr>
        <w:tab/>
        <w:t xml:space="preserve">                 с. Аршаново</w:t>
      </w:r>
      <w:r w:rsidRPr="00880289">
        <w:rPr>
          <w:sz w:val="26"/>
          <w:szCs w:val="26"/>
        </w:rPr>
        <w:tab/>
        <w:t xml:space="preserve">                                  №</w:t>
      </w:r>
      <w:r>
        <w:rPr>
          <w:sz w:val="26"/>
          <w:szCs w:val="26"/>
        </w:rPr>
        <w:t xml:space="preserve"> 95</w:t>
      </w:r>
    </w:p>
    <w:p w:rsidR="00EB09AB" w:rsidRPr="00880289" w:rsidRDefault="00EB09AB" w:rsidP="00EB09AB">
      <w:pPr>
        <w:rPr>
          <w:sz w:val="26"/>
          <w:szCs w:val="26"/>
        </w:rPr>
      </w:pPr>
    </w:p>
    <w:p w:rsidR="00EB09AB" w:rsidRDefault="00EB09AB" w:rsidP="00EB09AB">
      <w:pPr>
        <w:jc w:val="center"/>
      </w:pPr>
    </w:p>
    <w:p w:rsidR="00C23891" w:rsidRDefault="00C23891" w:rsidP="00C97EEE">
      <w:pPr>
        <w:jc w:val="center"/>
      </w:pPr>
    </w:p>
    <w:p w:rsidR="00AD2F92" w:rsidRDefault="00AD2F92" w:rsidP="00C97EEE">
      <w:pPr>
        <w:jc w:val="center"/>
      </w:pPr>
    </w:p>
    <w:tbl>
      <w:tblPr>
        <w:tblW w:w="11288" w:type="dxa"/>
        <w:tblLook w:val="01E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237A40" w:rsidP="00C3014C">
            <w:pPr>
              <w:jc w:val="both"/>
              <w:rPr>
                <w:sz w:val="26"/>
                <w:szCs w:val="26"/>
              </w:rPr>
            </w:pPr>
            <w:r w:rsidRPr="00144B86">
              <w:rPr>
                <w:sz w:val="26"/>
                <w:szCs w:val="26"/>
              </w:rPr>
              <w:t xml:space="preserve">О внесении изменений </w:t>
            </w:r>
            <w:r w:rsidR="00E23704">
              <w:rPr>
                <w:sz w:val="26"/>
                <w:szCs w:val="26"/>
              </w:rPr>
              <w:t xml:space="preserve">в </w:t>
            </w:r>
            <w:r w:rsidR="00240206">
              <w:rPr>
                <w:sz w:val="26"/>
                <w:szCs w:val="26"/>
              </w:rPr>
              <w:t>Правила землеп</w:t>
            </w:r>
            <w:r w:rsidR="00EB09AB">
              <w:rPr>
                <w:sz w:val="26"/>
                <w:szCs w:val="26"/>
              </w:rPr>
              <w:t>ользования и застройки Аршановского</w:t>
            </w:r>
            <w:r w:rsidR="002777A8">
              <w:rPr>
                <w:sz w:val="26"/>
                <w:szCs w:val="26"/>
              </w:rPr>
              <w:t xml:space="preserve"> сельсовета</w:t>
            </w:r>
            <w:r w:rsidR="00F1209E">
              <w:rPr>
                <w:sz w:val="26"/>
                <w:szCs w:val="26"/>
              </w:rPr>
              <w:t xml:space="preserve">, </w:t>
            </w:r>
            <w:r w:rsidRPr="00144B86">
              <w:rPr>
                <w:sz w:val="26"/>
                <w:szCs w:val="26"/>
              </w:rPr>
              <w:t>утвержденны</w:t>
            </w:r>
            <w:r w:rsidR="007345D2">
              <w:rPr>
                <w:sz w:val="26"/>
                <w:szCs w:val="26"/>
              </w:rPr>
              <w:t>е</w:t>
            </w:r>
            <w:r w:rsidRPr="00144B86">
              <w:rPr>
                <w:sz w:val="26"/>
                <w:szCs w:val="26"/>
              </w:rPr>
              <w:t xml:space="preserve"> решением Совета депутатов </w:t>
            </w:r>
            <w:r w:rsidR="00C3014C">
              <w:rPr>
                <w:sz w:val="26"/>
                <w:szCs w:val="26"/>
              </w:rPr>
              <w:t xml:space="preserve">Аршановского </w:t>
            </w:r>
            <w:r w:rsidRPr="00144B86">
              <w:rPr>
                <w:sz w:val="26"/>
                <w:szCs w:val="26"/>
              </w:rPr>
              <w:t xml:space="preserve">сельсовета  от </w:t>
            </w:r>
            <w:r w:rsidR="00C3014C">
              <w:rPr>
                <w:bCs/>
                <w:sz w:val="26"/>
                <w:szCs w:val="26"/>
              </w:rPr>
              <w:t>28.12.</w:t>
            </w:r>
            <w:r w:rsidR="00146754">
              <w:rPr>
                <w:bCs/>
                <w:sz w:val="26"/>
                <w:szCs w:val="26"/>
              </w:rPr>
              <w:t>2012 г. №</w:t>
            </w:r>
            <w:r w:rsidR="00C3014C">
              <w:rPr>
                <w:bCs/>
                <w:sz w:val="26"/>
                <w:szCs w:val="26"/>
              </w:rPr>
              <w:t xml:space="preserve"> 58</w:t>
            </w:r>
            <w:r w:rsidR="00C3014C" w:rsidRPr="00144B86">
              <w:rPr>
                <w:sz w:val="26"/>
                <w:szCs w:val="26"/>
              </w:rPr>
              <w:t xml:space="preserve"> </w:t>
            </w:r>
            <w:r w:rsidR="002777A8" w:rsidRPr="00144B86">
              <w:rPr>
                <w:sz w:val="26"/>
                <w:szCs w:val="26"/>
              </w:rPr>
              <w:t>«</w:t>
            </w:r>
            <w:r w:rsidR="002777A8" w:rsidRPr="00144B86">
              <w:rPr>
                <w:color w:val="000000"/>
                <w:sz w:val="26"/>
                <w:szCs w:val="26"/>
              </w:rPr>
              <w:t xml:space="preserve">Об утверждении </w:t>
            </w:r>
            <w:r w:rsidR="00240206">
              <w:rPr>
                <w:color w:val="000000"/>
                <w:sz w:val="26"/>
                <w:szCs w:val="26"/>
              </w:rPr>
              <w:t>Правил землепользования и застройки</w:t>
            </w:r>
            <w:r w:rsidR="00C3014C">
              <w:rPr>
                <w:sz w:val="26"/>
                <w:szCs w:val="26"/>
              </w:rPr>
              <w:t xml:space="preserve"> Аршановского </w:t>
            </w:r>
            <w:r w:rsidR="002777A8" w:rsidRPr="00144B86">
              <w:rPr>
                <w:color w:val="000000"/>
                <w:sz w:val="26"/>
                <w:szCs w:val="26"/>
              </w:rPr>
              <w:t>сельсовета Алтайского района Республики Хакасия»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2F92" w:rsidRPr="00B555E7" w:rsidRDefault="00AD2F92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54F9" w:rsidRPr="00F73594" w:rsidRDefault="00BF0CFE" w:rsidP="00D654F9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 w:rsidRPr="005B2BA6">
        <w:rPr>
          <w:sz w:val="26"/>
          <w:szCs w:val="26"/>
        </w:rPr>
        <w:t>Р</w:t>
      </w:r>
      <w:r w:rsidR="008A6DAE" w:rsidRPr="005B2BA6">
        <w:rPr>
          <w:sz w:val="26"/>
          <w:szCs w:val="26"/>
        </w:rPr>
        <w:t>ассмотрев</w:t>
      </w:r>
      <w:r w:rsidR="00C3014C">
        <w:rPr>
          <w:sz w:val="26"/>
          <w:szCs w:val="26"/>
        </w:rPr>
        <w:t xml:space="preserve"> </w:t>
      </w:r>
      <w:r w:rsidR="008A6DAE" w:rsidRPr="005B2BA6">
        <w:rPr>
          <w:sz w:val="26"/>
          <w:szCs w:val="26"/>
        </w:rPr>
        <w:t xml:space="preserve">проект </w:t>
      </w:r>
      <w:r w:rsidR="003C1E4B" w:rsidRPr="005B2BA6">
        <w:rPr>
          <w:sz w:val="26"/>
          <w:szCs w:val="26"/>
        </w:rPr>
        <w:t xml:space="preserve">решения «О </w:t>
      </w:r>
      <w:r w:rsidR="00697E1F" w:rsidRPr="005B2BA6">
        <w:rPr>
          <w:sz w:val="26"/>
          <w:szCs w:val="26"/>
        </w:rPr>
        <w:t>в</w:t>
      </w:r>
      <w:r w:rsidR="008A6DAE" w:rsidRPr="005B2BA6">
        <w:rPr>
          <w:sz w:val="26"/>
          <w:szCs w:val="26"/>
        </w:rPr>
        <w:t>несени</w:t>
      </w:r>
      <w:r w:rsidR="003C1E4B" w:rsidRPr="005B2BA6">
        <w:rPr>
          <w:sz w:val="26"/>
          <w:szCs w:val="26"/>
        </w:rPr>
        <w:t>и</w:t>
      </w:r>
      <w:r w:rsidR="008A6DAE" w:rsidRPr="005B2BA6">
        <w:rPr>
          <w:sz w:val="26"/>
          <w:szCs w:val="26"/>
        </w:rPr>
        <w:t xml:space="preserve"> изменений в </w:t>
      </w:r>
      <w:r w:rsidR="004515A2" w:rsidRPr="005B2BA6">
        <w:rPr>
          <w:sz w:val="26"/>
          <w:szCs w:val="26"/>
        </w:rPr>
        <w:t xml:space="preserve">Правила землепользования и застройки </w:t>
      </w:r>
      <w:r w:rsidR="00C3014C">
        <w:rPr>
          <w:sz w:val="26"/>
          <w:szCs w:val="26"/>
        </w:rPr>
        <w:t>Аршановского</w:t>
      </w:r>
      <w:r w:rsidR="00697E1F" w:rsidRPr="005B2BA6">
        <w:rPr>
          <w:sz w:val="26"/>
          <w:szCs w:val="26"/>
        </w:rPr>
        <w:t xml:space="preserve"> сельсовета, утвержденны</w:t>
      </w:r>
      <w:r w:rsidR="004515A2" w:rsidRPr="005B2BA6">
        <w:rPr>
          <w:sz w:val="26"/>
          <w:szCs w:val="26"/>
        </w:rPr>
        <w:t>е</w:t>
      </w:r>
      <w:r w:rsidR="00697E1F" w:rsidRPr="005B2BA6">
        <w:rPr>
          <w:sz w:val="26"/>
          <w:szCs w:val="26"/>
        </w:rPr>
        <w:t xml:space="preserve"> решением Совета депутатов </w:t>
      </w:r>
      <w:r w:rsidR="00C3014C">
        <w:rPr>
          <w:sz w:val="26"/>
          <w:szCs w:val="26"/>
        </w:rPr>
        <w:t>Аршановского</w:t>
      </w:r>
      <w:r w:rsidR="00697E1F" w:rsidRPr="005B2BA6">
        <w:rPr>
          <w:sz w:val="26"/>
          <w:szCs w:val="26"/>
        </w:rPr>
        <w:t xml:space="preserve"> сельсовета </w:t>
      </w:r>
      <w:r w:rsidR="008A6DAE" w:rsidRPr="005B2BA6">
        <w:rPr>
          <w:sz w:val="26"/>
          <w:szCs w:val="26"/>
        </w:rPr>
        <w:t>Алтайского района Рес</w:t>
      </w:r>
      <w:r w:rsidR="00E23704" w:rsidRPr="005B2BA6">
        <w:rPr>
          <w:sz w:val="26"/>
          <w:szCs w:val="26"/>
        </w:rPr>
        <w:t xml:space="preserve">публики Хакасия от </w:t>
      </w:r>
      <w:r w:rsidR="00C3014C">
        <w:rPr>
          <w:bCs/>
          <w:sz w:val="26"/>
          <w:szCs w:val="26"/>
        </w:rPr>
        <w:t xml:space="preserve">28.12.2012 г. № 58 </w:t>
      </w:r>
      <w:r w:rsidR="003C1E4B" w:rsidRPr="005B2BA6">
        <w:rPr>
          <w:sz w:val="26"/>
          <w:szCs w:val="26"/>
        </w:rPr>
        <w:t>«</w:t>
      </w:r>
      <w:r w:rsidR="003C1E4B" w:rsidRPr="005B2BA6">
        <w:rPr>
          <w:color w:val="000000"/>
          <w:sz w:val="26"/>
          <w:szCs w:val="26"/>
        </w:rPr>
        <w:t xml:space="preserve">Об утверждении </w:t>
      </w:r>
      <w:r w:rsidR="004515A2" w:rsidRPr="005B2BA6">
        <w:rPr>
          <w:color w:val="000000"/>
          <w:sz w:val="26"/>
          <w:szCs w:val="26"/>
        </w:rPr>
        <w:t>Правил землепользования и застройки</w:t>
      </w:r>
      <w:r w:rsidR="00D654F9">
        <w:rPr>
          <w:sz w:val="26"/>
          <w:szCs w:val="26"/>
        </w:rPr>
        <w:t xml:space="preserve"> Аршановского</w:t>
      </w:r>
      <w:r w:rsidR="003C1E4B" w:rsidRPr="005B2BA6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="008A6DAE" w:rsidRPr="005B2BA6">
        <w:rPr>
          <w:sz w:val="26"/>
          <w:szCs w:val="26"/>
        </w:rPr>
        <w:t>,</w:t>
      </w:r>
      <w:r w:rsidR="00D654F9">
        <w:rPr>
          <w:sz w:val="26"/>
          <w:szCs w:val="26"/>
        </w:rPr>
        <w:t xml:space="preserve"> </w:t>
      </w:r>
      <w:r w:rsidR="00AD2F92" w:rsidRPr="00144B86">
        <w:rPr>
          <w:sz w:val="26"/>
          <w:szCs w:val="26"/>
        </w:rPr>
        <w:t xml:space="preserve">заключение </w:t>
      </w:r>
      <w:r w:rsidR="00AD2F92" w:rsidRPr="00FD7153">
        <w:rPr>
          <w:sz w:val="26"/>
          <w:szCs w:val="26"/>
        </w:rPr>
        <w:t>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="00AD2F92">
        <w:rPr>
          <w:sz w:val="26"/>
          <w:szCs w:val="26"/>
        </w:rPr>
        <w:t>о результатах</w:t>
      </w:r>
      <w:proofErr w:type="gramEnd"/>
      <w:r w:rsidR="00AD2F92">
        <w:rPr>
          <w:sz w:val="26"/>
          <w:szCs w:val="26"/>
        </w:rPr>
        <w:t xml:space="preserve"> </w:t>
      </w:r>
      <w:proofErr w:type="gramStart"/>
      <w:r w:rsidR="00AD2F92">
        <w:rPr>
          <w:sz w:val="26"/>
          <w:szCs w:val="26"/>
        </w:rPr>
        <w:t xml:space="preserve">публичных слушаний </w:t>
      </w:r>
      <w:r w:rsidR="00AD2F92" w:rsidRPr="00144B86">
        <w:rPr>
          <w:sz w:val="26"/>
          <w:szCs w:val="26"/>
        </w:rPr>
        <w:t xml:space="preserve">ипротокол публичных слушаний от </w:t>
      </w:r>
      <w:bookmarkStart w:id="0" w:name="_GoBack"/>
      <w:bookmarkEnd w:id="0"/>
      <w:r w:rsidR="00AD2F92">
        <w:rPr>
          <w:sz w:val="26"/>
          <w:szCs w:val="26"/>
        </w:rPr>
        <w:t xml:space="preserve">27.12.2016г., </w:t>
      </w:r>
      <w:r w:rsidRPr="00144B86">
        <w:rPr>
          <w:sz w:val="26"/>
          <w:szCs w:val="26"/>
        </w:rPr>
        <w:t>р</w:t>
      </w:r>
      <w:r w:rsidR="008A6DAE" w:rsidRPr="00144B86">
        <w:rPr>
          <w:sz w:val="26"/>
          <w:szCs w:val="26"/>
        </w:rPr>
        <w:t xml:space="preserve">уководствуясь </w:t>
      </w:r>
      <w:r w:rsidR="004515A2">
        <w:rPr>
          <w:sz w:val="26"/>
          <w:szCs w:val="26"/>
        </w:rPr>
        <w:t xml:space="preserve">статьей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</w:t>
      </w:r>
      <w:r w:rsidR="008A6DAE" w:rsidRPr="00144B86">
        <w:rPr>
          <w:sz w:val="26"/>
          <w:szCs w:val="26"/>
        </w:rPr>
        <w:t>Федеральн</w:t>
      </w:r>
      <w:r w:rsidR="00FD7153">
        <w:rPr>
          <w:sz w:val="26"/>
          <w:szCs w:val="26"/>
        </w:rPr>
        <w:t>ым</w:t>
      </w:r>
      <w:r w:rsidR="008A6DAE" w:rsidRPr="00144B86">
        <w:rPr>
          <w:sz w:val="26"/>
          <w:szCs w:val="26"/>
        </w:rPr>
        <w:t xml:space="preserve"> закон</w:t>
      </w:r>
      <w:r w:rsidR="00FD7153">
        <w:rPr>
          <w:sz w:val="26"/>
          <w:szCs w:val="26"/>
        </w:rPr>
        <w:t>ом</w:t>
      </w:r>
      <w:r w:rsidR="008A6DAE" w:rsidRPr="00144B86">
        <w:rPr>
          <w:sz w:val="26"/>
          <w:szCs w:val="26"/>
        </w:rPr>
        <w:t xml:space="preserve"> от 06.10.2003 </w:t>
      </w:r>
      <w:r w:rsidR="00A331CF">
        <w:rPr>
          <w:sz w:val="26"/>
          <w:szCs w:val="26"/>
        </w:rPr>
        <w:t>№</w:t>
      </w:r>
      <w:r w:rsidR="008A6DAE" w:rsidRPr="00144B86">
        <w:rPr>
          <w:sz w:val="26"/>
          <w:szCs w:val="26"/>
        </w:rPr>
        <w:t xml:space="preserve"> 131-ФЗ </w:t>
      </w:r>
      <w:r w:rsidR="008F2163">
        <w:rPr>
          <w:sz w:val="26"/>
          <w:szCs w:val="26"/>
        </w:rPr>
        <w:t>«</w:t>
      </w:r>
      <w:r w:rsidR="008A6DAE" w:rsidRPr="00144B8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2163">
        <w:rPr>
          <w:sz w:val="26"/>
          <w:szCs w:val="26"/>
        </w:rPr>
        <w:t>»</w:t>
      </w:r>
      <w:r w:rsidR="008A6DAE" w:rsidRPr="00144B86">
        <w:rPr>
          <w:sz w:val="26"/>
          <w:szCs w:val="26"/>
        </w:rPr>
        <w:t>,</w:t>
      </w:r>
      <w:r w:rsidR="00D654F9">
        <w:rPr>
          <w:sz w:val="26"/>
          <w:szCs w:val="26"/>
        </w:rPr>
        <w:t xml:space="preserve"> </w:t>
      </w:r>
      <w:r w:rsidR="004515A2">
        <w:rPr>
          <w:color w:val="000000"/>
          <w:sz w:val="26"/>
          <w:szCs w:val="26"/>
        </w:rPr>
        <w:t xml:space="preserve">соглашением между органами местного Алтайского района и органами местного самоуправления </w:t>
      </w:r>
      <w:r w:rsidR="00D654F9">
        <w:rPr>
          <w:color w:val="000000"/>
          <w:sz w:val="26"/>
          <w:szCs w:val="26"/>
        </w:rPr>
        <w:t>Аршановского</w:t>
      </w:r>
      <w:r w:rsidR="004515A2">
        <w:rPr>
          <w:color w:val="000000"/>
          <w:sz w:val="26"/>
          <w:szCs w:val="26"/>
        </w:rPr>
        <w:t xml:space="preserve"> поселения о передаче осуществления части</w:t>
      </w:r>
      <w:proofErr w:type="gramEnd"/>
      <w:r w:rsidR="004515A2">
        <w:rPr>
          <w:color w:val="000000"/>
          <w:sz w:val="26"/>
          <w:szCs w:val="26"/>
        </w:rPr>
        <w:t xml:space="preserve"> полномочий от </w:t>
      </w:r>
      <w:r w:rsidR="00D654F9">
        <w:rPr>
          <w:color w:val="000000"/>
          <w:sz w:val="26"/>
          <w:szCs w:val="26"/>
        </w:rPr>
        <w:t xml:space="preserve"> 23.12.</w:t>
      </w:r>
      <w:r w:rsidR="004515A2">
        <w:rPr>
          <w:color w:val="000000"/>
          <w:sz w:val="26"/>
          <w:szCs w:val="26"/>
        </w:rPr>
        <w:t xml:space="preserve">2016г. № </w:t>
      </w:r>
      <w:r w:rsidR="00D654F9">
        <w:rPr>
          <w:color w:val="000000"/>
          <w:sz w:val="26"/>
          <w:szCs w:val="26"/>
        </w:rPr>
        <w:t>62</w:t>
      </w:r>
      <w:r w:rsidR="004515A2">
        <w:rPr>
          <w:color w:val="000000"/>
          <w:sz w:val="26"/>
          <w:szCs w:val="26"/>
        </w:rPr>
        <w:t xml:space="preserve">, </w:t>
      </w:r>
      <w:r w:rsidR="00D654F9">
        <w:rPr>
          <w:color w:val="000000"/>
          <w:sz w:val="26"/>
          <w:szCs w:val="26"/>
        </w:rPr>
        <w:t xml:space="preserve">ст.29 </w:t>
      </w:r>
      <w:r w:rsidR="008A6DAE" w:rsidRPr="00144B86">
        <w:rPr>
          <w:color w:val="000000"/>
          <w:sz w:val="26"/>
          <w:szCs w:val="26"/>
        </w:rPr>
        <w:t>Устав</w:t>
      </w:r>
      <w:r w:rsidR="00D654F9">
        <w:rPr>
          <w:color w:val="000000"/>
          <w:sz w:val="26"/>
          <w:szCs w:val="26"/>
        </w:rPr>
        <w:t xml:space="preserve">а </w:t>
      </w:r>
      <w:r w:rsidR="008A6DAE" w:rsidRPr="00144B86">
        <w:rPr>
          <w:color w:val="000000"/>
          <w:sz w:val="26"/>
          <w:szCs w:val="26"/>
        </w:rPr>
        <w:t xml:space="preserve">муниципального образования </w:t>
      </w:r>
      <w:r w:rsidR="00D654F9">
        <w:rPr>
          <w:color w:val="000000"/>
          <w:sz w:val="26"/>
          <w:szCs w:val="26"/>
        </w:rPr>
        <w:t xml:space="preserve">Аршановский </w:t>
      </w:r>
      <w:r w:rsidR="004B0109">
        <w:rPr>
          <w:color w:val="000000"/>
          <w:sz w:val="26"/>
          <w:szCs w:val="26"/>
        </w:rPr>
        <w:t>сельсовет</w:t>
      </w:r>
      <w:r w:rsidRPr="00144B86">
        <w:rPr>
          <w:color w:val="000000"/>
          <w:spacing w:val="-1"/>
          <w:sz w:val="26"/>
          <w:szCs w:val="26"/>
        </w:rPr>
        <w:t xml:space="preserve">, </w:t>
      </w:r>
      <w:r w:rsidR="00D654F9" w:rsidRPr="006176EC">
        <w:rPr>
          <w:sz w:val="26"/>
          <w:szCs w:val="26"/>
        </w:rPr>
        <w:t xml:space="preserve">Совет депутатов </w:t>
      </w:r>
      <w:r w:rsidR="00D654F9">
        <w:rPr>
          <w:sz w:val="26"/>
          <w:szCs w:val="26"/>
        </w:rPr>
        <w:t xml:space="preserve">Аршановского сельсовета Алтайского района </w:t>
      </w:r>
      <w:r w:rsidR="00D654F9" w:rsidRPr="006176EC">
        <w:rPr>
          <w:sz w:val="26"/>
          <w:szCs w:val="26"/>
        </w:rPr>
        <w:t xml:space="preserve"> Республики Хакасия</w:t>
      </w:r>
    </w:p>
    <w:p w:rsidR="00D654F9" w:rsidRPr="00F73594" w:rsidRDefault="00D654F9" w:rsidP="00D654F9">
      <w:pPr>
        <w:shd w:val="clear" w:color="auto" w:fill="FFFFFF"/>
        <w:spacing w:line="302" w:lineRule="exact"/>
        <w:ind w:firstLine="614"/>
        <w:jc w:val="center"/>
        <w:rPr>
          <w:color w:val="000000"/>
          <w:spacing w:val="-8"/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Pr="00144B86" w:rsidRDefault="00D654F9" w:rsidP="00D654F9">
      <w:pPr>
        <w:shd w:val="clear" w:color="auto" w:fill="FFFFFF"/>
        <w:spacing w:line="302" w:lineRule="exact"/>
        <w:ind w:firstLine="6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CC394A"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7345D2">
        <w:rPr>
          <w:sz w:val="26"/>
          <w:szCs w:val="26"/>
        </w:rPr>
        <w:t>Прави</w:t>
      </w:r>
      <w:r>
        <w:rPr>
          <w:sz w:val="26"/>
          <w:szCs w:val="26"/>
        </w:rPr>
        <w:t xml:space="preserve">ла землепользования и застройки Аршановского </w:t>
      </w:r>
      <w:r w:rsidR="00146754">
        <w:rPr>
          <w:sz w:val="26"/>
          <w:szCs w:val="26"/>
        </w:rPr>
        <w:t xml:space="preserve">сельсовета, </w:t>
      </w:r>
      <w:r w:rsidR="00146754" w:rsidRPr="00144B86">
        <w:rPr>
          <w:sz w:val="26"/>
          <w:szCs w:val="26"/>
        </w:rPr>
        <w:t>утвержденны</w:t>
      </w:r>
      <w:r w:rsidR="007345D2">
        <w:rPr>
          <w:sz w:val="26"/>
          <w:szCs w:val="26"/>
        </w:rPr>
        <w:t>е</w:t>
      </w:r>
      <w:r w:rsidR="00146754" w:rsidRPr="00144B86">
        <w:rPr>
          <w:sz w:val="26"/>
          <w:szCs w:val="26"/>
        </w:rPr>
        <w:t xml:space="preserve"> решением Совета депутатов </w:t>
      </w:r>
      <w:r>
        <w:rPr>
          <w:sz w:val="26"/>
          <w:szCs w:val="26"/>
        </w:rPr>
        <w:t>Аршановского</w:t>
      </w:r>
      <w:r w:rsidR="00146754" w:rsidRPr="00144B86">
        <w:rPr>
          <w:sz w:val="26"/>
          <w:szCs w:val="26"/>
        </w:rPr>
        <w:t xml:space="preserve"> сельсовета  от </w:t>
      </w:r>
      <w:r>
        <w:rPr>
          <w:bCs/>
          <w:sz w:val="26"/>
          <w:szCs w:val="26"/>
        </w:rPr>
        <w:t>28.12.</w:t>
      </w:r>
      <w:r w:rsidR="00146754">
        <w:rPr>
          <w:bCs/>
          <w:sz w:val="26"/>
          <w:szCs w:val="26"/>
        </w:rPr>
        <w:t>2012 г. №</w:t>
      </w:r>
      <w:r w:rsidR="00E1540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95</w:t>
      </w:r>
      <w:r w:rsidR="00146754" w:rsidRPr="00144B86">
        <w:rPr>
          <w:sz w:val="26"/>
          <w:szCs w:val="26"/>
        </w:rPr>
        <w:t xml:space="preserve"> «</w:t>
      </w:r>
      <w:r w:rsidR="00146754" w:rsidRPr="00144B86">
        <w:rPr>
          <w:color w:val="000000"/>
          <w:sz w:val="26"/>
          <w:szCs w:val="26"/>
        </w:rPr>
        <w:t xml:space="preserve">Об утверждении </w:t>
      </w:r>
      <w:r w:rsidR="007345D2">
        <w:rPr>
          <w:color w:val="000000"/>
          <w:sz w:val="26"/>
          <w:szCs w:val="26"/>
        </w:rPr>
        <w:t>Правил землепользования и застройки</w:t>
      </w:r>
      <w:r w:rsidR="00E15408">
        <w:rPr>
          <w:sz w:val="26"/>
          <w:szCs w:val="26"/>
        </w:rPr>
        <w:t xml:space="preserve"> </w:t>
      </w:r>
      <w:r w:rsidR="00E15408">
        <w:rPr>
          <w:sz w:val="26"/>
          <w:szCs w:val="26"/>
        </w:rPr>
        <w:lastRenderedPageBreak/>
        <w:t>Аршановского</w:t>
      </w:r>
      <w:r w:rsidR="00146754" w:rsidRPr="00144B86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="00E15408">
        <w:rPr>
          <w:color w:val="000000"/>
          <w:sz w:val="26"/>
          <w:szCs w:val="26"/>
        </w:rPr>
        <w:t xml:space="preserve"> 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C63ACE" w:rsidRPr="00C63ACE" w:rsidRDefault="00C63ACE" w:rsidP="00FD7153">
      <w:pPr>
        <w:pStyle w:val="aff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Карт</w:t>
      </w:r>
      <w:r w:rsidR="00BA433C">
        <w:rPr>
          <w:color w:val="000000"/>
          <w:sz w:val="26"/>
          <w:szCs w:val="26"/>
        </w:rPr>
        <w:t xml:space="preserve">у </w:t>
      </w:r>
      <w:r>
        <w:rPr>
          <w:color w:val="000000"/>
          <w:sz w:val="26"/>
          <w:szCs w:val="26"/>
        </w:rPr>
        <w:t>Градостроительно</w:t>
      </w:r>
      <w:r w:rsidR="00BA433C">
        <w:rPr>
          <w:color w:val="000000"/>
          <w:sz w:val="26"/>
          <w:szCs w:val="26"/>
        </w:rPr>
        <w:t>го</w:t>
      </w:r>
      <w:r w:rsidR="00FF6028">
        <w:rPr>
          <w:color w:val="000000"/>
          <w:sz w:val="26"/>
          <w:szCs w:val="26"/>
        </w:rPr>
        <w:t xml:space="preserve"> зонирования</w:t>
      </w:r>
      <w:r w:rsidR="00BA433C">
        <w:rPr>
          <w:color w:val="000000"/>
          <w:sz w:val="26"/>
          <w:szCs w:val="26"/>
        </w:rPr>
        <w:t xml:space="preserve"> территории</w:t>
      </w:r>
      <w:r>
        <w:rPr>
          <w:color w:val="000000"/>
          <w:sz w:val="26"/>
          <w:szCs w:val="26"/>
        </w:rPr>
        <w:t xml:space="preserve">, </w:t>
      </w:r>
      <w:r w:rsidR="00BA433C">
        <w:rPr>
          <w:color w:val="000000"/>
          <w:sz w:val="26"/>
          <w:szCs w:val="26"/>
        </w:rPr>
        <w:t>Карту о</w:t>
      </w:r>
      <w:r>
        <w:rPr>
          <w:color w:val="000000"/>
          <w:sz w:val="26"/>
          <w:szCs w:val="26"/>
        </w:rPr>
        <w:t>граничени</w:t>
      </w:r>
      <w:r w:rsidR="00BA433C">
        <w:rPr>
          <w:color w:val="000000"/>
          <w:sz w:val="26"/>
          <w:szCs w:val="26"/>
        </w:rPr>
        <w:t>й</w:t>
      </w:r>
      <w:r w:rsidR="00FF602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обременени</w:t>
      </w:r>
      <w:r w:rsidR="00BA433C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использования земель изложить в новой редакции (приложение 1-2)</w:t>
      </w:r>
      <w:r w:rsidR="00BA433C">
        <w:rPr>
          <w:color w:val="000000"/>
          <w:sz w:val="26"/>
          <w:szCs w:val="26"/>
        </w:rPr>
        <w:t>.</w:t>
      </w:r>
    </w:p>
    <w:p w:rsidR="00FD7153" w:rsidRPr="00FD7153" w:rsidRDefault="00AD2F92" w:rsidP="00FD7153">
      <w:pPr>
        <w:pStyle w:val="aff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текстовых материалах </w:t>
      </w:r>
      <w:r w:rsidR="007345D2">
        <w:rPr>
          <w:sz w:val="26"/>
          <w:szCs w:val="26"/>
        </w:rPr>
        <w:t xml:space="preserve">Часть </w:t>
      </w:r>
      <w:r w:rsidR="007345D2">
        <w:rPr>
          <w:sz w:val="26"/>
          <w:szCs w:val="26"/>
          <w:lang w:val="en-US"/>
        </w:rPr>
        <w:t>III</w:t>
      </w:r>
      <w:r w:rsidR="00E15408">
        <w:rPr>
          <w:sz w:val="26"/>
          <w:szCs w:val="26"/>
        </w:rPr>
        <w:t xml:space="preserve"> </w:t>
      </w:r>
      <w:r w:rsidR="007345D2">
        <w:rPr>
          <w:sz w:val="26"/>
          <w:szCs w:val="26"/>
        </w:rPr>
        <w:t xml:space="preserve">«Градостроительные регламенты» изложить в новой редакции </w:t>
      </w:r>
      <w:r w:rsidR="00BA433C">
        <w:rPr>
          <w:sz w:val="26"/>
          <w:szCs w:val="26"/>
        </w:rPr>
        <w:t>(</w:t>
      </w:r>
      <w:r w:rsidR="007345D2">
        <w:rPr>
          <w:sz w:val="26"/>
          <w:szCs w:val="26"/>
        </w:rPr>
        <w:t>приложени</w:t>
      </w:r>
      <w:r w:rsidR="00BA433C">
        <w:rPr>
          <w:sz w:val="26"/>
          <w:szCs w:val="26"/>
        </w:rPr>
        <w:t>е 3)</w:t>
      </w:r>
      <w:r w:rsidR="007345D2">
        <w:rPr>
          <w:sz w:val="26"/>
          <w:szCs w:val="26"/>
        </w:rPr>
        <w:t>.</w:t>
      </w:r>
    </w:p>
    <w:p w:rsidR="00974EB3" w:rsidRPr="005C7B16" w:rsidRDefault="00CC394A" w:rsidP="005C7B16">
      <w:pPr>
        <w:pStyle w:val="aff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4EB3">
        <w:rPr>
          <w:sz w:val="26"/>
          <w:szCs w:val="26"/>
        </w:rPr>
        <w:t xml:space="preserve">Настоящее </w:t>
      </w:r>
      <w:r w:rsidR="00974EB3" w:rsidRPr="00974EB3">
        <w:rPr>
          <w:sz w:val="26"/>
          <w:szCs w:val="26"/>
        </w:rPr>
        <w:t>Р</w:t>
      </w:r>
      <w:r w:rsidRPr="00974EB3">
        <w:rPr>
          <w:sz w:val="26"/>
          <w:szCs w:val="26"/>
        </w:rPr>
        <w:t>ешение вступает в силу с</w:t>
      </w:r>
      <w:r w:rsidR="00974EB3" w:rsidRPr="00974EB3">
        <w:rPr>
          <w:sz w:val="26"/>
          <w:szCs w:val="26"/>
        </w:rPr>
        <w:t xml:space="preserve">о дня его официального </w:t>
      </w:r>
      <w:r w:rsidRPr="00974EB3">
        <w:rPr>
          <w:sz w:val="26"/>
          <w:szCs w:val="26"/>
        </w:rPr>
        <w:t>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1F4887" w:rsidRPr="009E0C9D" w:rsidRDefault="001F4887" w:rsidP="001F4887">
      <w:pPr>
        <w:jc w:val="both"/>
        <w:rPr>
          <w:sz w:val="26"/>
          <w:szCs w:val="26"/>
        </w:rPr>
      </w:pPr>
      <w:r w:rsidRPr="009E0C9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9E0C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Аршановского </w:t>
      </w:r>
      <w:proofErr w:type="gramStart"/>
      <w:r>
        <w:rPr>
          <w:sz w:val="26"/>
          <w:szCs w:val="26"/>
        </w:rPr>
        <w:t>сельсовета</w:t>
      </w:r>
      <w:r w:rsidRPr="009E0C9D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</w:t>
      </w:r>
      <w:r w:rsidRPr="009E0C9D">
        <w:rPr>
          <w:sz w:val="26"/>
          <w:szCs w:val="26"/>
        </w:rPr>
        <w:t xml:space="preserve">  </w:t>
      </w:r>
      <w:r>
        <w:rPr>
          <w:sz w:val="26"/>
          <w:szCs w:val="26"/>
        </w:rPr>
        <w:t>Н.</w:t>
      </w:r>
      <w:proofErr w:type="gramEnd"/>
      <w:r>
        <w:rPr>
          <w:sz w:val="26"/>
          <w:szCs w:val="26"/>
        </w:rPr>
        <w:t>А. Танбаев</w:t>
      </w:r>
    </w:p>
    <w:p w:rsidR="001F4887" w:rsidRPr="00F97AD2" w:rsidRDefault="001F4887" w:rsidP="001F4887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1F4887" w:rsidRPr="005601D8" w:rsidRDefault="001F4887" w:rsidP="001F4887">
      <w:pPr>
        <w:tabs>
          <w:tab w:val="left" w:pos="1830"/>
        </w:tabs>
      </w:pPr>
    </w:p>
    <w:p w:rsidR="001F4887" w:rsidRDefault="001F4887" w:rsidP="001F4887">
      <w:pPr>
        <w:pStyle w:val="aff"/>
        <w:jc w:val="both"/>
        <w:rPr>
          <w:sz w:val="26"/>
          <w:szCs w:val="26"/>
          <w:u w:val="single"/>
        </w:rPr>
      </w:pPr>
    </w:p>
    <w:p w:rsidR="001F4887" w:rsidRDefault="001F4887" w:rsidP="001F4887">
      <w:pPr>
        <w:pStyle w:val="aff"/>
        <w:jc w:val="both"/>
        <w:rPr>
          <w:sz w:val="26"/>
          <w:szCs w:val="26"/>
          <w:u w:val="single"/>
        </w:rPr>
      </w:pPr>
    </w:p>
    <w:p w:rsidR="001F4887" w:rsidRPr="00144B86" w:rsidRDefault="001F4887" w:rsidP="001F4887">
      <w:pPr>
        <w:pStyle w:val="aff"/>
        <w:jc w:val="both"/>
        <w:rPr>
          <w:sz w:val="26"/>
          <w:szCs w:val="26"/>
          <w:u w:val="single"/>
        </w:rPr>
      </w:pPr>
    </w:p>
    <w:p w:rsidR="001F4887" w:rsidRDefault="001F4887" w:rsidP="00E73E2A">
      <w:pPr>
        <w:pStyle w:val="aff"/>
        <w:jc w:val="both"/>
        <w:rPr>
          <w:sz w:val="26"/>
          <w:szCs w:val="26"/>
          <w:u w:val="single"/>
        </w:rPr>
      </w:pPr>
    </w:p>
    <w:p w:rsidR="001F4887" w:rsidRDefault="001F4887" w:rsidP="00E73E2A">
      <w:pPr>
        <w:pStyle w:val="aff"/>
        <w:jc w:val="both"/>
        <w:rPr>
          <w:sz w:val="26"/>
          <w:szCs w:val="26"/>
          <w:u w:val="single"/>
        </w:rPr>
      </w:pPr>
    </w:p>
    <w:sectPr w:rsidR="001F4887" w:rsidSect="00AD2F92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0A2C"/>
    <w:rsid w:val="00004181"/>
    <w:rsid w:val="00011EDA"/>
    <w:rsid w:val="000505A0"/>
    <w:rsid w:val="0005133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A4097"/>
    <w:rsid w:val="001A51D0"/>
    <w:rsid w:val="001B15AA"/>
    <w:rsid w:val="001B2B28"/>
    <w:rsid w:val="001C0CF6"/>
    <w:rsid w:val="001C42AF"/>
    <w:rsid w:val="001E14E2"/>
    <w:rsid w:val="001E2E67"/>
    <w:rsid w:val="001F4887"/>
    <w:rsid w:val="00217793"/>
    <w:rsid w:val="00221067"/>
    <w:rsid w:val="00226EBA"/>
    <w:rsid w:val="00227110"/>
    <w:rsid w:val="00232AF6"/>
    <w:rsid w:val="00237A40"/>
    <w:rsid w:val="00240206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405A0A"/>
    <w:rsid w:val="00413B80"/>
    <w:rsid w:val="004147DB"/>
    <w:rsid w:val="00417DD5"/>
    <w:rsid w:val="00442C1C"/>
    <w:rsid w:val="004515A2"/>
    <w:rsid w:val="00461CAE"/>
    <w:rsid w:val="0046459B"/>
    <w:rsid w:val="00483221"/>
    <w:rsid w:val="00487EFF"/>
    <w:rsid w:val="004B0109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B2BA6"/>
    <w:rsid w:val="005C7B16"/>
    <w:rsid w:val="005D0191"/>
    <w:rsid w:val="005D27FF"/>
    <w:rsid w:val="005D6DD5"/>
    <w:rsid w:val="005F5315"/>
    <w:rsid w:val="00607F29"/>
    <w:rsid w:val="00617594"/>
    <w:rsid w:val="00647544"/>
    <w:rsid w:val="00667967"/>
    <w:rsid w:val="00680FE6"/>
    <w:rsid w:val="00684E79"/>
    <w:rsid w:val="006902A6"/>
    <w:rsid w:val="00691950"/>
    <w:rsid w:val="00697E1F"/>
    <w:rsid w:val="006A2C74"/>
    <w:rsid w:val="006A4984"/>
    <w:rsid w:val="006A6690"/>
    <w:rsid w:val="006E0C7E"/>
    <w:rsid w:val="006E2A70"/>
    <w:rsid w:val="006E317E"/>
    <w:rsid w:val="00714CE5"/>
    <w:rsid w:val="007345D2"/>
    <w:rsid w:val="00740382"/>
    <w:rsid w:val="00747C70"/>
    <w:rsid w:val="007557CD"/>
    <w:rsid w:val="00771E12"/>
    <w:rsid w:val="00773514"/>
    <w:rsid w:val="00775D9E"/>
    <w:rsid w:val="007951A2"/>
    <w:rsid w:val="007B7C6C"/>
    <w:rsid w:val="007E331F"/>
    <w:rsid w:val="007E3653"/>
    <w:rsid w:val="008167A1"/>
    <w:rsid w:val="00831D5A"/>
    <w:rsid w:val="008454A8"/>
    <w:rsid w:val="008567E5"/>
    <w:rsid w:val="0086707B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3797"/>
    <w:rsid w:val="00943DFC"/>
    <w:rsid w:val="0096493A"/>
    <w:rsid w:val="00974EB3"/>
    <w:rsid w:val="00980507"/>
    <w:rsid w:val="009A3024"/>
    <w:rsid w:val="009A4748"/>
    <w:rsid w:val="009D2CE9"/>
    <w:rsid w:val="009E4BA6"/>
    <w:rsid w:val="009F422D"/>
    <w:rsid w:val="009F4D80"/>
    <w:rsid w:val="00A023ED"/>
    <w:rsid w:val="00A23111"/>
    <w:rsid w:val="00A331CF"/>
    <w:rsid w:val="00A47313"/>
    <w:rsid w:val="00A56CBA"/>
    <w:rsid w:val="00A57EB4"/>
    <w:rsid w:val="00A61176"/>
    <w:rsid w:val="00A76AC1"/>
    <w:rsid w:val="00A836B9"/>
    <w:rsid w:val="00A94428"/>
    <w:rsid w:val="00A97AA1"/>
    <w:rsid w:val="00AA3E41"/>
    <w:rsid w:val="00AA4473"/>
    <w:rsid w:val="00AB15EB"/>
    <w:rsid w:val="00AB2210"/>
    <w:rsid w:val="00AB4C7B"/>
    <w:rsid w:val="00AB5F38"/>
    <w:rsid w:val="00AD1469"/>
    <w:rsid w:val="00AD2F92"/>
    <w:rsid w:val="00AD484C"/>
    <w:rsid w:val="00B03582"/>
    <w:rsid w:val="00B207A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A433C"/>
    <w:rsid w:val="00BB09A8"/>
    <w:rsid w:val="00BB0AEC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15752"/>
    <w:rsid w:val="00C23891"/>
    <w:rsid w:val="00C27208"/>
    <w:rsid w:val="00C3014C"/>
    <w:rsid w:val="00C320D3"/>
    <w:rsid w:val="00C62F33"/>
    <w:rsid w:val="00C63ACE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F9"/>
    <w:rsid w:val="00DA47C4"/>
    <w:rsid w:val="00DC0723"/>
    <w:rsid w:val="00DD5AF6"/>
    <w:rsid w:val="00DE1B4F"/>
    <w:rsid w:val="00DE39CA"/>
    <w:rsid w:val="00E14597"/>
    <w:rsid w:val="00E15408"/>
    <w:rsid w:val="00E23704"/>
    <w:rsid w:val="00E50A2C"/>
    <w:rsid w:val="00E53C07"/>
    <w:rsid w:val="00E55C53"/>
    <w:rsid w:val="00E73E2A"/>
    <w:rsid w:val="00E82DE6"/>
    <w:rsid w:val="00E87450"/>
    <w:rsid w:val="00E92411"/>
    <w:rsid w:val="00EB0708"/>
    <w:rsid w:val="00EB09AB"/>
    <w:rsid w:val="00EC4B17"/>
    <w:rsid w:val="00ED26D1"/>
    <w:rsid w:val="00EE6F04"/>
    <w:rsid w:val="00EF0E8E"/>
    <w:rsid w:val="00EF327E"/>
    <w:rsid w:val="00F110B6"/>
    <w:rsid w:val="00F1209E"/>
    <w:rsid w:val="00F149B7"/>
    <w:rsid w:val="00F24E0D"/>
    <w:rsid w:val="00F45E5B"/>
    <w:rsid w:val="00F66DDE"/>
    <w:rsid w:val="00F7465C"/>
    <w:rsid w:val="00F84CEF"/>
    <w:rsid w:val="00F91268"/>
    <w:rsid w:val="00FA62AA"/>
    <w:rsid w:val="00FB1E98"/>
    <w:rsid w:val="00FB3C10"/>
    <w:rsid w:val="00FD0D15"/>
    <w:rsid w:val="00FD7153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A35-CC28-4BC6-A923-E3FBB63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2479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Нарылкова Оксана Васильевна</cp:lastModifiedBy>
  <cp:revision>11</cp:revision>
  <cp:lastPrinted>2016-12-19T04:55:00Z</cp:lastPrinted>
  <dcterms:created xsi:type="dcterms:W3CDTF">2016-12-19T06:40:00Z</dcterms:created>
  <dcterms:modified xsi:type="dcterms:W3CDTF">2016-12-22T08:20:00Z</dcterms:modified>
</cp:coreProperties>
</file>