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7" w:rsidRPr="0054267A" w:rsidRDefault="002275C9" w:rsidP="002E2297">
      <w:pPr>
        <w:pStyle w:val="a3"/>
        <w:rPr>
          <w:sz w:val="26"/>
          <w:szCs w:val="26"/>
        </w:rPr>
      </w:pPr>
      <w:r w:rsidRPr="002275C9">
        <w:rPr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C2141D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2E2297" w:rsidRDefault="002E2297" w:rsidP="002E2297">
      <w:pPr>
        <w:pStyle w:val="a3"/>
        <w:rPr>
          <w:sz w:val="26"/>
          <w:szCs w:val="26"/>
        </w:rPr>
      </w:pPr>
    </w:p>
    <w:p w:rsidR="002E2297" w:rsidRPr="008647A2" w:rsidRDefault="002E2297" w:rsidP="002E2297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48"/>
      </w:tblGrid>
      <w:tr w:rsidR="00C2141D" w:rsidRPr="008647A2" w:rsidTr="00F13C4D">
        <w:trPr>
          <w:trHeight w:hRule="exact" w:val="11222"/>
        </w:trPr>
        <w:tc>
          <w:tcPr>
            <w:tcW w:w="8948" w:type="dxa"/>
            <w:shd w:val="clear" w:color="auto" w:fill="FFFFFF"/>
          </w:tcPr>
          <w:p w:rsidR="00C2141D" w:rsidRPr="008647A2" w:rsidRDefault="000A18E1" w:rsidP="00C2141D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sz w:val="26"/>
                <w:szCs w:val="26"/>
              </w:rPr>
              <w:t>10.12</w:t>
            </w:r>
            <w:r w:rsidR="00A12BDF">
              <w:rPr>
                <w:sz w:val="26"/>
                <w:szCs w:val="26"/>
              </w:rPr>
              <w:t>.2018</w:t>
            </w:r>
            <w:r w:rsidR="008E614B">
              <w:rPr>
                <w:sz w:val="26"/>
                <w:szCs w:val="26"/>
              </w:rPr>
              <w:t xml:space="preserve">                      </w:t>
            </w:r>
            <w:r w:rsidR="00C2141D" w:rsidRPr="008647A2">
              <w:rPr>
                <w:sz w:val="26"/>
                <w:szCs w:val="26"/>
              </w:rPr>
              <w:t xml:space="preserve">     </w:t>
            </w:r>
            <w:r w:rsidR="008E614B">
              <w:rPr>
                <w:sz w:val="26"/>
                <w:szCs w:val="26"/>
              </w:rPr>
              <w:t xml:space="preserve">                  </w:t>
            </w:r>
            <w:r w:rsidR="00C2141D" w:rsidRPr="008647A2">
              <w:rPr>
                <w:sz w:val="26"/>
                <w:szCs w:val="26"/>
              </w:rPr>
              <w:t xml:space="preserve">РЕШЕНИЕ        </w:t>
            </w:r>
            <w:r w:rsidR="008E614B">
              <w:rPr>
                <w:sz w:val="26"/>
                <w:szCs w:val="26"/>
              </w:rPr>
              <w:t xml:space="preserve">                            </w:t>
            </w:r>
            <w:r w:rsidR="00232504">
              <w:rPr>
                <w:sz w:val="26"/>
                <w:szCs w:val="26"/>
              </w:rPr>
              <w:t xml:space="preserve">    </w:t>
            </w:r>
            <w:r w:rsidR="00C2141D" w:rsidRPr="008647A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21</w:t>
            </w:r>
            <w:r w:rsidR="00771C54">
              <w:rPr>
                <w:sz w:val="26"/>
                <w:szCs w:val="26"/>
              </w:rPr>
              <w:t>6</w:t>
            </w:r>
          </w:p>
          <w:p w:rsidR="000A18E1" w:rsidRDefault="00C2141D" w:rsidP="00C2141D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                           </w:t>
            </w:r>
          </w:p>
          <w:p w:rsidR="00C2141D" w:rsidRPr="008647A2" w:rsidRDefault="000A18E1" w:rsidP="000A18E1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                                       </w:t>
            </w:r>
            <w:r w:rsidR="00C2141D" w:rsidRPr="008647A2">
              <w:rPr>
                <w:rStyle w:val="21"/>
                <w:b w:val="0"/>
                <w:sz w:val="26"/>
                <w:szCs w:val="26"/>
              </w:rPr>
              <w:t>с.</w:t>
            </w:r>
            <w:r w:rsidR="00EE7557"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="00C2141D"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87"/>
            </w:tblGrid>
            <w:tr w:rsidR="00CF3B43" w:rsidRPr="00CF3B43" w:rsidTr="001A361C">
              <w:trPr>
                <w:trHeight w:val="2455"/>
              </w:trPr>
              <w:tc>
                <w:tcPr>
                  <w:tcW w:w="4487" w:type="dxa"/>
                </w:tcPr>
                <w:p w:rsidR="00CF3B43" w:rsidRPr="00CF3B43" w:rsidRDefault="00CF3B43" w:rsidP="00771C54">
                  <w:pPr>
                    <w:pStyle w:val="20"/>
                    <w:shd w:val="clear" w:color="auto" w:fill="auto"/>
                    <w:spacing w:after="0" w:line="281" w:lineRule="exact"/>
                    <w:jc w:val="both"/>
                    <w:rPr>
                      <w:rStyle w:val="21"/>
                      <w:b w:val="0"/>
                      <w:sz w:val="26"/>
                      <w:szCs w:val="26"/>
                    </w:rPr>
                  </w:pPr>
                  <w:r w:rsidRPr="00CF3B43">
                    <w:rPr>
                      <w:rStyle w:val="21"/>
                      <w:b w:val="0"/>
                      <w:sz w:val="26"/>
                      <w:szCs w:val="26"/>
                    </w:rPr>
                    <w:t xml:space="preserve">О внесении изменений в решение Совета депутатов от </w:t>
                  </w:r>
                  <w:r w:rsidR="00771C54">
                    <w:rPr>
                      <w:rStyle w:val="21"/>
                      <w:b w:val="0"/>
                      <w:sz w:val="26"/>
                      <w:szCs w:val="26"/>
                    </w:rPr>
                    <w:t>26.09.2018 № 200</w:t>
                  </w:r>
                  <w:r w:rsidRPr="00CF3B43">
                    <w:rPr>
                      <w:rStyle w:val="21"/>
                      <w:b w:val="0"/>
                      <w:sz w:val="26"/>
                      <w:szCs w:val="26"/>
                    </w:rPr>
                    <w:t xml:space="preserve"> «</w:t>
                  </w:r>
                  <w:r w:rsidR="00771C54" w:rsidRPr="00771C54">
                    <w:rPr>
                      <w:sz w:val="26"/>
                      <w:szCs w:val="26"/>
                    </w:rPr>
                    <w:t>Об утверждении Порядка назначения и проведения опроса граждан на территории Аршановского сельсовета</w:t>
                  </w:r>
                  <w:r w:rsidRPr="00771C54">
                    <w:rPr>
                      <w:rStyle w:val="21"/>
                      <w:sz w:val="26"/>
                      <w:szCs w:val="26"/>
                    </w:rPr>
                    <w:t>»</w:t>
                  </w:r>
                </w:p>
              </w:tc>
            </w:tr>
          </w:tbl>
          <w:p w:rsidR="00771C54" w:rsidRDefault="00C76F29" w:rsidP="00771C54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1C54" w:rsidRPr="00F53DB7">
              <w:rPr>
                <w:sz w:val="26"/>
                <w:szCs w:val="26"/>
              </w:rPr>
              <w:t xml:space="preserve">В соответствии </w:t>
            </w:r>
            <w:r w:rsidR="00771C54">
              <w:rPr>
                <w:sz w:val="26"/>
                <w:szCs w:val="26"/>
              </w:rPr>
              <w:t xml:space="preserve">Закона </w:t>
            </w:r>
            <w:r w:rsidR="009024D8">
              <w:rPr>
                <w:sz w:val="26"/>
                <w:szCs w:val="26"/>
              </w:rPr>
              <w:t>Р</w:t>
            </w:r>
            <w:r w:rsidR="00771C54">
              <w:rPr>
                <w:sz w:val="26"/>
                <w:szCs w:val="26"/>
              </w:rPr>
              <w:t>еспублики Хакасия от 30.10.2018 № 54-ЗРХ «О внесении изменений в статью 4 Закона Республики Хакасия «О порядке назначения и проведения опроса граждан в Республике Хакасия»</w:t>
            </w:r>
            <w:r w:rsidR="009024D8">
              <w:rPr>
                <w:sz w:val="26"/>
                <w:szCs w:val="26"/>
              </w:rPr>
              <w:t xml:space="preserve">, ст.29 </w:t>
            </w:r>
            <w:hyperlink r:id="rId6" w:history="1">
              <w:r w:rsidR="00771C54" w:rsidRPr="00F53DB7">
                <w:rPr>
                  <w:sz w:val="26"/>
                  <w:szCs w:val="26"/>
                </w:rPr>
                <w:t>Устава</w:t>
              </w:r>
            </w:hyperlink>
            <w:r w:rsidR="00771C54" w:rsidRPr="00F53DB7">
              <w:rPr>
                <w:sz w:val="26"/>
                <w:szCs w:val="26"/>
              </w:rPr>
              <w:t xml:space="preserve"> муниципального образования </w:t>
            </w:r>
            <w:r w:rsidR="00771C54">
              <w:rPr>
                <w:sz w:val="26"/>
                <w:szCs w:val="26"/>
              </w:rPr>
              <w:t>Аршановский сельсовет</w:t>
            </w:r>
            <w:r w:rsidR="00771C54" w:rsidRPr="00F53DB7">
              <w:rPr>
                <w:sz w:val="26"/>
                <w:szCs w:val="26"/>
              </w:rPr>
              <w:t xml:space="preserve">, Совет депутатов </w:t>
            </w:r>
            <w:r w:rsidR="00771C54">
              <w:rPr>
                <w:sz w:val="26"/>
                <w:szCs w:val="26"/>
              </w:rPr>
              <w:t>Аршановского сельсовета</w:t>
            </w:r>
            <w:r w:rsidR="00771C54" w:rsidRPr="00F53DB7">
              <w:rPr>
                <w:sz w:val="26"/>
                <w:szCs w:val="26"/>
              </w:rPr>
              <w:t xml:space="preserve"> </w:t>
            </w:r>
          </w:p>
          <w:p w:rsidR="009024D8" w:rsidRDefault="009024D8" w:rsidP="00771C54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  <w:p w:rsidR="009024D8" w:rsidRDefault="009024D8" w:rsidP="009024D8">
            <w:pPr>
              <w:pStyle w:val="ConsPlusNormal"/>
              <w:ind w:firstLine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РЕШИЛ:</w:t>
            </w:r>
          </w:p>
          <w:p w:rsidR="00F13C4D" w:rsidRPr="00F53DB7" w:rsidRDefault="00F13C4D" w:rsidP="009024D8">
            <w:pPr>
              <w:pStyle w:val="ConsPlusNormal"/>
              <w:ind w:firstLine="540"/>
              <w:jc w:val="center"/>
              <w:rPr>
                <w:sz w:val="26"/>
                <w:szCs w:val="26"/>
              </w:rPr>
            </w:pPr>
          </w:p>
          <w:p w:rsidR="004D2E97" w:rsidRPr="002275C9" w:rsidRDefault="00CF3B43" w:rsidP="002275C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 w:rsidRPr="002275C9">
              <w:rPr>
                <w:sz w:val="26"/>
                <w:szCs w:val="26"/>
              </w:rPr>
              <w:t xml:space="preserve">Внести в решение Совета депутатов Аршановского сельсовета от </w:t>
            </w:r>
            <w:r w:rsidR="00F13C4D">
              <w:rPr>
                <w:rStyle w:val="21"/>
                <w:b w:val="0"/>
                <w:sz w:val="26"/>
                <w:szCs w:val="26"/>
              </w:rPr>
              <w:t>26.09.2018 № 200</w:t>
            </w:r>
            <w:r w:rsidR="00F13C4D" w:rsidRPr="00CF3B43">
              <w:rPr>
                <w:rStyle w:val="21"/>
                <w:b w:val="0"/>
                <w:sz w:val="26"/>
                <w:szCs w:val="26"/>
              </w:rPr>
              <w:t xml:space="preserve"> «</w:t>
            </w:r>
            <w:r w:rsidR="00F13C4D" w:rsidRPr="00771C54">
              <w:rPr>
                <w:sz w:val="26"/>
                <w:szCs w:val="26"/>
              </w:rPr>
              <w:t>Об утверждении Порядка назначения и проведения опроса граждан на территории Аршановского сельсовета</w:t>
            </w:r>
            <w:r w:rsidR="00F13C4D" w:rsidRPr="00771C54">
              <w:rPr>
                <w:rStyle w:val="21"/>
                <w:sz w:val="26"/>
                <w:szCs w:val="26"/>
              </w:rPr>
              <w:t>»</w:t>
            </w:r>
            <w:r w:rsidR="004D2E97" w:rsidRPr="002275C9">
              <w:rPr>
                <w:rStyle w:val="21"/>
                <w:b w:val="0"/>
                <w:sz w:val="26"/>
                <w:szCs w:val="26"/>
              </w:rPr>
              <w:t xml:space="preserve"> следующие изменения</w:t>
            </w:r>
            <w:r w:rsidR="002275C9">
              <w:rPr>
                <w:rStyle w:val="21"/>
                <w:b w:val="0"/>
                <w:sz w:val="26"/>
                <w:szCs w:val="26"/>
              </w:rPr>
              <w:t xml:space="preserve"> и дополнения</w:t>
            </w:r>
            <w:r w:rsidR="004D2E97" w:rsidRPr="002275C9">
              <w:rPr>
                <w:rStyle w:val="21"/>
                <w:b w:val="0"/>
                <w:sz w:val="26"/>
                <w:szCs w:val="26"/>
              </w:rPr>
              <w:t>:</w:t>
            </w:r>
          </w:p>
          <w:p w:rsidR="004D212E" w:rsidRPr="002275C9" w:rsidRDefault="004D212E" w:rsidP="002275C9">
            <w:pPr>
              <w:pStyle w:val="20"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2275C9">
              <w:rPr>
                <w:sz w:val="26"/>
                <w:szCs w:val="26"/>
              </w:rPr>
              <w:t xml:space="preserve">        </w:t>
            </w:r>
            <w:r w:rsidR="00B32A16" w:rsidRPr="002275C9">
              <w:rPr>
                <w:sz w:val="26"/>
                <w:szCs w:val="26"/>
              </w:rPr>
              <w:t xml:space="preserve"> 1.1.</w:t>
            </w:r>
            <w:r w:rsidR="0013182B" w:rsidRPr="002275C9">
              <w:rPr>
                <w:sz w:val="26"/>
                <w:szCs w:val="26"/>
              </w:rPr>
              <w:t xml:space="preserve"> </w:t>
            </w:r>
            <w:r w:rsidR="001A361C" w:rsidRPr="002275C9">
              <w:rPr>
                <w:sz w:val="26"/>
                <w:szCs w:val="26"/>
              </w:rPr>
              <w:t>Подпункт 2</w:t>
            </w:r>
            <w:r w:rsidR="00F13C4D">
              <w:rPr>
                <w:sz w:val="26"/>
                <w:szCs w:val="26"/>
              </w:rPr>
              <w:t>.3</w:t>
            </w:r>
            <w:r w:rsidR="001A361C" w:rsidRPr="002275C9">
              <w:rPr>
                <w:sz w:val="26"/>
                <w:szCs w:val="26"/>
              </w:rPr>
              <w:t xml:space="preserve"> пункта 2 </w:t>
            </w:r>
            <w:r w:rsidR="00F13C4D">
              <w:rPr>
                <w:sz w:val="26"/>
                <w:szCs w:val="26"/>
              </w:rPr>
              <w:t>Порядка</w:t>
            </w:r>
            <w:r w:rsidR="00F13C4D" w:rsidRPr="00857DB1">
              <w:rPr>
                <w:sz w:val="26"/>
                <w:szCs w:val="26"/>
              </w:rPr>
              <w:t xml:space="preserve"> назначения и проведения опроса граждан на территории Аршановского сельсовета</w:t>
            </w:r>
            <w:r w:rsidR="002275C9" w:rsidRPr="002275C9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2275C9" w:rsidRPr="002275C9" w:rsidRDefault="000A18E1" w:rsidP="002275C9">
            <w:pPr>
              <w:pStyle w:val="20"/>
              <w:shd w:val="clear" w:color="auto" w:fill="auto"/>
              <w:tabs>
                <w:tab w:val="left" w:pos="1090"/>
                <w:tab w:val="left" w:leader="underscore" w:pos="882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F13C4D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 xml:space="preserve"> </w:t>
            </w:r>
            <w:r w:rsidR="00F13C4D" w:rsidRPr="00857DB1">
              <w:rPr>
                <w:sz w:val="26"/>
                <w:szCs w:val="26"/>
              </w:rPr>
              <w:t xml:space="preserve">Нормативный правовой акт о назначении опроса (решение об отказе в назначении опроса) принимается Советом депутатов Аршановского сельсовета не позднее </w:t>
            </w:r>
            <w:r w:rsidR="00F13C4D">
              <w:rPr>
                <w:sz w:val="26"/>
                <w:szCs w:val="26"/>
              </w:rPr>
              <w:t>девяноста</w:t>
            </w:r>
            <w:r w:rsidR="00F13C4D" w:rsidRPr="00857DB1">
              <w:rPr>
                <w:sz w:val="26"/>
                <w:szCs w:val="26"/>
              </w:rPr>
              <w:t xml:space="preserve"> дней со дня поступления инициативы Главы Аршановского сельсовета или органов государственной власти Республики Хакасия</w:t>
            </w:r>
            <w:proofErr w:type="gramStart"/>
            <w:r w:rsidR="002275C9" w:rsidRPr="002275C9">
              <w:rPr>
                <w:sz w:val="26"/>
                <w:szCs w:val="26"/>
              </w:rPr>
              <w:t>.».</w:t>
            </w:r>
            <w:proofErr w:type="gramEnd"/>
          </w:p>
          <w:p w:rsidR="002275C9" w:rsidRPr="002275C9" w:rsidRDefault="000A18E1" w:rsidP="002275C9">
            <w:pPr>
              <w:pStyle w:val="20"/>
              <w:shd w:val="clear" w:color="auto" w:fill="auto"/>
              <w:tabs>
                <w:tab w:val="left" w:pos="1090"/>
                <w:tab w:val="left" w:leader="underscore" w:pos="882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275C9" w:rsidRPr="002275C9">
              <w:rPr>
                <w:sz w:val="26"/>
                <w:szCs w:val="26"/>
              </w:rPr>
              <w:t>2. Настоящее Решение вступает в силу со дня его официального опубликования (обнародования).</w:t>
            </w:r>
          </w:p>
          <w:p w:rsidR="00C2141D" w:rsidRPr="008647A2" w:rsidRDefault="00C2141D" w:rsidP="00E521A4">
            <w:pPr>
              <w:pStyle w:val="20"/>
              <w:shd w:val="clear" w:color="auto" w:fill="auto"/>
              <w:tabs>
                <w:tab w:val="left" w:pos="993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</w:p>
          <w:p w:rsidR="00C2141D" w:rsidRPr="008647A2" w:rsidRDefault="00C2141D" w:rsidP="000A18E1">
            <w:pPr>
              <w:pStyle w:val="20"/>
              <w:shd w:val="clear" w:color="auto" w:fill="auto"/>
              <w:tabs>
                <w:tab w:val="left" w:pos="911"/>
              </w:tabs>
              <w:spacing w:before="240" w:after="1080" w:line="284" w:lineRule="exact"/>
              <w:rPr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Глава</w:t>
            </w:r>
          </w:p>
        </w:tc>
      </w:tr>
    </w:tbl>
    <w:p w:rsidR="00C2141D" w:rsidRDefault="00C2141D">
      <w:pPr>
        <w:rPr>
          <w:rFonts w:ascii="Times New Roman" w:hAnsi="Times New Roman" w:cs="Times New Roman"/>
          <w:sz w:val="26"/>
          <w:szCs w:val="26"/>
        </w:rPr>
      </w:pPr>
      <w:r w:rsidRPr="008647A2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="008647A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Н.А.</w:t>
      </w:r>
      <w:r w:rsidR="00EE7557">
        <w:rPr>
          <w:rFonts w:ascii="Times New Roman" w:hAnsi="Times New Roman" w:cs="Times New Roman"/>
          <w:sz w:val="26"/>
          <w:szCs w:val="26"/>
        </w:rPr>
        <w:t xml:space="preserve"> </w:t>
      </w:r>
      <w:r w:rsidRPr="008647A2">
        <w:rPr>
          <w:rFonts w:ascii="Times New Roman" w:hAnsi="Times New Roman" w:cs="Times New Roman"/>
          <w:sz w:val="26"/>
          <w:szCs w:val="26"/>
        </w:rPr>
        <w:t>Танбаев</w:t>
      </w: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sectPr w:rsidR="008647A2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1D"/>
    <w:rsid w:val="000A18E1"/>
    <w:rsid w:val="000C2B4B"/>
    <w:rsid w:val="0013182B"/>
    <w:rsid w:val="001A361C"/>
    <w:rsid w:val="002275C9"/>
    <w:rsid w:val="00232504"/>
    <w:rsid w:val="0029105F"/>
    <w:rsid w:val="002E2297"/>
    <w:rsid w:val="0033018B"/>
    <w:rsid w:val="003567D9"/>
    <w:rsid w:val="003A037F"/>
    <w:rsid w:val="003F01F5"/>
    <w:rsid w:val="00414F80"/>
    <w:rsid w:val="004D212E"/>
    <w:rsid w:val="004D2E97"/>
    <w:rsid w:val="005E104B"/>
    <w:rsid w:val="005F21D9"/>
    <w:rsid w:val="006844F6"/>
    <w:rsid w:val="006B60F6"/>
    <w:rsid w:val="006E57EA"/>
    <w:rsid w:val="0075331F"/>
    <w:rsid w:val="007659D2"/>
    <w:rsid w:val="00771C54"/>
    <w:rsid w:val="007870E6"/>
    <w:rsid w:val="008560B1"/>
    <w:rsid w:val="008647A2"/>
    <w:rsid w:val="008E614B"/>
    <w:rsid w:val="009024D8"/>
    <w:rsid w:val="00A12BDF"/>
    <w:rsid w:val="00AC1D80"/>
    <w:rsid w:val="00AC40C3"/>
    <w:rsid w:val="00B32A16"/>
    <w:rsid w:val="00BC6046"/>
    <w:rsid w:val="00BF1631"/>
    <w:rsid w:val="00C2141D"/>
    <w:rsid w:val="00C76F29"/>
    <w:rsid w:val="00C914B3"/>
    <w:rsid w:val="00CD32E9"/>
    <w:rsid w:val="00CF3B43"/>
    <w:rsid w:val="00E521A4"/>
    <w:rsid w:val="00EE7557"/>
    <w:rsid w:val="00F0386A"/>
    <w:rsid w:val="00F13C4D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141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141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2E22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22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1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40144041317A2B9C708300E67E7224095F7AAE26664AF2E5A4AB0E28CA8DE5D7941A7F801A833CE4389XAR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Нарылкова Оксана Васильевна</cp:lastModifiedBy>
  <cp:revision>34</cp:revision>
  <cp:lastPrinted>2018-12-13T04:11:00Z</cp:lastPrinted>
  <dcterms:created xsi:type="dcterms:W3CDTF">2017-03-02T01:21:00Z</dcterms:created>
  <dcterms:modified xsi:type="dcterms:W3CDTF">2018-12-18T02:43:00Z</dcterms:modified>
</cp:coreProperties>
</file>