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83" w:rsidRPr="00CC2783" w:rsidRDefault="00CC2783" w:rsidP="00CC2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CC2783" w:rsidRPr="00CC2783" w:rsidRDefault="00CC2783" w:rsidP="00CC2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C278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2925" cy="647700"/>
            <wp:effectExtent l="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783" w:rsidRPr="00CC2783" w:rsidRDefault="00CC2783" w:rsidP="00CC2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C278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Российская Федерация</w:t>
      </w:r>
    </w:p>
    <w:p w:rsidR="00CC2783" w:rsidRPr="00CC2783" w:rsidRDefault="00CC2783" w:rsidP="00CC2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C278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Республика Хакасия</w:t>
      </w:r>
    </w:p>
    <w:p w:rsidR="00CC2783" w:rsidRPr="00CC2783" w:rsidRDefault="00CC2783" w:rsidP="00CC2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C278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Совет депутатов </w:t>
      </w:r>
    </w:p>
    <w:p w:rsidR="00CC2783" w:rsidRPr="00CC2783" w:rsidRDefault="00CC2783" w:rsidP="00CC2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C278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Аршановского сельсовета</w:t>
      </w:r>
    </w:p>
    <w:p w:rsidR="00CC2783" w:rsidRPr="00CC2783" w:rsidRDefault="00CC2783" w:rsidP="00CC2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C278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Алтайского района Республики Хакасия</w:t>
      </w:r>
    </w:p>
    <w:p w:rsidR="00DB38C8" w:rsidRPr="00DB38C8" w:rsidRDefault="00DB38C8" w:rsidP="00DB38C8">
      <w:pPr>
        <w:widowControl w:val="0"/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caps/>
          <w:sz w:val="26"/>
          <w:szCs w:val="26"/>
          <w:lang w:val="x-none" w:eastAsia="ru-RU"/>
        </w:rPr>
      </w:pPr>
    </w:p>
    <w:p w:rsidR="00DB38C8" w:rsidRPr="00DB38C8" w:rsidRDefault="00DB38C8" w:rsidP="00DB3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DB38C8" w:rsidRPr="00DB38C8" w:rsidRDefault="00DB38C8" w:rsidP="00DB3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8C8" w:rsidRPr="00DB38C8" w:rsidRDefault="00CC2783" w:rsidP="00DB3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22.12.2020</w:t>
      </w:r>
      <w:r w:rsidR="00DB38C8" w:rsidRPr="00DB3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36</w:t>
      </w:r>
    </w:p>
    <w:p w:rsidR="00DB38C8" w:rsidRPr="00DB38C8" w:rsidRDefault="00DB38C8" w:rsidP="00DB3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CC2783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Аршаново</w:t>
      </w:r>
    </w:p>
    <w:p w:rsidR="00DB38C8" w:rsidRPr="00DB38C8" w:rsidRDefault="00DB38C8" w:rsidP="00DB3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8C8" w:rsidRPr="00DB38C8" w:rsidRDefault="00DB38C8" w:rsidP="00DB38C8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proofErr w:type="gramStart"/>
      <w:r w:rsidRPr="00DB38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Об  утверждении</w:t>
      </w:r>
      <w:proofErr w:type="gramEnd"/>
      <w:r w:rsidRPr="00DB38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положения о денежном</w:t>
      </w:r>
    </w:p>
    <w:p w:rsidR="00DB38C8" w:rsidRPr="00DB38C8" w:rsidRDefault="00DB38C8" w:rsidP="00DB38C8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содержании выборных должностных лиц</w:t>
      </w:r>
    </w:p>
    <w:p w:rsidR="00DB38C8" w:rsidRPr="00DB38C8" w:rsidRDefault="00DB38C8" w:rsidP="00DB38C8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органов местного самоуправления</w:t>
      </w:r>
    </w:p>
    <w:p w:rsidR="00DB38C8" w:rsidRPr="00DB38C8" w:rsidRDefault="00DB38C8" w:rsidP="00DB38C8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DB38C8" w:rsidRPr="00DB38C8" w:rsidRDefault="00DB38C8" w:rsidP="00DB3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DB38C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Руководствуясь </w:t>
      </w:r>
      <w:hyperlink r:id="rId8" w:history="1">
        <w:r w:rsidRPr="00DB38C8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пунктом 4 статьи 86</w:t>
        </w:r>
      </w:hyperlink>
      <w:r w:rsidRPr="00DB38C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Бюджетного кодекса Российской Федерации, </w:t>
      </w:r>
      <w:hyperlink r:id="rId9" w:history="1">
        <w:r w:rsidRPr="00DB38C8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статьей 8</w:t>
        </w:r>
      </w:hyperlink>
      <w:r w:rsidRPr="00DB38C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Закона Республики Хакасия от 12.05.2011 № 40-ЗРХ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Хакасия», </w:t>
      </w:r>
      <w:hyperlink r:id="rId10" w:history="1">
        <w:r w:rsidRPr="00DB38C8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Постановлением</w:t>
        </w:r>
      </w:hyperlink>
      <w:r w:rsidRPr="00DB38C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Правительства Республики Хакасия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Хакасия»,</w:t>
      </w:r>
      <w:r w:rsidRPr="00DB38C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DB38C8">
        <w:rPr>
          <w:rFonts w:ascii="Times New Roman" w:eastAsia="Times New Roman" w:hAnsi="Times New Roman" w:cs="Times New Roman"/>
          <w:iCs/>
          <w:sz w:val="26"/>
          <w:szCs w:val="26"/>
        </w:rPr>
        <w:t xml:space="preserve">пунктом 1 части 1 статьи 29 </w:t>
      </w:r>
      <w:r w:rsidRPr="00DB38C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Устава муниципального образования </w:t>
      </w:r>
      <w:r w:rsidR="000549C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Аршановский</w:t>
      </w:r>
      <w:r w:rsidRPr="00DB38C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сельсовет, Совет депутатов </w:t>
      </w:r>
      <w:r w:rsidR="000549C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Аршановского</w:t>
      </w:r>
      <w:r w:rsidRPr="00DB38C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сельсовета Алтайского района Республики Хакасия, </w:t>
      </w:r>
    </w:p>
    <w:p w:rsidR="00DB38C8" w:rsidRPr="00DB38C8" w:rsidRDefault="00DB38C8" w:rsidP="00DB38C8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8C8" w:rsidRPr="00DB38C8" w:rsidRDefault="00DB38C8" w:rsidP="00DB38C8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DB38C8" w:rsidRPr="00DB38C8" w:rsidRDefault="00DB38C8" w:rsidP="000549C7">
      <w:pPr>
        <w:widowControl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8C8" w:rsidRPr="00DB38C8" w:rsidRDefault="00DB38C8" w:rsidP="000549C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Положение о денежном содержании выборных должностных лиц органов местного самоуправления </w:t>
      </w:r>
      <w:r w:rsidR="000549C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Аршановский</w:t>
      </w:r>
      <w:r w:rsidRPr="00DB3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работающих на постоянной основе согласно приложению.</w:t>
      </w:r>
    </w:p>
    <w:p w:rsidR="00DB38C8" w:rsidRPr="000549C7" w:rsidRDefault="000549C7" w:rsidP="000549C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549C7">
        <w:rPr>
          <w:rFonts w:ascii="Times New Roman" w:hAnsi="Times New Roman" w:cs="Times New Roman"/>
          <w:sz w:val="26"/>
          <w:szCs w:val="26"/>
        </w:rPr>
        <w:t xml:space="preserve">       2.</w:t>
      </w:r>
      <w:r w:rsidR="00DB38C8" w:rsidRPr="000549C7"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</w:t>
      </w:r>
      <w:r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</w:t>
      </w:r>
      <w:r w:rsidR="00DB38C8" w:rsidRPr="000549C7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0549C7">
        <w:rPr>
          <w:rFonts w:ascii="Times New Roman" w:hAnsi="Times New Roman" w:cs="Times New Roman"/>
          <w:sz w:val="26"/>
          <w:szCs w:val="26"/>
        </w:rPr>
        <w:t>Аршановский</w:t>
      </w:r>
      <w:r w:rsidR="00DB38C8" w:rsidRPr="000549C7">
        <w:rPr>
          <w:rFonts w:ascii="Times New Roman" w:hAnsi="Times New Roman" w:cs="Times New Roman"/>
          <w:sz w:val="26"/>
          <w:szCs w:val="26"/>
        </w:rPr>
        <w:t xml:space="preserve"> сельсовет от </w:t>
      </w:r>
      <w:r w:rsidRPr="000549C7">
        <w:rPr>
          <w:rFonts w:ascii="Times New Roman" w:hAnsi="Times New Roman" w:cs="Times New Roman"/>
          <w:sz w:val="26"/>
          <w:szCs w:val="26"/>
        </w:rPr>
        <w:t>23.06.2010</w:t>
      </w:r>
      <w:r w:rsidR="00DB38C8" w:rsidRPr="000549C7">
        <w:rPr>
          <w:rFonts w:ascii="Times New Roman" w:hAnsi="Times New Roman" w:cs="Times New Roman"/>
          <w:sz w:val="26"/>
          <w:szCs w:val="26"/>
        </w:rPr>
        <w:t xml:space="preserve"> № </w:t>
      </w:r>
      <w:r w:rsidRPr="000549C7">
        <w:rPr>
          <w:rFonts w:ascii="Times New Roman" w:hAnsi="Times New Roman" w:cs="Times New Roman"/>
          <w:sz w:val="26"/>
          <w:szCs w:val="26"/>
        </w:rPr>
        <w:t>31</w:t>
      </w:r>
      <w:r w:rsidR="00DB38C8" w:rsidRPr="000549C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0549C7">
        <w:rPr>
          <w:rFonts w:ascii="Times New Roman" w:hAnsi="Times New Roman" w:cs="Times New Roman"/>
          <w:sz w:val="26"/>
          <w:szCs w:val="26"/>
        </w:rPr>
        <w:t xml:space="preserve">«Положения о </w:t>
      </w:r>
      <w:proofErr w:type="gramStart"/>
      <w:r w:rsidRPr="000549C7">
        <w:rPr>
          <w:rFonts w:ascii="Times New Roman" w:hAnsi="Times New Roman" w:cs="Times New Roman"/>
          <w:sz w:val="26"/>
          <w:szCs w:val="26"/>
        </w:rPr>
        <w:t xml:space="preserve">денежном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49C7">
        <w:rPr>
          <w:rFonts w:ascii="Times New Roman" w:hAnsi="Times New Roman" w:cs="Times New Roman"/>
          <w:sz w:val="26"/>
          <w:szCs w:val="26"/>
        </w:rPr>
        <w:t>содержании</w:t>
      </w:r>
      <w:proofErr w:type="gramEnd"/>
      <w:r w:rsidRPr="000549C7">
        <w:rPr>
          <w:rFonts w:ascii="Times New Roman" w:hAnsi="Times New Roman" w:cs="Times New Roman"/>
          <w:sz w:val="26"/>
          <w:szCs w:val="26"/>
        </w:rPr>
        <w:t xml:space="preserve"> выборных должностных лиц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49C7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49C7">
        <w:rPr>
          <w:rFonts w:ascii="Times New Roman" w:hAnsi="Times New Roman" w:cs="Times New Roman"/>
          <w:sz w:val="26"/>
          <w:szCs w:val="26"/>
        </w:rPr>
        <w:t>образования Аршановский сельсовет»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B38C8" w:rsidRPr="00DB38C8" w:rsidRDefault="00DB38C8" w:rsidP="000549C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DB38C8" w:rsidRPr="00DB38C8" w:rsidRDefault="00DB38C8" w:rsidP="000549C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DB38C8" w:rsidRPr="00DB38C8" w:rsidRDefault="00DB38C8" w:rsidP="00DB38C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DB38C8" w:rsidRPr="00DB38C8" w:rsidRDefault="00DB38C8" w:rsidP="00DB38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DB38C8" w:rsidRPr="00DB38C8" w:rsidRDefault="000549C7" w:rsidP="00DB38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</w:t>
      </w:r>
      <w:r w:rsidR="00DB38C8" w:rsidRPr="00DB3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Л.Н.Сыргашев</w:t>
      </w:r>
      <w:proofErr w:type="spellEnd"/>
    </w:p>
    <w:p w:rsidR="00DB38C8" w:rsidRPr="00DB38C8" w:rsidRDefault="00DB38C8" w:rsidP="00DB3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8C8" w:rsidRPr="00DB38C8" w:rsidRDefault="00DB38C8" w:rsidP="00DB3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8C8" w:rsidRPr="00DB38C8" w:rsidRDefault="00DB38C8" w:rsidP="002E3D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8C8" w:rsidRPr="00DB38C8" w:rsidRDefault="00DB38C8" w:rsidP="00DB3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Приложение к решению </w:t>
      </w:r>
    </w:p>
    <w:p w:rsidR="00DB38C8" w:rsidRPr="00DB38C8" w:rsidRDefault="00DB38C8" w:rsidP="00DB3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Совета депутатов </w:t>
      </w:r>
    </w:p>
    <w:p w:rsidR="00DB38C8" w:rsidRPr="00DB38C8" w:rsidRDefault="00DB38C8" w:rsidP="00DB3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r w:rsidR="000549C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</w:t>
      </w:r>
      <w:r w:rsidRPr="00DB3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DB38C8" w:rsidRPr="00DB38C8" w:rsidRDefault="00DB38C8" w:rsidP="00DB3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CD0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2E3D68">
        <w:rPr>
          <w:rFonts w:ascii="Times New Roman" w:eastAsia="Times New Roman" w:hAnsi="Times New Roman" w:cs="Times New Roman"/>
          <w:sz w:val="26"/>
          <w:szCs w:val="26"/>
          <w:lang w:eastAsia="ru-RU"/>
        </w:rPr>
        <w:t>22.12.2020 № 36</w:t>
      </w:r>
      <w:r w:rsidRPr="00DB3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38C8" w:rsidRPr="00DB38C8" w:rsidRDefault="00DB38C8" w:rsidP="00DB38C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8C8" w:rsidRPr="00DB38C8" w:rsidRDefault="00DB38C8" w:rsidP="00DB38C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ПОЛОЖЕНИЕ</w:t>
      </w:r>
    </w:p>
    <w:p w:rsidR="00DB38C8" w:rsidRPr="00DB38C8" w:rsidRDefault="00DB38C8" w:rsidP="00DB38C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денежном содержании выборных должностных лиц органов </w:t>
      </w:r>
    </w:p>
    <w:p w:rsidR="00DB38C8" w:rsidRPr="00DB38C8" w:rsidRDefault="00DB38C8" w:rsidP="00DB38C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самоуправления </w:t>
      </w:r>
      <w:r w:rsidR="000549C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Аршановский</w:t>
      </w:r>
      <w:r w:rsidRPr="00DB3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</w:t>
      </w:r>
    </w:p>
    <w:p w:rsidR="00DB38C8" w:rsidRPr="00DB38C8" w:rsidRDefault="00DB38C8" w:rsidP="00DB38C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работающих на постоянной основе</w:t>
      </w:r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B38C8" w:rsidRPr="00DB38C8" w:rsidRDefault="00DB38C8" w:rsidP="00DB38C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                                        </w:t>
      </w:r>
    </w:p>
    <w:p w:rsidR="00DB38C8" w:rsidRPr="00DB38C8" w:rsidRDefault="00DB38C8" w:rsidP="00DB38C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1. Общие положения</w:t>
      </w:r>
    </w:p>
    <w:p w:rsidR="00DB38C8" w:rsidRPr="00DB38C8" w:rsidRDefault="00DB38C8" w:rsidP="00DB38C8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1.1. Настоящее Положение устанавливает общие принципы организации оплаты труда выборного должностного лица местного самоуправления </w:t>
      </w:r>
      <w:r w:rsidR="000549C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Аршановского</w:t>
      </w:r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сельсовета, осуществляющего свои полномочия на постоянной основе (далее – выборное должностное лицо).</w:t>
      </w:r>
    </w:p>
    <w:p w:rsidR="00DB38C8" w:rsidRPr="00DB38C8" w:rsidRDefault="00DB38C8" w:rsidP="00DB38C8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1.2. Изменения в систему оплаты труда (денежного содержания) выборного должностного лица осуществляются исключительно в форме внесения изменений и дополнений в настоящее Положение.</w:t>
      </w:r>
    </w:p>
    <w:p w:rsidR="00DB38C8" w:rsidRPr="00DB38C8" w:rsidRDefault="00DB38C8" w:rsidP="00DB38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B38C8" w:rsidRPr="00DB38C8" w:rsidRDefault="00DB38C8" w:rsidP="00DB38C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2.  Принципы оплаты труда выборного должностного лица</w:t>
      </w:r>
    </w:p>
    <w:p w:rsidR="00DB38C8" w:rsidRPr="00DB38C8" w:rsidRDefault="00DB38C8" w:rsidP="00DB38C8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2.1. Оплата труда выборного должностного лица производится в виде денежного содержания, которое состоит из должностного оклада выборного должностного лица (далее – должностной оклад), а также из ежемесячных и иных дополнительных выплат (далее – дополнительные выплаты).</w:t>
      </w:r>
    </w:p>
    <w:p w:rsidR="00DB38C8" w:rsidRPr="00DB38C8" w:rsidRDefault="00DB38C8" w:rsidP="00DB38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B38C8" w:rsidRPr="002E3D68" w:rsidRDefault="00DB38C8" w:rsidP="00DB38C8">
      <w:pPr>
        <w:numPr>
          <w:ilvl w:val="0"/>
          <w:numId w:val="2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Должностной оклад выборного должностного лица</w:t>
      </w:r>
    </w:p>
    <w:p w:rsidR="002E3D68" w:rsidRDefault="002E3D68" w:rsidP="002E3D68">
      <w:p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DB38C8" w:rsidRPr="00DB38C8" w:rsidRDefault="002E3D68" w:rsidP="002E3D68">
      <w:pPr>
        <w:shd w:val="clear" w:color="auto" w:fill="FFFFFF"/>
        <w:spacing w:after="0" w:line="315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1.</w:t>
      </w:r>
      <w:r w:rsidR="00DB38C8"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Размер</w:t>
      </w:r>
      <w:proofErr w:type="gramEnd"/>
      <w:r w:rsidR="00DB38C8"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должностного оклада выборного должностного лица устанавливается  решением Совета депутатов </w:t>
      </w:r>
      <w:r w:rsidR="000549C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Аршановского</w:t>
      </w:r>
      <w:r w:rsidR="00DB38C8"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сельсовета.</w:t>
      </w:r>
    </w:p>
    <w:p w:rsidR="00DB38C8" w:rsidRPr="00DB38C8" w:rsidRDefault="002E3D68" w:rsidP="00DB38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</w:t>
      </w:r>
      <w:r w:rsidR="00DB38C8"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3.2. При увеличении (индексации) должностного </w:t>
      </w:r>
      <w:proofErr w:type="gramStart"/>
      <w:r w:rsidR="00DB38C8"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оклада  его</w:t>
      </w:r>
      <w:proofErr w:type="gramEnd"/>
      <w:r w:rsidR="00DB38C8"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размер подлежит округлению в сторону увеличения до целого рубля.</w:t>
      </w:r>
    </w:p>
    <w:p w:rsidR="00DB38C8" w:rsidRPr="00DB38C8" w:rsidRDefault="00DB38C8" w:rsidP="00DB38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DB38C8" w:rsidRPr="00CD05C1" w:rsidRDefault="00DB38C8" w:rsidP="00DB38C8">
      <w:pPr>
        <w:numPr>
          <w:ilvl w:val="0"/>
          <w:numId w:val="3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Дополнительные выплаты выборному должностному лицу</w:t>
      </w:r>
    </w:p>
    <w:p w:rsidR="00CD05C1" w:rsidRPr="00DB38C8" w:rsidRDefault="00CD05C1" w:rsidP="00CD05C1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DB38C8" w:rsidRPr="00DB38C8" w:rsidRDefault="00DB38C8" w:rsidP="00DB38C8">
      <w:pPr>
        <w:numPr>
          <w:ilvl w:val="1"/>
          <w:numId w:val="4"/>
        </w:numPr>
        <w:shd w:val="clear" w:color="auto" w:fill="FFFFFF"/>
        <w:spacing w:after="0" w:line="315" w:lineRule="atLeast"/>
        <w:ind w:firstLine="567"/>
        <w:contextualSpacing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 </w:t>
      </w:r>
      <w:r w:rsidRPr="00DB3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главы муниципального образования устанавливаются следующие доплаты к должностному окладу:</w:t>
      </w:r>
    </w:p>
    <w:p w:rsidR="00DB38C8" w:rsidRPr="00DB38C8" w:rsidRDefault="00DB38C8" w:rsidP="00DB3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BM0_1_sub_17021"/>
      <w:bookmarkEnd w:id="0"/>
      <w:r w:rsidRPr="00DB3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надбавка к должностному окладу за особые условия труда в размере 50 процентов должностного оклада в месяц</w:t>
      </w:r>
      <w:bookmarkStart w:id="1" w:name="BM0_1_sub_17022"/>
      <w:bookmarkEnd w:id="1"/>
      <w:r w:rsidRPr="00DB3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B38C8" w:rsidRPr="00DB38C8" w:rsidRDefault="00DB38C8" w:rsidP="00DB3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2)надбавка за выслугу лет в следующих размерах от должностного оклада в месяц:</w:t>
      </w:r>
    </w:p>
    <w:p w:rsidR="00DB38C8" w:rsidRPr="00DB38C8" w:rsidRDefault="00DB38C8" w:rsidP="00DB3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стаже службы размер надбавки (в процентах)</w:t>
      </w:r>
    </w:p>
    <w:p w:rsidR="00DB38C8" w:rsidRPr="00DB38C8" w:rsidRDefault="00DB38C8" w:rsidP="00DB3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 года до 5 лет 10</w:t>
      </w:r>
    </w:p>
    <w:p w:rsidR="00DB38C8" w:rsidRPr="00DB38C8" w:rsidRDefault="00DB38C8" w:rsidP="00DB3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5 до 10 лет 20</w:t>
      </w:r>
    </w:p>
    <w:p w:rsidR="00DB38C8" w:rsidRPr="00DB38C8" w:rsidRDefault="00DB38C8" w:rsidP="00DB3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10 до 15 лет 30</w:t>
      </w:r>
    </w:p>
    <w:p w:rsidR="00DB38C8" w:rsidRPr="00DB38C8" w:rsidRDefault="00DB38C8" w:rsidP="00DB3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свыше 15 лет 40</w:t>
      </w:r>
    </w:p>
    <w:p w:rsidR="00DB38C8" w:rsidRPr="00DB38C8" w:rsidRDefault="00DB38C8" w:rsidP="00DB3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Стаж службы главы муниципального образования исчисляется аналогично исчислению стажа муниципальной службы муниципальных служащих;</w:t>
      </w:r>
    </w:p>
    <w:p w:rsidR="00DB38C8" w:rsidRPr="00DB38C8" w:rsidRDefault="00DB38C8" w:rsidP="00DB3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BM0_1_sub_17023"/>
      <w:bookmarkEnd w:id="2"/>
      <w:r w:rsidRPr="00DB3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3)ежемесячная процентная надбавка к должностному окладу за работу со сведениями, составляющими государственную тайну, в размерах и порядке, установленных федеральными законами и иными нормативными правовыми актами;</w:t>
      </w:r>
    </w:p>
    <w:p w:rsidR="00DB38C8" w:rsidRPr="00DB38C8" w:rsidRDefault="00DB38C8" w:rsidP="00DB3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BM0_1_sub_17024"/>
      <w:bookmarkStart w:id="4" w:name="BM0_1_sub_17025"/>
      <w:bookmarkEnd w:id="3"/>
      <w:bookmarkEnd w:id="4"/>
      <w:r w:rsidRPr="00DB3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премия по результатам работы ежемесячно в размере 33,3 процента от должностного оклада, последний месяц года 33,7 процентов от должностного оклада;</w:t>
      </w:r>
    </w:p>
    <w:p w:rsidR="00DB38C8" w:rsidRPr="00DB38C8" w:rsidRDefault="00DB38C8" w:rsidP="00DB3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материальная помощь, выплачиваемая один раз в год перед отпуском или стационарным лечением в размере двух должностных окладов;</w:t>
      </w:r>
    </w:p>
    <w:p w:rsidR="00DB38C8" w:rsidRPr="00DB38C8" w:rsidRDefault="00DB38C8" w:rsidP="00DB3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BM0_1_sub_17026"/>
      <w:bookmarkEnd w:id="5"/>
      <w:r w:rsidRPr="00DB3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районный коэффициент;</w:t>
      </w:r>
    </w:p>
    <w:p w:rsidR="00DB38C8" w:rsidRPr="00DB38C8" w:rsidRDefault="00DB38C8" w:rsidP="00DB3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" w:name="BM0_1_sub_17027"/>
      <w:bookmarkEnd w:id="6"/>
      <w:r w:rsidRPr="00DB3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7)иные доплаты, предусмотренные федеральными законами и иными нормативными правовыми актами Российской Федерации, законами и иными нормативными правовыми актами Республики Хакасия</w:t>
      </w:r>
      <w:bookmarkStart w:id="7" w:name="BM0_1_sub_1703"/>
      <w:bookmarkEnd w:id="7"/>
      <w:r w:rsidRPr="00DB3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B38C8" w:rsidRPr="00DB38C8" w:rsidRDefault="00DB38C8" w:rsidP="00DB38C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</w:t>
      </w:r>
    </w:p>
    <w:p w:rsidR="00DB38C8" w:rsidRPr="00CD05C1" w:rsidRDefault="00DB38C8" w:rsidP="00CD05C1">
      <w:pPr>
        <w:pStyle w:val="a7"/>
        <w:numPr>
          <w:ilvl w:val="0"/>
          <w:numId w:val="4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CD05C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Порядок формирования фонда оплаты труда</w:t>
      </w:r>
    </w:p>
    <w:p w:rsidR="00CD05C1" w:rsidRPr="00CD05C1" w:rsidRDefault="00CD05C1" w:rsidP="00CD05C1">
      <w:pPr>
        <w:pStyle w:val="a7"/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DB38C8" w:rsidRPr="00DB38C8" w:rsidRDefault="00DB38C8" w:rsidP="00DB38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</w:t>
      </w:r>
      <w:r w:rsidRPr="00DB38C8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>5.1.</w:t>
      </w:r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При формировании фонда оплаты труда выборного должностного лица предусматриваются финансовые средства (в расчёте на один финансовый год):</w:t>
      </w:r>
    </w:p>
    <w:p w:rsidR="00DB38C8" w:rsidRPr="00DB38C8" w:rsidRDefault="00DB38C8" w:rsidP="00DB38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1) на выплату должностного </w:t>
      </w:r>
      <w:proofErr w:type="gramStart"/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оклада  выборного</w:t>
      </w:r>
      <w:proofErr w:type="gramEnd"/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должностного лица – 12 должностных окладов в год;</w:t>
      </w:r>
    </w:p>
    <w:p w:rsidR="00DB38C8" w:rsidRPr="00DB38C8" w:rsidRDefault="00DB38C8" w:rsidP="00DB38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2) на выплату ежемесячной надбавки за выслугу лет – исходя из размера надбавки, установленной штатным расписанием на текущий год;</w:t>
      </w:r>
    </w:p>
    <w:p w:rsidR="00DB38C8" w:rsidRPr="00DB38C8" w:rsidRDefault="00DB38C8" w:rsidP="00DB38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3) на выплату ежемесячной надбавки за особые условия – </w:t>
      </w:r>
      <w:r w:rsidRPr="00DB3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размере 50 процентов должностного оклада в месяц</w:t>
      </w:r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;</w:t>
      </w:r>
    </w:p>
    <w:p w:rsidR="00DB38C8" w:rsidRPr="00DB38C8" w:rsidRDefault="00DB38C8" w:rsidP="00DB38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4) на выплату ежемесячной процентной надбавки к должностному окладу за работу со сведениями, составляющими государственную тайну, – в соответствии с Законом </w:t>
      </w:r>
      <w:proofErr w:type="gramStart"/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Российской  Федерации</w:t>
      </w:r>
      <w:proofErr w:type="gramEnd"/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от 21.07.1993 № 5485-1 «О государственной тайне»;</w:t>
      </w:r>
    </w:p>
    <w:p w:rsidR="00DB38C8" w:rsidRPr="00DB38C8" w:rsidRDefault="00DB38C8" w:rsidP="00DB38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5) на выплату иных премий – из сложившейся экономии фонда оплаты труда;</w:t>
      </w:r>
    </w:p>
    <w:p w:rsidR="00DB38C8" w:rsidRPr="00DB38C8" w:rsidRDefault="00DB38C8" w:rsidP="00DB38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6) на выплату ежемесячного денежного поощрения – исходя из размера, установленного штатным расписанием на текущий год;</w:t>
      </w:r>
    </w:p>
    <w:p w:rsidR="00DB38C8" w:rsidRPr="00DB38C8" w:rsidRDefault="00DB38C8" w:rsidP="00DB38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7) на выплату материальной помощи при предоставлении ежегодного оплачиваемого отпуска или нахождении на стационарном лечении – 2 должностных оклада в год;</w:t>
      </w:r>
    </w:p>
    <w:p w:rsidR="00DB38C8" w:rsidRPr="00DB38C8" w:rsidRDefault="00DB38C8" w:rsidP="00DB3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Глава поселения, осуществляющий свои полномочия на постоянной основе, имеет право на единовременное денежное поощрение за продолжительную и безупречную работу, выполнение заданий особой важности и сложности в совокупности не более четырех окладов в год.</w:t>
      </w:r>
    </w:p>
    <w:p w:rsidR="00DB38C8" w:rsidRPr="00DB38C8" w:rsidRDefault="00DB38C8" w:rsidP="00DB38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DB38C8" w:rsidRPr="00DB38C8" w:rsidRDefault="00DB38C8" w:rsidP="00DB38C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B38C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6. Использование экономии фонда оплаты труда</w:t>
      </w:r>
    </w:p>
    <w:p w:rsidR="00DB38C8" w:rsidRPr="00DB38C8" w:rsidRDefault="00DB38C8" w:rsidP="00DB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B38C8" w:rsidRPr="00DB38C8" w:rsidRDefault="00DB38C8" w:rsidP="00CD0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38C8">
        <w:rPr>
          <w:rFonts w:ascii="Times New Roman" w:hAnsi="Times New Roman" w:cs="Times New Roman"/>
          <w:sz w:val="26"/>
          <w:szCs w:val="26"/>
          <w:lang w:eastAsia="ru-RU"/>
        </w:rPr>
        <w:t xml:space="preserve">6.1. Сумма экономии фонда оплаты труда, сложившаяся в администрации </w:t>
      </w:r>
      <w:r w:rsidR="000549C7">
        <w:rPr>
          <w:rFonts w:ascii="Times New Roman" w:hAnsi="Times New Roman" w:cs="Times New Roman"/>
          <w:sz w:val="26"/>
          <w:szCs w:val="26"/>
          <w:lang w:eastAsia="ru-RU"/>
        </w:rPr>
        <w:t>Аршановского</w:t>
      </w:r>
      <w:r w:rsidRPr="00DB38C8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может быть направлена:</w:t>
      </w:r>
    </w:p>
    <w:p w:rsidR="00DB38C8" w:rsidRPr="00DB38C8" w:rsidRDefault="00DB38C8" w:rsidP="00CD0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38C8">
        <w:rPr>
          <w:rFonts w:ascii="Times New Roman" w:hAnsi="Times New Roman" w:cs="Times New Roman"/>
          <w:sz w:val="26"/>
          <w:szCs w:val="26"/>
          <w:lang w:eastAsia="ru-RU"/>
        </w:rPr>
        <w:t xml:space="preserve">1) на премирование Главы </w:t>
      </w:r>
      <w:r w:rsidR="000549C7">
        <w:rPr>
          <w:rFonts w:ascii="Times New Roman" w:hAnsi="Times New Roman" w:cs="Times New Roman"/>
          <w:sz w:val="26"/>
          <w:szCs w:val="26"/>
          <w:lang w:eastAsia="ru-RU"/>
        </w:rPr>
        <w:t>Аршановского</w:t>
      </w:r>
      <w:r w:rsidRPr="00DB38C8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по итогам работы за год, квартал;</w:t>
      </w:r>
    </w:p>
    <w:p w:rsidR="00DB38C8" w:rsidRPr="00DB38C8" w:rsidRDefault="00DB38C8" w:rsidP="00CD0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38C8">
        <w:rPr>
          <w:rFonts w:ascii="Times New Roman" w:hAnsi="Times New Roman" w:cs="Times New Roman"/>
          <w:sz w:val="26"/>
          <w:szCs w:val="26"/>
          <w:lang w:eastAsia="ru-RU"/>
        </w:rPr>
        <w:t>2) на единовременную денежную выплату в случае:</w:t>
      </w:r>
    </w:p>
    <w:p w:rsidR="00DB38C8" w:rsidRPr="00DB38C8" w:rsidRDefault="00DB38C8" w:rsidP="00CD0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38C8">
        <w:rPr>
          <w:rFonts w:ascii="Times New Roman" w:hAnsi="Times New Roman" w:cs="Times New Roman"/>
          <w:sz w:val="26"/>
          <w:szCs w:val="26"/>
          <w:lang w:eastAsia="ru-RU"/>
        </w:rPr>
        <w:t>а) рождения ребенка;</w:t>
      </w:r>
    </w:p>
    <w:p w:rsidR="00DB38C8" w:rsidRPr="00DB38C8" w:rsidRDefault="00DB38C8" w:rsidP="00CD0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38C8">
        <w:rPr>
          <w:rFonts w:ascii="Times New Roman" w:hAnsi="Times New Roman" w:cs="Times New Roman"/>
          <w:sz w:val="26"/>
          <w:szCs w:val="26"/>
          <w:lang w:eastAsia="ru-RU"/>
        </w:rPr>
        <w:t>б) смерти членов семьи (родителей, супругов, детей);</w:t>
      </w:r>
    </w:p>
    <w:p w:rsidR="00DB38C8" w:rsidRPr="00DB38C8" w:rsidRDefault="00DB38C8" w:rsidP="00CD0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38C8">
        <w:rPr>
          <w:rFonts w:ascii="Times New Roman" w:hAnsi="Times New Roman" w:cs="Times New Roman"/>
          <w:sz w:val="26"/>
          <w:szCs w:val="26"/>
          <w:lang w:eastAsia="ru-RU"/>
        </w:rPr>
        <w:t>в) необходимости приобретения дорогостоящих лекарств, проведения дорогостоящей медицинской операции;</w:t>
      </w:r>
    </w:p>
    <w:p w:rsidR="00DB38C8" w:rsidRPr="00DB38C8" w:rsidRDefault="00DB38C8" w:rsidP="00CD0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38C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г) причинения значительного ущерба имуществу первой необходимости в результате пожара, наводнения и иных явлений стихийного характера;</w:t>
      </w:r>
    </w:p>
    <w:p w:rsidR="00DB38C8" w:rsidRPr="00DB38C8" w:rsidRDefault="00DB38C8" w:rsidP="00CD0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38C8">
        <w:rPr>
          <w:rFonts w:ascii="Times New Roman" w:hAnsi="Times New Roman" w:cs="Times New Roman"/>
          <w:sz w:val="26"/>
          <w:szCs w:val="26"/>
          <w:lang w:eastAsia="ru-RU"/>
        </w:rPr>
        <w:t xml:space="preserve">6.2. Единовременная денежная выплата (премия, поощрения) выплачиваются на основании </w:t>
      </w:r>
      <w:r w:rsidR="00500DD6">
        <w:rPr>
          <w:rFonts w:ascii="Times New Roman" w:hAnsi="Times New Roman" w:cs="Times New Roman"/>
          <w:sz w:val="26"/>
          <w:szCs w:val="26"/>
          <w:lang w:eastAsia="ru-RU"/>
        </w:rPr>
        <w:t>решения Совета депутатов</w:t>
      </w:r>
      <w:r w:rsidRPr="00DB38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549C7">
        <w:rPr>
          <w:rFonts w:ascii="Times New Roman" w:hAnsi="Times New Roman" w:cs="Times New Roman"/>
          <w:sz w:val="26"/>
          <w:szCs w:val="26"/>
          <w:lang w:eastAsia="ru-RU"/>
        </w:rPr>
        <w:t>Аршановского</w:t>
      </w:r>
      <w:r w:rsidRPr="00DB38C8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DB38C8" w:rsidRPr="00DB38C8" w:rsidRDefault="00DB38C8" w:rsidP="00DB38C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DB38C8" w:rsidRDefault="00DB38C8" w:rsidP="00DB38C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7.Заключительные положения</w:t>
      </w:r>
    </w:p>
    <w:p w:rsidR="00500DD6" w:rsidRPr="00DB38C8" w:rsidRDefault="00500DD6" w:rsidP="00DB38C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bookmarkStart w:id="8" w:name="_GoBack"/>
      <w:bookmarkEnd w:id="8"/>
    </w:p>
    <w:p w:rsidR="00DB38C8" w:rsidRPr="00DB38C8" w:rsidRDefault="00DB38C8" w:rsidP="00DB38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>7.1.</w:t>
      </w:r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Размер должностного оклада выборного должностного </w:t>
      </w:r>
      <w:proofErr w:type="gramStart"/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лица  ежегодно</w:t>
      </w:r>
      <w:proofErr w:type="gramEnd"/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увеличивается (индексируется) в соответствии с решением Совета депутатов </w:t>
      </w:r>
      <w:r w:rsidR="000549C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Аршановского</w:t>
      </w:r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сельсовета о бюджете на соответствующий год  с учётом уровня инфляции (потребительских цен). </w:t>
      </w:r>
    </w:p>
    <w:p w:rsidR="00DB38C8" w:rsidRPr="00DB38C8" w:rsidRDefault="00DB38C8" w:rsidP="00DB38C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DB38C8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>7.2. </w:t>
      </w:r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Финансирование расходов на выплату денежного содержания выборного должностного </w:t>
      </w:r>
      <w:proofErr w:type="gramStart"/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лица  осуществляется</w:t>
      </w:r>
      <w:proofErr w:type="gramEnd"/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за счёт средств бюджета муниципального образования </w:t>
      </w:r>
      <w:r w:rsidR="000549C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Аршановский</w:t>
      </w:r>
      <w:r w:rsidRPr="00DB38C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сельсовет.</w:t>
      </w:r>
    </w:p>
    <w:p w:rsidR="00DB38C8" w:rsidRPr="00DB38C8" w:rsidRDefault="00DB38C8" w:rsidP="00DB38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8C8" w:rsidRPr="00DB38C8" w:rsidRDefault="00DB38C8" w:rsidP="00DB3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583" w:rsidRDefault="00871583"/>
    <w:sectPr w:rsidR="00871583" w:rsidSect="004C75FE">
      <w:headerReference w:type="even" r:id="rId11"/>
      <w:headerReference w:type="default" r:id="rId12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642" w:rsidRDefault="00FD4642">
      <w:pPr>
        <w:spacing w:after="0" w:line="240" w:lineRule="auto"/>
      </w:pPr>
      <w:r>
        <w:separator/>
      </w:r>
    </w:p>
  </w:endnote>
  <w:endnote w:type="continuationSeparator" w:id="0">
    <w:p w:rsidR="00FD4642" w:rsidRDefault="00FD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642" w:rsidRDefault="00FD4642">
      <w:pPr>
        <w:spacing w:after="0" w:line="240" w:lineRule="auto"/>
      </w:pPr>
      <w:r>
        <w:separator/>
      </w:r>
    </w:p>
  </w:footnote>
  <w:footnote w:type="continuationSeparator" w:id="0">
    <w:p w:rsidR="00FD4642" w:rsidRDefault="00FD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D9" w:rsidRDefault="00CC2783" w:rsidP="00C82E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665D9" w:rsidRDefault="00FD46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D9" w:rsidRPr="00380CC5" w:rsidRDefault="00CC2783" w:rsidP="00C82EDE">
    <w:pPr>
      <w:pStyle w:val="a3"/>
      <w:framePr w:wrap="around" w:vAnchor="text" w:hAnchor="margin" w:xAlign="center" w:y="1"/>
      <w:rPr>
        <w:rStyle w:val="a5"/>
        <w:sz w:val="26"/>
        <w:szCs w:val="26"/>
      </w:rPr>
    </w:pPr>
    <w:r w:rsidRPr="00380CC5">
      <w:rPr>
        <w:rStyle w:val="a5"/>
        <w:sz w:val="26"/>
        <w:szCs w:val="26"/>
      </w:rPr>
      <w:fldChar w:fldCharType="begin"/>
    </w:r>
    <w:r w:rsidRPr="00380CC5">
      <w:rPr>
        <w:rStyle w:val="a5"/>
        <w:sz w:val="26"/>
        <w:szCs w:val="26"/>
      </w:rPr>
      <w:instrText xml:space="preserve">PAGE  </w:instrText>
    </w:r>
    <w:r w:rsidRPr="00380CC5">
      <w:rPr>
        <w:rStyle w:val="a5"/>
        <w:sz w:val="26"/>
        <w:szCs w:val="26"/>
      </w:rPr>
      <w:fldChar w:fldCharType="separate"/>
    </w:r>
    <w:r w:rsidR="00500DD6">
      <w:rPr>
        <w:rStyle w:val="a5"/>
        <w:noProof/>
        <w:sz w:val="26"/>
        <w:szCs w:val="26"/>
      </w:rPr>
      <w:t>4</w:t>
    </w:r>
    <w:r w:rsidRPr="00380CC5">
      <w:rPr>
        <w:rStyle w:val="a5"/>
        <w:sz w:val="26"/>
        <w:szCs w:val="26"/>
      </w:rPr>
      <w:fldChar w:fldCharType="end"/>
    </w:r>
  </w:p>
  <w:p w:rsidR="009665D9" w:rsidRDefault="00FD46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3001"/>
    <w:multiLevelType w:val="multilevel"/>
    <w:tmpl w:val="3F04FF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" w15:restartNumberingAfterBreak="0">
    <w:nsid w:val="0E9646EE"/>
    <w:multiLevelType w:val="hybridMultilevel"/>
    <w:tmpl w:val="D6E011A2"/>
    <w:lvl w:ilvl="0" w:tplc="3B06E64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3E3475"/>
    <w:multiLevelType w:val="multilevel"/>
    <w:tmpl w:val="CA9433DC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9CC5E5F"/>
    <w:multiLevelType w:val="multilevel"/>
    <w:tmpl w:val="3AE6D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955ECA"/>
    <w:multiLevelType w:val="multilevel"/>
    <w:tmpl w:val="6414B7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5D"/>
    <w:rsid w:val="000549C7"/>
    <w:rsid w:val="00206B5D"/>
    <w:rsid w:val="002E3D68"/>
    <w:rsid w:val="00500DD6"/>
    <w:rsid w:val="00657B17"/>
    <w:rsid w:val="00871583"/>
    <w:rsid w:val="00CC2783"/>
    <w:rsid w:val="00CD05C1"/>
    <w:rsid w:val="00DB38C8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1E52"/>
  <w15:chartTrackingRefBased/>
  <w15:docId w15:val="{F6C1DB15-B8C2-47F8-BBB7-D9543C74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38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B3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38C8"/>
  </w:style>
  <w:style w:type="paragraph" w:styleId="a6">
    <w:name w:val="No Spacing"/>
    <w:uiPriority w:val="1"/>
    <w:qFormat/>
    <w:rsid w:val="00054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05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0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0345CFA4AD29258F5CCF40297FF175555FE77C93A227EDB398419014805841C7696B3AD09573369DFC4286B12B2F2B5D0F77C3079ECp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60345CFA4AD29258F5CCE201FBA0125E5DA67DC93828218566DF4456410FD35B39CFE3ED545D393B90817F7811B4EDEB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60345CFA4AD29258F5CCE201FBA0125E5DA67DC7392B2B8066DF4456410FD35B39CFF1ED0C51383D8F82756D47E5A8E1DFE8782E79C9740FA0E7E4p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2020-12-24T07:00:00Z</cp:lastPrinted>
  <dcterms:created xsi:type="dcterms:W3CDTF">2020-12-23T08:39:00Z</dcterms:created>
  <dcterms:modified xsi:type="dcterms:W3CDTF">2020-12-24T07:00:00Z</dcterms:modified>
</cp:coreProperties>
</file>