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AE2DC7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25.12</w:t>
      </w:r>
      <w:r w:rsidR="005C3FB9" w:rsidRPr="00A77054">
        <w:rPr>
          <w:rFonts w:ascii="Times New Roman" w:hAnsi="Times New Roman" w:cs="Times New Roman"/>
          <w:spacing w:val="-6"/>
          <w:sz w:val="26"/>
          <w:szCs w:val="26"/>
        </w:rPr>
        <w:t>.2017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13748">
        <w:rPr>
          <w:rFonts w:ascii="Times New Roman" w:hAnsi="Times New Roman" w:cs="Times New Roman"/>
          <w:sz w:val="26"/>
          <w:szCs w:val="26"/>
        </w:rPr>
        <w:t>1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0137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013748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07.11.2017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13748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374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 w:rsidR="00013748"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 w:rsidR="00013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 w:rsidR="00013748"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013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013748">
              <w:rPr>
                <w:rFonts w:ascii="Times New Roman" w:hAnsi="Times New Roman"/>
                <w:sz w:val="26"/>
                <w:szCs w:val="26"/>
              </w:rPr>
              <w:t>8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 w:rsidR="00013748">
              <w:rPr>
                <w:rFonts w:ascii="Times New Roman" w:hAnsi="Times New Roman"/>
                <w:sz w:val="26"/>
                <w:szCs w:val="26"/>
              </w:rPr>
              <w:t>5</w:t>
            </w:r>
            <w:r w:rsidR="00013748"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01374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013748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013748" w:rsidRPr="00A770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13748">
        <w:rPr>
          <w:rFonts w:ascii="Times New Roman" w:eastAsia="Times New Roman" w:hAnsi="Times New Roman" w:cs="Times New Roman"/>
          <w:sz w:val="26"/>
          <w:szCs w:val="26"/>
        </w:rPr>
        <w:t>156</w:t>
      </w:r>
      <w:r w:rsidR="00013748" w:rsidRPr="00A7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374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13748" w:rsidRPr="00F77BE3">
        <w:rPr>
          <w:rFonts w:ascii="Times New Roman" w:hAnsi="Times New Roman"/>
          <w:sz w:val="26"/>
          <w:szCs w:val="26"/>
        </w:rPr>
        <w:t>Комплексн</w:t>
      </w:r>
      <w:r w:rsidR="00013748"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="00013748" w:rsidRPr="00F77BE3">
        <w:rPr>
          <w:rFonts w:ascii="Times New Roman" w:hAnsi="Times New Roman"/>
          <w:sz w:val="26"/>
          <w:szCs w:val="26"/>
        </w:rPr>
        <w:t>инфраструктуры</w:t>
      </w:r>
      <w:r w:rsidR="00013748">
        <w:rPr>
          <w:rFonts w:ascii="Times New Roman" w:hAnsi="Times New Roman"/>
          <w:sz w:val="26"/>
          <w:szCs w:val="26"/>
        </w:rPr>
        <w:t xml:space="preserve"> </w:t>
      </w:r>
      <w:r w:rsidR="00013748"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 w:rsidR="00013748">
        <w:rPr>
          <w:rFonts w:ascii="Times New Roman" w:hAnsi="Times New Roman"/>
          <w:sz w:val="26"/>
          <w:szCs w:val="26"/>
        </w:rPr>
        <w:t xml:space="preserve">Аршановского </w:t>
      </w:r>
      <w:r w:rsidR="00013748" w:rsidRPr="00F77BE3">
        <w:rPr>
          <w:rFonts w:ascii="Times New Roman" w:hAnsi="Times New Roman"/>
          <w:sz w:val="26"/>
          <w:szCs w:val="26"/>
        </w:rPr>
        <w:t>сельсовета</w:t>
      </w:r>
      <w:r w:rsidR="00013748">
        <w:rPr>
          <w:rFonts w:ascii="Times New Roman" w:hAnsi="Times New Roman"/>
          <w:sz w:val="26"/>
          <w:szCs w:val="26"/>
        </w:rPr>
        <w:t xml:space="preserve"> </w:t>
      </w:r>
      <w:r w:rsidR="00013748" w:rsidRPr="00F77BE3">
        <w:rPr>
          <w:rFonts w:ascii="Times New Roman" w:hAnsi="Times New Roman"/>
          <w:sz w:val="26"/>
          <w:szCs w:val="26"/>
        </w:rPr>
        <w:t>на 201</w:t>
      </w:r>
      <w:r w:rsidR="00013748">
        <w:rPr>
          <w:rFonts w:ascii="Times New Roman" w:hAnsi="Times New Roman"/>
          <w:sz w:val="26"/>
          <w:szCs w:val="26"/>
        </w:rPr>
        <w:t>8</w:t>
      </w:r>
      <w:r w:rsidR="00013748" w:rsidRPr="00F77BE3">
        <w:rPr>
          <w:rFonts w:ascii="Times New Roman" w:hAnsi="Times New Roman"/>
          <w:sz w:val="26"/>
          <w:szCs w:val="26"/>
        </w:rPr>
        <w:t>-202</w:t>
      </w:r>
      <w:r w:rsidR="00013748">
        <w:rPr>
          <w:rFonts w:ascii="Times New Roman" w:hAnsi="Times New Roman"/>
          <w:sz w:val="26"/>
          <w:szCs w:val="26"/>
        </w:rPr>
        <w:t>5</w:t>
      </w:r>
      <w:r w:rsidR="00013748" w:rsidRPr="00F77BE3">
        <w:rPr>
          <w:rFonts w:ascii="Times New Roman" w:hAnsi="Times New Roman"/>
          <w:sz w:val="26"/>
          <w:szCs w:val="26"/>
        </w:rPr>
        <w:t xml:space="preserve">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013748" w:rsidRPr="00013748" w:rsidRDefault="00013748" w:rsidP="00013748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013748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013748" w:rsidRPr="00755324" w:rsidRDefault="00013748" w:rsidP="00013748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2018-2020 годах – 4946,4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013748" w:rsidRPr="00755324" w:rsidRDefault="00013748" w:rsidP="00013748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013748" w:rsidRPr="00755324" w:rsidRDefault="00013748" w:rsidP="00013748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–1571,4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13748" w:rsidRPr="00755324" w:rsidRDefault="00013748" w:rsidP="00013748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2019год – 1671,9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13748" w:rsidRPr="00755324" w:rsidRDefault="00013748" w:rsidP="00013748">
      <w:pPr>
        <w:pStyle w:val="a3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 xml:space="preserve">2020год </w:t>
      </w:r>
      <w:r>
        <w:rPr>
          <w:rFonts w:ascii="Times New Roman" w:hAnsi="Times New Roman" w:cs="Times New Roman"/>
          <w:sz w:val="26"/>
          <w:szCs w:val="26"/>
        </w:rPr>
        <w:t>– 1703,1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2"/>
        <w:tblW w:w="105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276"/>
        <w:gridCol w:w="992"/>
        <w:gridCol w:w="2126"/>
        <w:gridCol w:w="1986"/>
      </w:tblGrid>
      <w:tr w:rsidR="001F27BE" w:rsidRPr="00755324" w:rsidTr="001F27BE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BE" w:rsidRPr="00755324" w:rsidTr="001F27BE">
        <w:trPr>
          <w:cantSplit/>
          <w:trHeight w:val="1119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F27BE" w:rsidRPr="00755324" w:rsidTr="001F27BE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1F27BE" w:rsidRPr="00755324" w:rsidTr="001F27B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F27BE" w:rsidRPr="00755324" w:rsidTr="001F27B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1F27BE" w:rsidRPr="00755324" w:rsidTr="001F27B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F27BE" w:rsidRPr="00755324" w:rsidTr="001F27B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BE" w:rsidRPr="00755324" w:rsidTr="001F27B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E" w:rsidRPr="00755324" w:rsidRDefault="001F27BE" w:rsidP="001F2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7BE" w:rsidRDefault="001F27BE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7BE" w:rsidRDefault="001F27BE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>вного бухгалтера Скосырскую К.Г.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 xml:space="preserve">Глава Аршановского </w:t>
      </w:r>
      <w:proofErr w:type="gramStart"/>
      <w:r w:rsidRPr="00A77054">
        <w:rPr>
          <w:sz w:val="26"/>
          <w:szCs w:val="26"/>
        </w:rPr>
        <w:t>сельсовета                                                       Н.</w:t>
      </w:r>
      <w:proofErr w:type="gramEnd"/>
      <w:r w:rsidRPr="00A77054">
        <w:rPr>
          <w:sz w:val="26"/>
          <w:szCs w:val="26"/>
        </w:rPr>
        <w:t>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13748"/>
    <w:rsid w:val="000429F7"/>
    <w:rsid w:val="000B6314"/>
    <w:rsid w:val="001C518F"/>
    <w:rsid w:val="001F27BE"/>
    <w:rsid w:val="00280594"/>
    <w:rsid w:val="002850CE"/>
    <w:rsid w:val="002B3A98"/>
    <w:rsid w:val="0036643A"/>
    <w:rsid w:val="004355D7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931EC5"/>
    <w:rsid w:val="0094580D"/>
    <w:rsid w:val="009A137F"/>
    <w:rsid w:val="00A77054"/>
    <w:rsid w:val="00A849B3"/>
    <w:rsid w:val="00AE2DC7"/>
    <w:rsid w:val="00B20FA2"/>
    <w:rsid w:val="00C60432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2017-02-06T07:25:00Z</cp:lastPrinted>
  <dcterms:created xsi:type="dcterms:W3CDTF">2015-11-23T02:31:00Z</dcterms:created>
  <dcterms:modified xsi:type="dcterms:W3CDTF">2018-01-09T07:03:00Z</dcterms:modified>
</cp:coreProperties>
</file>