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32D4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06.03.2020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A63204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A63204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  <w:bookmarkStart w:id="0" w:name="_GoBack"/>
      <w:bookmarkEnd w:id="0"/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</w:t>
      </w:r>
      <w:proofErr w:type="gramStart"/>
      <w:r w:rsidRPr="00E81090">
        <w:rPr>
          <w:sz w:val="26"/>
          <w:szCs w:val="26"/>
          <w:lang w:val="ru-RU"/>
        </w:rPr>
        <w:t xml:space="preserve">адресу:  </w:t>
      </w:r>
      <w:r w:rsidRPr="00E81090">
        <w:rPr>
          <w:sz w:val="26"/>
          <w:szCs w:val="26"/>
        </w:rPr>
        <w:t>Российская</w:t>
      </w:r>
      <w:proofErr w:type="gramEnd"/>
      <w:r w:rsidRPr="00E81090">
        <w:rPr>
          <w:sz w:val="26"/>
          <w:szCs w:val="26"/>
        </w:rPr>
        <w:t xml:space="preserve">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632D4B">
        <w:rPr>
          <w:rStyle w:val="a7"/>
          <w:b w:val="0"/>
          <w:i w:val="0"/>
          <w:sz w:val="26"/>
          <w:szCs w:val="26"/>
          <w:lang w:val="ru-RU"/>
        </w:rPr>
        <w:t>ЗАО «</w:t>
      </w:r>
      <w:proofErr w:type="spellStart"/>
      <w:r w:rsidR="00632D4B">
        <w:rPr>
          <w:rStyle w:val="a7"/>
          <w:b w:val="0"/>
          <w:i w:val="0"/>
          <w:sz w:val="26"/>
          <w:szCs w:val="26"/>
          <w:lang w:val="ru-RU"/>
        </w:rPr>
        <w:t>Аршановское</w:t>
      </w:r>
      <w:proofErr w:type="spellEnd"/>
      <w:r w:rsidR="00632D4B">
        <w:rPr>
          <w:rStyle w:val="a7"/>
          <w:b w:val="0"/>
          <w:i w:val="0"/>
          <w:sz w:val="26"/>
          <w:szCs w:val="26"/>
          <w:lang w:val="ru-RU"/>
        </w:rPr>
        <w:t>»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,</w:t>
      </w:r>
      <w:r w:rsidR="00632D4B">
        <w:rPr>
          <w:rStyle w:val="a7"/>
          <w:b w:val="0"/>
          <w:i w:val="0"/>
          <w:sz w:val="26"/>
          <w:szCs w:val="26"/>
          <w:lang w:val="ru-RU"/>
        </w:rPr>
        <w:t xml:space="preserve"> уч.1,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 </w:t>
      </w:r>
      <w:r w:rsidR="00632D4B">
        <w:rPr>
          <w:rStyle w:val="a7"/>
          <w:b w:val="0"/>
          <w:i w:val="0"/>
          <w:sz w:val="26"/>
          <w:szCs w:val="26"/>
          <w:lang w:val="ru-RU"/>
        </w:rPr>
        <w:t>570248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632D4B">
        <w:rPr>
          <w:sz w:val="26"/>
          <w:szCs w:val="26"/>
          <w:lang w:val="ru-RU"/>
        </w:rPr>
        <w:t>470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44B47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9355D9"/>
    <w:rsid w:val="00957C5C"/>
    <w:rsid w:val="00A63204"/>
    <w:rsid w:val="00B06965"/>
    <w:rsid w:val="00D27F0C"/>
    <w:rsid w:val="00D371AC"/>
    <w:rsid w:val="00E81090"/>
    <w:rsid w:val="00E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26</cp:revision>
  <cp:lastPrinted>2020-03-06T02:11:00Z</cp:lastPrinted>
  <dcterms:created xsi:type="dcterms:W3CDTF">2018-12-06T02:53:00Z</dcterms:created>
  <dcterms:modified xsi:type="dcterms:W3CDTF">2020-03-06T02:11:00Z</dcterms:modified>
</cp:coreProperties>
</file>