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DC17C3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3614A3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14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развитии и поддержке малого и среднего предпринимательства в </w:t>
            </w:r>
            <w:proofErr w:type="spellStart"/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Аршановском</w:t>
            </w:r>
            <w:proofErr w:type="spellEnd"/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сельсовете на 20</w:t>
            </w:r>
            <w:r w:rsidR="003614A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3614A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3614A3">
        <w:rPr>
          <w:rFonts w:ascii="Times New Roman" w:hAnsi="Times New Roman" w:cs="Times New Roman"/>
          <w:sz w:val="26"/>
          <w:szCs w:val="26"/>
        </w:rPr>
        <w:t>8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3614A3" w:rsidRPr="00E5091D">
        <w:rPr>
          <w:rFonts w:ascii="Times New Roman" w:hAnsi="Times New Roman" w:cs="Times New Roman"/>
          <w:bCs/>
          <w:sz w:val="26"/>
          <w:szCs w:val="26"/>
        </w:rPr>
        <w:t xml:space="preserve">О развитии и поддержке малого и среднего предпринимательства в </w:t>
      </w:r>
      <w:proofErr w:type="spellStart"/>
      <w:r w:rsidR="003614A3" w:rsidRPr="00E5091D">
        <w:rPr>
          <w:rFonts w:ascii="Times New Roman" w:hAnsi="Times New Roman" w:cs="Times New Roman"/>
          <w:bCs/>
          <w:sz w:val="26"/>
          <w:szCs w:val="26"/>
        </w:rPr>
        <w:t>Аршановском</w:t>
      </w:r>
      <w:proofErr w:type="spellEnd"/>
      <w:r w:rsidR="003614A3" w:rsidRPr="00E5091D">
        <w:rPr>
          <w:rFonts w:ascii="Times New Roman" w:hAnsi="Times New Roman" w:cs="Times New Roman"/>
          <w:bCs/>
          <w:sz w:val="26"/>
          <w:szCs w:val="26"/>
        </w:rPr>
        <w:t xml:space="preserve"> сельсовете на 20</w:t>
      </w:r>
      <w:r w:rsidR="003614A3">
        <w:rPr>
          <w:rFonts w:ascii="Times New Roman" w:hAnsi="Times New Roman" w:cs="Times New Roman"/>
          <w:bCs/>
          <w:sz w:val="26"/>
          <w:szCs w:val="26"/>
        </w:rPr>
        <w:t>22</w:t>
      </w:r>
      <w:r w:rsidR="003614A3" w:rsidRPr="00E5091D">
        <w:rPr>
          <w:rFonts w:ascii="Times New Roman" w:hAnsi="Times New Roman" w:cs="Times New Roman"/>
          <w:bCs/>
          <w:sz w:val="26"/>
          <w:szCs w:val="26"/>
        </w:rPr>
        <w:t>-20</w:t>
      </w:r>
      <w:r w:rsidR="003614A3">
        <w:rPr>
          <w:rFonts w:ascii="Times New Roman" w:hAnsi="Times New Roman" w:cs="Times New Roman"/>
          <w:bCs/>
          <w:sz w:val="26"/>
          <w:szCs w:val="26"/>
        </w:rPr>
        <w:t>24</w:t>
      </w:r>
      <w:r w:rsidR="003614A3" w:rsidRPr="00E5091D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3614A3">
        <w:rPr>
          <w:rFonts w:ascii="Times New Roman" w:hAnsi="Times New Roman" w:cs="Times New Roman"/>
          <w:sz w:val="26"/>
          <w:szCs w:val="26"/>
        </w:rPr>
        <w:t>222,4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3614A3">
        <w:rPr>
          <w:rFonts w:ascii="Times New Roman" w:hAnsi="Times New Roman" w:cs="Times New Roman"/>
          <w:color w:val="000000"/>
        </w:rPr>
        <w:t>54,0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3614A3">
        <w:rPr>
          <w:rFonts w:ascii="Times New Roman" w:hAnsi="Times New Roman" w:cs="Times New Roman"/>
          <w:sz w:val="26"/>
          <w:szCs w:val="26"/>
        </w:rPr>
        <w:t>78,2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3614A3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3614A3">
        <w:rPr>
          <w:rFonts w:ascii="Times New Roman" w:hAnsi="Times New Roman" w:cs="Times New Roman"/>
          <w:sz w:val="26"/>
          <w:szCs w:val="26"/>
        </w:rPr>
        <w:t>90,2</w:t>
      </w:r>
      <w:bookmarkStart w:id="0" w:name="_GoBack"/>
      <w:bookmarkEnd w:id="0"/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10091" w:type="dxa"/>
        <w:jc w:val="center"/>
        <w:tblLayout w:type="fixed"/>
        <w:tblLook w:val="0000" w:firstRow="0" w:lastRow="0" w:firstColumn="0" w:lastColumn="0" w:noHBand="0" w:noVBand="0"/>
      </w:tblPr>
      <w:tblGrid>
        <w:gridCol w:w="476"/>
        <w:gridCol w:w="2801"/>
        <w:gridCol w:w="908"/>
        <w:gridCol w:w="908"/>
        <w:gridCol w:w="908"/>
        <w:gridCol w:w="2045"/>
        <w:gridCol w:w="2045"/>
      </w:tblGrid>
      <w:tr w:rsidR="003614A3" w:rsidRPr="0078106F" w:rsidTr="009B2068">
        <w:trPr>
          <w:jc w:val="center"/>
        </w:trPr>
        <w:tc>
          <w:tcPr>
            <w:tcW w:w="476" w:type="dxa"/>
            <w:vMerge w:val="restart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01" w:type="dxa"/>
            <w:vMerge w:val="restart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24" w:type="dxa"/>
            <w:gridSpan w:val="3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2045" w:type="dxa"/>
            <w:vMerge w:val="restart"/>
          </w:tcPr>
          <w:p w:rsidR="003614A3" w:rsidRPr="0078106F" w:rsidRDefault="003614A3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045" w:type="dxa"/>
            <w:vMerge w:val="restart"/>
          </w:tcPr>
          <w:p w:rsidR="003614A3" w:rsidRPr="0078106F" w:rsidRDefault="003614A3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  <w:vMerge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  <w:vMerge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Приведение нормативных правовых актов </w:t>
            </w:r>
            <w:proofErr w:type="spellStart"/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в соответствие с действующим законодательством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баз данных предпринимателей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управления процессами развития и поддержки предпринимательства в поселении</w:t>
            </w:r>
          </w:p>
        </w:tc>
      </w:tr>
      <w:tr w:rsidR="003614A3" w:rsidRPr="0078106F" w:rsidTr="009B2068">
        <w:trPr>
          <w:trHeight w:val="1552"/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для информирования населения о деятельности малого бизнеса в поселении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13,2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13,2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для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 с целью поддержки развития МСП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7,0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в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Аршановском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представителей администрации поселения и  предпринимателей, в том числе посредством проведения совместных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встреч, семинаров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органов власти и организаций, осуществляющих поддержку малого бизнеса, с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субъектами малого бизнеса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Оказание комплекса консультационных, организационных и методических услуг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 аренду  пустующих помещений, находящихся в муниципальной собственности через аукцион или конкурс  на право заключения договора аренды  субъектам малого и среднего бизнеса с целью осуществления   предпринимательской деятельности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бытовой сферы обслуживания населения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рекомендаций на получение льготного кредитования на развитие сельскохозяйственного производства.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:rsidR="003614A3" w:rsidRPr="00B056F5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Имущественная и финансовая поддержка</w:t>
            </w:r>
          </w:p>
          <w:p w:rsidR="003614A3" w:rsidRPr="00B056F5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малого и среднего</w:t>
            </w:r>
          </w:p>
          <w:p w:rsidR="003614A3" w:rsidRPr="00B056F5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предпринимательства, поддержка</w:t>
            </w:r>
          </w:p>
          <w:p w:rsidR="003614A3" w:rsidRPr="00B056F5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предпринимательской инициативы граждан</w:t>
            </w:r>
          </w:p>
          <w:p w:rsidR="003614A3" w:rsidRPr="0078106F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числа незанятого населения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60,0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70,0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8" w:type="dxa"/>
            <w:shd w:val="clear" w:color="auto" w:fill="auto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A3" w:rsidRPr="00E21BA1" w:rsidRDefault="003614A3" w:rsidP="009B2068">
            <w:pPr>
              <w:jc w:val="center"/>
              <w:rPr>
                <w:b/>
                <w:bCs/>
                <w:color w:val="000000"/>
              </w:rPr>
            </w:pPr>
            <w:r w:rsidRPr="00E21BA1">
              <w:rPr>
                <w:b/>
                <w:bCs/>
                <w:color w:val="000000"/>
              </w:rPr>
              <w:t>78,2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A3" w:rsidRPr="00E21BA1" w:rsidRDefault="003614A3" w:rsidP="009B2068">
            <w:pPr>
              <w:jc w:val="center"/>
              <w:rPr>
                <w:b/>
                <w:bCs/>
                <w:color w:val="000000"/>
              </w:rPr>
            </w:pPr>
            <w:r w:rsidRPr="00E21BA1">
              <w:rPr>
                <w:b/>
                <w:bCs/>
                <w:color w:val="000000"/>
              </w:rPr>
              <w:t>90,2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4A3" w:rsidRDefault="003614A3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C7929"/>
    <w:rsid w:val="003035D1"/>
    <w:rsid w:val="003614A3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8573B4"/>
    <w:rsid w:val="00894ADC"/>
    <w:rsid w:val="008B22DA"/>
    <w:rsid w:val="00915062"/>
    <w:rsid w:val="00A06961"/>
    <w:rsid w:val="00A11CE2"/>
    <w:rsid w:val="00A67CDC"/>
    <w:rsid w:val="00A71BAE"/>
    <w:rsid w:val="00AA0C3F"/>
    <w:rsid w:val="00BB20C4"/>
    <w:rsid w:val="00C12991"/>
    <w:rsid w:val="00C8312C"/>
    <w:rsid w:val="00C85D41"/>
    <w:rsid w:val="00D12268"/>
    <w:rsid w:val="00DC17C3"/>
    <w:rsid w:val="00EB3B78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E791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34</cp:revision>
  <cp:lastPrinted>2022-02-24T08:07:00Z</cp:lastPrinted>
  <dcterms:created xsi:type="dcterms:W3CDTF">2019-05-20T02:13:00Z</dcterms:created>
  <dcterms:modified xsi:type="dcterms:W3CDTF">2022-05-25T04:10:00Z</dcterms:modified>
</cp:coreProperties>
</file>