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3F9" w:rsidRDefault="00AE73F9" w:rsidP="007325F1">
      <w:pPr>
        <w:shd w:val="clear" w:color="auto" w:fill="FFFFFF"/>
        <w:ind w:left="50" w:right="6912" w:firstLine="517"/>
        <w:jc w:val="both"/>
        <w:rPr>
          <w:color w:val="000000"/>
          <w:sz w:val="26"/>
          <w:szCs w:val="26"/>
        </w:rPr>
      </w:pPr>
    </w:p>
    <w:p w:rsidR="00AE73F9" w:rsidRDefault="00AE73F9" w:rsidP="007325F1">
      <w:pPr>
        <w:ind w:left="50" w:firstLine="517"/>
        <w:jc w:val="right"/>
        <w:rPr>
          <w:sz w:val="26"/>
          <w:szCs w:val="26"/>
        </w:rPr>
      </w:pPr>
      <w:r>
        <w:rPr>
          <w:sz w:val="26"/>
          <w:szCs w:val="26"/>
        </w:rPr>
        <w:t>Российская Федерация</w:t>
      </w:r>
    </w:p>
    <w:p w:rsidR="00AE73F9" w:rsidRDefault="00AE73F9" w:rsidP="007325F1">
      <w:pPr>
        <w:ind w:left="50" w:firstLine="517"/>
        <w:jc w:val="right"/>
        <w:rPr>
          <w:sz w:val="26"/>
          <w:szCs w:val="26"/>
        </w:rPr>
      </w:pPr>
      <w:r>
        <w:rPr>
          <w:sz w:val="26"/>
          <w:szCs w:val="26"/>
        </w:rPr>
        <w:t>Республика Хакасия</w:t>
      </w:r>
    </w:p>
    <w:p w:rsidR="00AE73F9" w:rsidRDefault="00AE73F9" w:rsidP="007325F1">
      <w:pPr>
        <w:ind w:left="50" w:firstLine="517"/>
        <w:jc w:val="right"/>
        <w:rPr>
          <w:sz w:val="26"/>
          <w:szCs w:val="26"/>
        </w:rPr>
      </w:pPr>
      <w:r>
        <w:rPr>
          <w:sz w:val="26"/>
          <w:szCs w:val="26"/>
        </w:rPr>
        <w:t>Алтайский район</w:t>
      </w:r>
    </w:p>
    <w:p w:rsidR="00AE73F9" w:rsidRDefault="00AE73F9" w:rsidP="007325F1">
      <w:pPr>
        <w:ind w:left="50" w:firstLine="517"/>
        <w:jc w:val="right"/>
        <w:rPr>
          <w:sz w:val="26"/>
          <w:szCs w:val="26"/>
        </w:rPr>
      </w:pPr>
      <w:r>
        <w:rPr>
          <w:sz w:val="26"/>
          <w:szCs w:val="26"/>
        </w:rPr>
        <w:t xml:space="preserve">Администрация </w:t>
      </w:r>
      <w:r w:rsidR="00297E69">
        <w:rPr>
          <w:color w:val="000000"/>
          <w:sz w:val="26"/>
          <w:szCs w:val="26"/>
        </w:rPr>
        <w:t>Аршановского</w:t>
      </w:r>
      <w:r>
        <w:rPr>
          <w:sz w:val="26"/>
          <w:szCs w:val="26"/>
        </w:rPr>
        <w:t xml:space="preserve"> сельсовета</w:t>
      </w:r>
    </w:p>
    <w:p w:rsidR="00AE73F9" w:rsidRDefault="00AE73F9" w:rsidP="007325F1">
      <w:pPr>
        <w:ind w:left="50" w:firstLine="517"/>
        <w:jc w:val="both"/>
        <w:rPr>
          <w:sz w:val="26"/>
          <w:szCs w:val="26"/>
        </w:rPr>
      </w:pPr>
    </w:p>
    <w:p w:rsidR="007325F1" w:rsidRDefault="007325F1" w:rsidP="007325F1">
      <w:pPr>
        <w:ind w:left="50" w:firstLine="517"/>
        <w:jc w:val="center"/>
        <w:rPr>
          <w:sz w:val="26"/>
          <w:szCs w:val="26"/>
        </w:rPr>
      </w:pPr>
    </w:p>
    <w:p w:rsidR="00AE73F9" w:rsidRDefault="00AE73F9" w:rsidP="007325F1">
      <w:pPr>
        <w:ind w:left="50" w:firstLine="517"/>
        <w:jc w:val="center"/>
        <w:rPr>
          <w:sz w:val="26"/>
          <w:szCs w:val="26"/>
        </w:rPr>
      </w:pPr>
      <w:r>
        <w:rPr>
          <w:sz w:val="26"/>
          <w:szCs w:val="26"/>
        </w:rPr>
        <w:t>ПОСТАНОВЛЕНИЕ</w:t>
      </w:r>
    </w:p>
    <w:p w:rsidR="00AE73F9" w:rsidRDefault="00AE73F9" w:rsidP="007325F1">
      <w:pPr>
        <w:ind w:left="50" w:firstLine="517"/>
        <w:jc w:val="both"/>
        <w:rPr>
          <w:sz w:val="26"/>
          <w:szCs w:val="26"/>
        </w:rPr>
      </w:pPr>
    </w:p>
    <w:p w:rsidR="00AE73F9" w:rsidRDefault="007325F1" w:rsidP="007325F1">
      <w:pPr>
        <w:ind w:left="50" w:firstLine="517"/>
        <w:jc w:val="both"/>
        <w:rPr>
          <w:sz w:val="26"/>
          <w:szCs w:val="26"/>
        </w:rPr>
      </w:pPr>
      <w:r>
        <w:rPr>
          <w:sz w:val="26"/>
          <w:szCs w:val="26"/>
        </w:rPr>
        <w:t>29.07</w:t>
      </w:r>
      <w:r w:rsidR="00AE73F9">
        <w:rPr>
          <w:sz w:val="26"/>
          <w:szCs w:val="26"/>
        </w:rPr>
        <w:t xml:space="preserve">.2024                                                                                                             № </w:t>
      </w:r>
      <w:r>
        <w:rPr>
          <w:sz w:val="26"/>
          <w:szCs w:val="26"/>
        </w:rPr>
        <w:t>84</w:t>
      </w:r>
    </w:p>
    <w:p w:rsidR="00AE73F9" w:rsidRDefault="00AE73F9" w:rsidP="007325F1">
      <w:pPr>
        <w:ind w:left="50" w:firstLine="517"/>
        <w:jc w:val="both"/>
        <w:rPr>
          <w:sz w:val="26"/>
          <w:szCs w:val="26"/>
        </w:rPr>
      </w:pPr>
    </w:p>
    <w:p w:rsidR="00AE73F9" w:rsidRDefault="00AE73F9" w:rsidP="007325F1">
      <w:pPr>
        <w:ind w:left="50" w:firstLine="517"/>
        <w:jc w:val="center"/>
        <w:rPr>
          <w:sz w:val="26"/>
          <w:szCs w:val="26"/>
        </w:rPr>
      </w:pPr>
      <w:r>
        <w:rPr>
          <w:sz w:val="26"/>
          <w:szCs w:val="26"/>
        </w:rPr>
        <w:t>с. Аршаново</w:t>
      </w:r>
    </w:p>
    <w:p w:rsidR="00AE73F9" w:rsidRDefault="00AE73F9" w:rsidP="007325F1">
      <w:pPr>
        <w:ind w:left="50" w:firstLine="517"/>
        <w:jc w:val="both"/>
        <w:rPr>
          <w:sz w:val="26"/>
          <w:szCs w:val="26"/>
        </w:rPr>
      </w:pPr>
    </w:p>
    <w:p w:rsidR="00AE73F9" w:rsidRDefault="00AE73F9" w:rsidP="007325F1">
      <w:pPr>
        <w:ind w:left="50" w:right="4676" w:firstLine="517"/>
        <w:jc w:val="both"/>
        <w:rPr>
          <w:sz w:val="26"/>
          <w:szCs w:val="26"/>
        </w:rPr>
      </w:pPr>
    </w:p>
    <w:tbl>
      <w:tblPr>
        <w:tblW w:w="9713" w:type="dxa"/>
        <w:tblLook w:val="04A0" w:firstRow="1" w:lastRow="0" w:firstColumn="1" w:lastColumn="0" w:noHBand="0" w:noVBand="1"/>
      </w:tblPr>
      <w:tblGrid>
        <w:gridCol w:w="4928"/>
        <w:gridCol w:w="4785"/>
      </w:tblGrid>
      <w:tr w:rsidR="00AE73F9" w:rsidTr="00C317FB">
        <w:tc>
          <w:tcPr>
            <w:tcW w:w="4928" w:type="dxa"/>
          </w:tcPr>
          <w:p w:rsidR="00AE73F9" w:rsidRPr="007325F1" w:rsidRDefault="00AE73F9" w:rsidP="007325F1">
            <w:pPr>
              <w:shd w:val="clear" w:color="auto" w:fill="FFFFFF"/>
              <w:ind w:left="50" w:firstLine="517"/>
              <w:jc w:val="both"/>
              <w:rPr>
                <w:color w:val="212121"/>
                <w:sz w:val="22"/>
                <w:szCs w:val="22"/>
              </w:rPr>
            </w:pPr>
            <w:r w:rsidRPr="007325F1">
              <w:rPr>
                <w:bCs/>
                <w:color w:val="000000"/>
                <w:sz w:val="22"/>
                <w:szCs w:val="22"/>
              </w:rPr>
              <w:t>Об утверждении</w:t>
            </w:r>
            <w:r w:rsidRPr="007325F1">
              <w:rPr>
                <w:b/>
                <w:bCs/>
                <w:color w:val="212121"/>
                <w:sz w:val="22"/>
                <w:szCs w:val="22"/>
              </w:rPr>
              <w:t> </w:t>
            </w:r>
            <w:r w:rsidRPr="007325F1">
              <w:rPr>
                <w:bCs/>
                <w:color w:val="212121"/>
                <w:sz w:val="22"/>
                <w:szCs w:val="22"/>
              </w:rPr>
              <w:t xml:space="preserve">Порядка предоставления субсидий </w:t>
            </w:r>
            <w:r w:rsidRPr="007325F1">
              <w:rPr>
                <w:color w:val="000000"/>
                <w:sz w:val="22"/>
                <w:szCs w:val="22"/>
              </w:rPr>
              <w:t>юридическим лицам, индивидуальным предпринимателям, а также физическим лицам – производителям товаров, работ, услуг</w:t>
            </w:r>
            <w:r w:rsidRPr="007325F1">
              <w:rPr>
                <w:bCs/>
                <w:color w:val="212121"/>
                <w:sz w:val="22"/>
                <w:szCs w:val="22"/>
              </w:rPr>
              <w:t xml:space="preserve"> из бюджета муниципального образования   </w:t>
            </w:r>
            <w:r w:rsidRPr="007325F1">
              <w:rPr>
                <w:bCs/>
                <w:color w:val="000000"/>
                <w:sz w:val="22"/>
                <w:szCs w:val="22"/>
              </w:rPr>
              <w:t>Аршановского сельсовета</w:t>
            </w:r>
          </w:p>
          <w:p w:rsidR="00AE73F9" w:rsidRDefault="00AE73F9" w:rsidP="007325F1">
            <w:pPr>
              <w:ind w:left="50" w:firstLine="517"/>
              <w:jc w:val="both"/>
              <w:rPr>
                <w:sz w:val="26"/>
                <w:szCs w:val="26"/>
              </w:rPr>
            </w:pPr>
          </w:p>
        </w:tc>
        <w:tc>
          <w:tcPr>
            <w:tcW w:w="4785" w:type="dxa"/>
          </w:tcPr>
          <w:p w:rsidR="00AE73F9" w:rsidRDefault="00AE73F9" w:rsidP="007325F1">
            <w:pPr>
              <w:autoSpaceDE w:val="0"/>
              <w:autoSpaceDN w:val="0"/>
              <w:adjustRightInd w:val="0"/>
              <w:ind w:left="50" w:firstLine="517"/>
              <w:jc w:val="both"/>
              <w:rPr>
                <w:sz w:val="26"/>
                <w:szCs w:val="26"/>
              </w:rPr>
            </w:pPr>
          </w:p>
        </w:tc>
      </w:tr>
    </w:tbl>
    <w:p w:rsidR="00AE73F9" w:rsidRDefault="00AE73F9" w:rsidP="007325F1">
      <w:pPr>
        <w:ind w:left="50" w:firstLine="517"/>
        <w:jc w:val="both"/>
        <w:rPr>
          <w:sz w:val="26"/>
          <w:szCs w:val="26"/>
        </w:rPr>
      </w:pPr>
    </w:p>
    <w:p w:rsidR="00AE73F9" w:rsidRDefault="00AE73F9" w:rsidP="007325F1">
      <w:pPr>
        <w:autoSpaceDE w:val="0"/>
        <w:autoSpaceDN w:val="0"/>
        <w:adjustRightInd w:val="0"/>
        <w:ind w:left="50" w:firstLine="517"/>
        <w:jc w:val="both"/>
        <w:rPr>
          <w:color w:val="000000"/>
          <w:sz w:val="26"/>
          <w:szCs w:val="26"/>
        </w:rPr>
      </w:pPr>
      <w:r>
        <w:rPr>
          <w:color w:val="212121"/>
          <w:sz w:val="26"/>
          <w:szCs w:val="26"/>
        </w:rPr>
        <w:t xml:space="preserve">В соответствии </w:t>
      </w:r>
      <w:r w:rsidRPr="0062686D">
        <w:rPr>
          <w:color w:val="000000"/>
          <w:sz w:val="26"/>
          <w:szCs w:val="26"/>
        </w:rPr>
        <w:t xml:space="preserve">с пунктом 3 и абзацами 4 и 5 пункта 7 статьи 78, пунктом 2.2 и абзацами 4 и 5 пункта 4 статьи 78.1, абзацем 2 пункта 4 статьи 78.5 Бюджетного кодекса Российской Федерации, </w:t>
      </w:r>
      <w:r w:rsidRPr="009B2400">
        <w:rPr>
          <w:color w:val="000000"/>
          <w:sz w:val="26"/>
          <w:szCs w:val="26"/>
        </w:rPr>
        <w:t>п</w:t>
      </w:r>
      <w:hyperlink r:id="rId5" w:history="1">
        <w:r w:rsidRPr="009B2400">
          <w:rPr>
            <w:rStyle w:val="a5"/>
            <w:color w:val="000000"/>
            <w:sz w:val="26"/>
            <w:szCs w:val="26"/>
          </w:rPr>
          <w:t>остановлением</w:t>
        </w:r>
      </w:hyperlink>
      <w:r w:rsidRPr="009B2400">
        <w:rPr>
          <w:color w:val="000000"/>
          <w:sz w:val="26"/>
          <w:szCs w:val="26"/>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в также физическим лицам – производителям товаров, работ, услуг, и проведение отбора получателей указанных субсидий, в том числе грантов в форме субсидий»</w:t>
      </w:r>
      <w:r>
        <w:rPr>
          <w:color w:val="212121"/>
          <w:sz w:val="26"/>
          <w:szCs w:val="26"/>
        </w:rPr>
        <w:t>, статьей 4 Федерального закона от 24.07.2007 № 209-ФЗ "О развитии малого и среднего предпринимательства в Российской Федерации", </w:t>
      </w:r>
      <w:r>
        <w:rPr>
          <w:bCs/>
          <w:kern w:val="2"/>
          <w:sz w:val="26"/>
          <w:szCs w:val="26"/>
        </w:rPr>
        <w:t xml:space="preserve">руководствуясь Уставом </w:t>
      </w:r>
      <w:r>
        <w:rPr>
          <w:color w:val="000000"/>
          <w:sz w:val="26"/>
          <w:szCs w:val="26"/>
        </w:rPr>
        <w:t xml:space="preserve">муниципального образования </w:t>
      </w:r>
      <w:r w:rsidR="004D7DA6">
        <w:rPr>
          <w:color w:val="000000"/>
          <w:sz w:val="26"/>
          <w:szCs w:val="26"/>
        </w:rPr>
        <w:t>Аршановски1</w:t>
      </w:r>
      <w:r>
        <w:rPr>
          <w:color w:val="000000"/>
          <w:sz w:val="26"/>
          <w:szCs w:val="26"/>
        </w:rPr>
        <w:t xml:space="preserve"> сельсовет,</w:t>
      </w:r>
      <w:r>
        <w:rPr>
          <w:sz w:val="26"/>
          <w:szCs w:val="26"/>
        </w:rPr>
        <w:t xml:space="preserve"> Администрация </w:t>
      </w:r>
      <w:r w:rsidR="004D7DA6">
        <w:rPr>
          <w:sz w:val="26"/>
          <w:szCs w:val="26"/>
        </w:rPr>
        <w:t>Аршановского</w:t>
      </w:r>
      <w:r>
        <w:rPr>
          <w:sz w:val="26"/>
          <w:szCs w:val="26"/>
        </w:rPr>
        <w:t xml:space="preserve"> сельсовета</w:t>
      </w:r>
    </w:p>
    <w:p w:rsidR="00AE73F9" w:rsidRDefault="00AE73F9" w:rsidP="007325F1">
      <w:pPr>
        <w:tabs>
          <w:tab w:val="left" w:pos="2751"/>
          <w:tab w:val="center" w:pos="4677"/>
        </w:tabs>
        <w:autoSpaceDE w:val="0"/>
        <w:autoSpaceDN w:val="0"/>
        <w:adjustRightInd w:val="0"/>
        <w:ind w:left="50" w:firstLine="517"/>
        <w:jc w:val="both"/>
        <w:rPr>
          <w:sz w:val="26"/>
          <w:szCs w:val="26"/>
        </w:rPr>
      </w:pPr>
      <w:r>
        <w:rPr>
          <w:sz w:val="26"/>
          <w:szCs w:val="26"/>
        </w:rPr>
        <w:tab/>
      </w:r>
      <w:r>
        <w:rPr>
          <w:sz w:val="26"/>
          <w:szCs w:val="26"/>
        </w:rPr>
        <w:tab/>
        <w:t xml:space="preserve">  </w:t>
      </w:r>
    </w:p>
    <w:p w:rsidR="00AE73F9" w:rsidRDefault="00AE73F9" w:rsidP="007325F1">
      <w:pPr>
        <w:tabs>
          <w:tab w:val="left" w:pos="2751"/>
          <w:tab w:val="center" w:pos="4677"/>
        </w:tabs>
        <w:autoSpaceDE w:val="0"/>
        <w:autoSpaceDN w:val="0"/>
        <w:adjustRightInd w:val="0"/>
        <w:ind w:left="50" w:firstLine="517"/>
        <w:jc w:val="center"/>
        <w:rPr>
          <w:sz w:val="26"/>
          <w:szCs w:val="26"/>
        </w:rPr>
      </w:pPr>
      <w:r>
        <w:rPr>
          <w:sz w:val="26"/>
          <w:szCs w:val="26"/>
        </w:rPr>
        <w:t>ПОСТАНОВЛЯЕТ:</w:t>
      </w:r>
    </w:p>
    <w:p w:rsidR="007325F1" w:rsidRDefault="007325F1" w:rsidP="007325F1">
      <w:pPr>
        <w:tabs>
          <w:tab w:val="left" w:pos="2751"/>
          <w:tab w:val="center" w:pos="4677"/>
        </w:tabs>
        <w:autoSpaceDE w:val="0"/>
        <w:autoSpaceDN w:val="0"/>
        <w:adjustRightInd w:val="0"/>
        <w:ind w:left="50" w:firstLine="517"/>
        <w:jc w:val="center"/>
        <w:rPr>
          <w:sz w:val="26"/>
          <w:szCs w:val="26"/>
        </w:rPr>
      </w:pPr>
    </w:p>
    <w:p w:rsidR="00AE73F9" w:rsidRDefault="00AE73F9" w:rsidP="007325F1">
      <w:pPr>
        <w:autoSpaceDE w:val="0"/>
        <w:autoSpaceDN w:val="0"/>
        <w:adjustRightInd w:val="0"/>
        <w:ind w:left="50" w:firstLine="517"/>
        <w:jc w:val="both"/>
        <w:rPr>
          <w:bCs/>
          <w:kern w:val="2"/>
          <w:sz w:val="26"/>
          <w:szCs w:val="26"/>
        </w:rPr>
      </w:pPr>
      <w:r>
        <w:rPr>
          <w:bCs/>
          <w:kern w:val="2"/>
          <w:sz w:val="26"/>
          <w:szCs w:val="26"/>
        </w:rPr>
        <w:t xml:space="preserve">1. Утвердить </w:t>
      </w:r>
      <w:r>
        <w:rPr>
          <w:bCs/>
          <w:color w:val="212121"/>
          <w:sz w:val="26"/>
          <w:szCs w:val="26"/>
        </w:rPr>
        <w:t xml:space="preserve">Порядок предоставления субсидий </w:t>
      </w:r>
      <w:r w:rsidRPr="0062686D">
        <w:rPr>
          <w:color w:val="000000"/>
          <w:sz w:val="26"/>
          <w:szCs w:val="26"/>
        </w:rPr>
        <w:t>юридическим лицам, индивидуальным предпринимателям, а также физическим лицам – производителям товаров, работ, услуг</w:t>
      </w:r>
      <w:r>
        <w:rPr>
          <w:bCs/>
          <w:color w:val="212121"/>
          <w:sz w:val="26"/>
          <w:szCs w:val="26"/>
        </w:rPr>
        <w:t xml:space="preserve"> из бюджета муниципального образования   </w:t>
      </w:r>
      <w:r w:rsidR="004D7DA6">
        <w:rPr>
          <w:bCs/>
          <w:color w:val="000000"/>
          <w:sz w:val="26"/>
          <w:szCs w:val="26"/>
        </w:rPr>
        <w:t>Аршановского</w:t>
      </w:r>
      <w:r>
        <w:rPr>
          <w:bCs/>
          <w:color w:val="000000"/>
          <w:sz w:val="26"/>
          <w:szCs w:val="26"/>
        </w:rPr>
        <w:t xml:space="preserve"> сельсовет</w:t>
      </w:r>
      <w:r>
        <w:rPr>
          <w:kern w:val="2"/>
          <w:sz w:val="26"/>
          <w:szCs w:val="26"/>
        </w:rPr>
        <w:t xml:space="preserve"> (прилагается)</w:t>
      </w:r>
      <w:r>
        <w:rPr>
          <w:bCs/>
          <w:kern w:val="2"/>
          <w:sz w:val="26"/>
          <w:szCs w:val="26"/>
        </w:rPr>
        <w:t>.</w:t>
      </w:r>
    </w:p>
    <w:p w:rsidR="00AE73F9" w:rsidRDefault="00AE73F9" w:rsidP="007325F1">
      <w:pPr>
        <w:shd w:val="clear" w:color="auto" w:fill="FFFFFF"/>
        <w:ind w:left="50" w:firstLine="517"/>
        <w:jc w:val="both"/>
        <w:rPr>
          <w:color w:val="212121"/>
          <w:sz w:val="26"/>
          <w:szCs w:val="26"/>
        </w:rPr>
      </w:pPr>
      <w:r>
        <w:rPr>
          <w:color w:val="212121"/>
          <w:sz w:val="26"/>
          <w:szCs w:val="26"/>
        </w:rPr>
        <w:t xml:space="preserve">2. Настоящее постановление подлежит опубликованию и размещению на официальном сайте администрации </w:t>
      </w:r>
      <w:r w:rsidR="004D7DA6">
        <w:rPr>
          <w:color w:val="212121"/>
          <w:sz w:val="26"/>
          <w:szCs w:val="26"/>
        </w:rPr>
        <w:t>Аршановского</w:t>
      </w:r>
      <w:r>
        <w:rPr>
          <w:color w:val="212121"/>
          <w:sz w:val="26"/>
          <w:szCs w:val="26"/>
        </w:rPr>
        <w:t xml:space="preserve"> сельсовета в сети Интернет.</w:t>
      </w:r>
    </w:p>
    <w:p w:rsidR="00AE73F9" w:rsidRDefault="00AE73F9" w:rsidP="007325F1">
      <w:pPr>
        <w:shd w:val="clear" w:color="auto" w:fill="FFFFFF"/>
        <w:ind w:left="50" w:firstLine="517"/>
        <w:jc w:val="both"/>
        <w:rPr>
          <w:color w:val="212121"/>
          <w:sz w:val="26"/>
          <w:szCs w:val="26"/>
        </w:rPr>
      </w:pPr>
      <w:r>
        <w:rPr>
          <w:color w:val="212121"/>
          <w:sz w:val="26"/>
          <w:szCs w:val="26"/>
        </w:rPr>
        <w:t>3. Контроль за выполнением настоящего постановления оставляю за собой.</w:t>
      </w:r>
    </w:p>
    <w:p w:rsidR="00AE73F9" w:rsidRDefault="00AE73F9" w:rsidP="007325F1">
      <w:pPr>
        <w:autoSpaceDE w:val="0"/>
        <w:autoSpaceDN w:val="0"/>
        <w:adjustRightInd w:val="0"/>
        <w:ind w:left="50" w:firstLine="517"/>
        <w:jc w:val="both"/>
        <w:rPr>
          <w:kern w:val="2"/>
          <w:sz w:val="26"/>
          <w:szCs w:val="26"/>
        </w:rPr>
      </w:pPr>
      <w:r>
        <w:rPr>
          <w:bCs/>
          <w:kern w:val="2"/>
          <w:sz w:val="26"/>
          <w:szCs w:val="26"/>
        </w:rPr>
        <w:t xml:space="preserve">4. Настоящее постановление </w:t>
      </w:r>
      <w:r>
        <w:rPr>
          <w:kern w:val="2"/>
          <w:sz w:val="26"/>
          <w:szCs w:val="26"/>
        </w:rPr>
        <w:t>вступает в силу после дня его официального опубликования.</w:t>
      </w:r>
    </w:p>
    <w:p w:rsidR="00AE73F9" w:rsidRDefault="00AE73F9" w:rsidP="007325F1">
      <w:pPr>
        <w:autoSpaceDE w:val="0"/>
        <w:autoSpaceDN w:val="0"/>
        <w:adjustRightInd w:val="0"/>
        <w:ind w:left="50" w:firstLine="517"/>
        <w:jc w:val="both"/>
        <w:rPr>
          <w:sz w:val="26"/>
          <w:szCs w:val="26"/>
        </w:rPr>
      </w:pPr>
    </w:p>
    <w:p w:rsidR="00AE73F9" w:rsidRDefault="00AE73F9" w:rsidP="007325F1">
      <w:pPr>
        <w:autoSpaceDE w:val="0"/>
        <w:autoSpaceDN w:val="0"/>
        <w:adjustRightInd w:val="0"/>
        <w:ind w:left="50" w:firstLine="517"/>
        <w:jc w:val="both"/>
        <w:rPr>
          <w:sz w:val="26"/>
          <w:szCs w:val="26"/>
        </w:rPr>
      </w:pPr>
    </w:p>
    <w:p w:rsidR="00AE73F9" w:rsidRDefault="00AE73F9" w:rsidP="007325F1">
      <w:pPr>
        <w:autoSpaceDE w:val="0"/>
        <w:autoSpaceDN w:val="0"/>
        <w:adjustRightInd w:val="0"/>
        <w:ind w:left="50" w:hanging="50"/>
        <w:jc w:val="both"/>
        <w:rPr>
          <w:sz w:val="26"/>
          <w:szCs w:val="26"/>
        </w:rPr>
      </w:pPr>
      <w:r>
        <w:rPr>
          <w:sz w:val="26"/>
          <w:szCs w:val="26"/>
        </w:rPr>
        <w:t xml:space="preserve">Глава Аршановского сельсовета       </w:t>
      </w:r>
      <w:r w:rsidR="007325F1">
        <w:rPr>
          <w:sz w:val="26"/>
          <w:szCs w:val="26"/>
        </w:rPr>
        <w:tab/>
      </w:r>
      <w:r w:rsidR="007325F1">
        <w:rPr>
          <w:sz w:val="26"/>
          <w:szCs w:val="26"/>
        </w:rPr>
        <w:tab/>
      </w:r>
      <w:r>
        <w:rPr>
          <w:sz w:val="26"/>
          <w:szCs w:val="26"/>
        </w:rPr>
        <w:t xml:space="preserve">                                         Л.Н. </w:t>
      </w:r>
      <w:proofErr w:type="spellStart"/>
      <w:r>
        <w:rPr>
          <w:sz w:val="26"/>
          <w:szCs w:val="26"/>
        </w:rPr>
        <w:t>Сыргашев</w:t>
      </w:r>
      <w:proofErr w:type="spellEnd"/>
    </w:p>
    <w:p w:rsidR="00AE73F9" w:rsidRDefault="00AE73F9" w:rsidP="007325F1">
      <w:pPr>
        <w:autoSpaceDE w:val="0"/>
        <w:autoSpaceDN w:val="0"/>
        <w:adjustRightInd w:val="0"/>
        <w:ind w:left="50" w:firstLine="517"/>
        <w:jc w:val="both"/>
        <w:rPr>
          <w:sz w:val="26"/>
          <w:szCs w:val="26"/>
        </w:rPr>
      </w:pPr>
    </w:p>
    <w:p w:rsidR="007325F1" w:rsidRDefault="007325F1" w:rsidP="007325F1">
      <w:pPr>
        <w:autoSpaceDE w:val="0"/>
        <w:autoSpaceDN w:val="0"/>
        <w:adjustRightInd w:val="0"/>
        <w:ind w:left="50" w:firstLine="517"/>
        <w:jc w:val="both"/>
        <w:rPr>
          <w:sz w:val="26"/>
          <w:szCs w:val="26"/>
        </w:rPr>
      </w:pPr>
    </w:p>
    <w:p w:rsidR="007325F1" w:rsidRDefault="007325F1" w:rsidP="007325F1">
      <w:pPr>
        <w:autoSpaceDE w:val="0"/>
        <w:autoSpaceDN w:val="0"/>
        <w:adjustRightInd w:val="0"/>
        <w:ind w:left="50" w:firstLine="517"/>
        <w:jc w:val="both"/>
        <w:rPr>
          <w:sz w:val="26"/>
          <w:szCs w:val="26"/>
        </w:rPr>
      </w:pPr>
    </w:p>
    <w:tbl>
      <w:tblPr>
        <w:tblW w:w="0" w:type="auto"/>
        <w:tblLook w:val="04A0" w:firstRow="1" w:lastRow="0" w:firstColumn="1" w:lastColumn="0" w:noHBand="0" w:noVBand="1"/>
      </w:tblPr>
      <w:tblGrid>
        <w:gridCol w:w="4650"/>
        <w:gridCol w:w="4704"/>
      </w:tblGrid>
      <w:tr w:rsidR="00AE73F9" w:rsidRPr="008C1FF7" w:rsidTr="00C317FB">
        <w:tc>
          <w:tcPr>
            <w:tcW w:w="4650" w:type="dxa"/>
          </w:tcPr>
          <w:p w:rsidR="00AE73F9" w:rsidRPr="008C1FF7" w:rsidRDefault="00AE73F9" w:rsidP="007325F1">
            <w:pPr>
              <w:pStyle w:val="a9"/>
              <w:ind w:left="50" w:firstLine="517"/>
              <w:jc w:val="both"/>
              <w:rPr>
                <w:b/>
                <w:bCs/>
                <w:kern w:val="2"/>
              </w:rPr>
            </w:pPr>
          </w:p>
        </w:tc>
        <w:tc>
          <w:tcPr>
            <w:tcW w:w="4704" w:type="dxa"/>
            <w:hideMark/>
          </w:tcPr>
          <w:p w:rsidR="00AE73F9" w:rsidRPr="008C1FF7" w:rsidRDefault="00AE73F9" w:rsidP="007325F1">
            <w:pPr>
              <w:ind w:left="50" w:firstLine="517"/>
              <w:jc w:val="right"/>
              <w:rPr>
                <w:caps/>
                <w:kern w:val="2"/>
              </w:rPr>
            </w:pPr>
            <w:r w:rsidRPr="008C1FF7">
              <w:rPr>
                <w:caps/>
                <w:kern w:val="2"/>
              </w:rPr>
              <w:t>УтвержденО</w:t>
            </w:r>
          </w:p>
          <w:p w:rsidR="00AE73F9" w:rsidRPr="008C1FF7" w:rsidRDefault="00AE73F9" w:rsidP="007325F1">
            <w:pPr>
              <w:ind w:left="50" w:firstLine="517"/>
              <w:jc w:val="right"/>
              <w:rPr>
                <w:kern w:val="2"/>
              </w:rPr>
            </w:pPr>
            <w:r w:rsidRPr="008C1FF7">
              <w:rPr>
                <w:kern w:val="2"/>
              </w:rPr>
              <w:t>постановлением администрации</w:t>
            </w:r>
          </w:p>
          <w:p w:rsidR="00AE73F9" w:rsidRPr="008C1FF7" w:rsidRDefault="004D7DA6" w:rsidP="007325F1">
            <w:pPr>
              <w:ind w:left="50" w:firstLine="517"/>
              <w:jc w:val="right"/>
              <w:rPr>
                <w:kern w:val="2"/>
              </w:rPr>
            </w:pPr>
            <w:r w:rsidRPr="008C1FF7">
              <w:rPr>
                <w:kern w:val="2"/>
              </w:rPr>
              <w:t>Аршановского</w:t>
            </w:r>
            <w:r w:rsidR="00AE73F9" w:rsidRPr="008C1FF7">
              <w:rPr>
                <w:kern w:val="2"/>
              </w:rPr>
              <w:t xml:space="preserve"> сельсовета</w:t>
            </w:r>
          </w:p>
          <w:p w:rsidR="00AE73F9" w:rsidRPr="008C1FF7" w:rsidRDefault="00AE73F9" w:rsidP="007325F1">
            <w:pPr>
              <w:ind w:left="50" w:firstLine="517"/>
              <w:jc w:val="right"/>
              <w:rPr>
                <w:kern w:val="2"/>
              </w:rPr>
            </w:pPr>
            <w:r w:rsidRPr="008C1FF7">
              <w:rPr>
                <w:kern w:val="2"/>
              </w:rPr>
              <w:t xml:space="preserve">от </w:t>
            </w:r>
            <w:r w:rsidR="007325F1">
              <w:rPr>
                <w:kern w:val="2"/>
              </w:rPr>
              <w:t>29.07</w:t>
            </w:r>
            <w:r w:rsidRPr="008C1FF7">
              <w:rPr>
                <w:kern w:val="2"/>
              </w:rPr>
              <w:t xml:space="preserve">.2024 № </w:t>
            </w:r>
            <w:r w:rsidR="007325F1">
              <w:rPr>
                <w:kern w:val="2"/>
              </w:rPr>
              <w:t>84</w:t>
            </w:r>
          </w:p>
        </w:tc>
      </w:tr>
    </w:tbl>
    <w:p w:rsidR="00AE73F9" w:rsidRPr="008C1FF7" w:rsidRDefault="00AE73F9" w:rsidP="007325F1">
      <w:pPr>
        <w:shd w:val="clear" w:color="auto" w:fill="FFFFFF"/>
        <w:ind w:left="50" w:firstLine="517"/>
        <w:jc w:val="both"/>
        <w:rPr>
          <w:b/>
          <w:bCs/>
          <w:color w:val="212121"/>
        </w:rPr>
      </w:pPr>
    </w:p>
    <w:p w:rsidR="00AE73F9" w:rsidRPr="008C1FF7" w:rsidRDefault="00AE73F9" w:rsidP="007325F1">
      <w:pPr>
        <w:shd w:val="clear" w:color="auto" w:fill="FFFFFF"/>
        <w:ind w:left="50" w:firstLine="517"/>
        <w:jc w:val="center"/>
        <w:rPr>
          <w:color w:val="212121"/>
        </w:rPr>
      </w:pPr>
      <w:r w:rsidRPr="008C1FF7">
        <w:rPr>
          <w:b/>
          <w:bCs/>
          <w:color w:val="212121"/>
        </w:rPr>
        <w:t>Порядок предоставления субсидий</w:t>
      </w:r>
    </w:p>
    <w:p w:rsidR="00AE73F9" w:rsidRPr="008C1FF7" w:rsidRDefault="00AE73F9" w:rsidP="007325F1">
      <w:pPr>
        <w:shd w:val="clear" w:color="auto" w:fill="FFFFFF"/>
        <w:ind w:left="50" w:firstLine="517"/>
        <w:jc w:val="center"/>
        <w:rPr>
          <w:color w:val="212121"/>
        </w:rPr>
      </w:pPr>
      <w:r w:rsidRPr="008C1FF7">
        <w:rPr>
          <w:b/>
          <w:color w:val="000000"/>
        </w:rPr>
        <w:t>юридическим лицам, индивидуальным предпринимателям, а также физическим лицам – производителям товаров, работ, услуг</w:t>
      </w:r>
      <w:r w:rsidRPr="008C1FF7">
        <w:rPr>
          <w:color w:val="000000"/>
        </w:rPr>
        <w:t xml:space="preserve"> </w:t>
      </w:r>
      <w:r w:rsidRPr="008C1FF7">
        <w:rPr>
          <w:b/>
          <w:bCs/>
          <w:color w:val="212121"/>
        </w:rPr>
        <w:t xml:space="preserve">из бюджета муниципального образования </w:t>
      </w:r>
      <w:r w:rsidR="004D7DA6" w:rsidRPr="008C1FF7">
        <w:rPr>
          <w:b/>
          <w:bCs/>
          <w:color w:val="212121"/>
        </w:rPr>
        <w:t>Аршановского</w:t>
      </w:r>
      <w:r w:rsidRPr="008C1FF7">
        <w:rPr>
          <w:b/>
          <w:bCs/>
          <w:color w:val="212121"/>
        </w:rPr>
        <w:t xml:space="preserve"> сельсовет</w:t>
      </w:r>
    </w:p>
    <w:p w:rsidR="00AE73F9" w:rsidRPr="008C1FF7" w:rsidRDefault="00AE73F9" w:rsidP="007325F1">
      <w:pPr>
        <w:shd w:val="clear" w:color="auto" w:fill="FFFFFF"/>
        <w:ind w:left="50" w:right="6912" w:firstLine="517"/>
        <w:jc w:val="center"/>
        <w:rPr>
          <w:color w:val="000000"/>
        </w:rPr>
      </w:pPr>
    </w:p>
    <w:p w:rsidR="00AE73F9" w:rsidRPr="008C1FF7" w:rsidRDefault="00AE73F9" w:rsidP="007325F1">
      <w:pPr>
        <w:pStyle w:val="a9"/>
        <w:spacing w:before="0" w:beforeAutospacing="0" w:after="0" w:afterAutospacing="0"/>
        <w:ind w:left="50" w:firstLine="517"/>
        <w:jc w:val="center"/>
        <w:rPr>
          <w:b/>
          <w:color w:val="000000"/>
        </w:rPr>
      </w:pPr>
      <w:r w:rsidRPr="008C1FF7">
        <w:rPr>
          <w:b/>
          <w:color w:val="000000"/>
        </w:rPr>
        <w:t>1. Общие положения</w:t>
      </w:r>
    </w:p>
    <w:p w:rsidR="00AE73F9" w:rsidRPr="008C1FF7" w:rsidRDefault="00AE73F9" w:rsidP="007325F1">
      <w:pPr>
        <w:pStyle w:val="a9"/>
        <w:spacing w:before="0" w:beforeAutospacing="0" w:after="0" w:afterAutospacing="0"/>
        <w:ind w:left="50" w:firstLine="517"/>
        <w:jc w:val="both"/>
        <w:rPr>
          <w:color w:val="000000"/>
        </w:rPr>
      </w:pP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1.1. Настоящий Порядок предоставления субсидий, в том числе грантов в форме субсидий субъектам малого и среднего предпринимательства (далее – Порядок) разработан в соответствии с пунктом 3 и абзацами 4 и 5 пункта 7 статьи 78, пунктом 2.2 и абзацами 4 и 5 пункта 4 статьи 78.1, абзацем 2 пункта 4 статьи 78.5 Бюджетного кодекса Российской Федерации, п</w:t>
      </w:r>
      <w:hyperlink r:id="rId6" w:history="1">
        <w:r w:rsidRPr="008C1FF7">
          <w:rPr>
            <w:rStyle w:val="a5"/>
            <w:color w:val="000000"/>
          </w:rPr>
          <w:t>остановлением</w:t>
        </w:r>
      </w:hyperlink>
      <w:r w:rsidRPr="008C1FF7">
        <w:rPr>
          <w:color w:val="000000"/>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в также физическим лицам – производителям товаров, работ, услуг, и проведение отбора получателей указанных субсидий, в том числе грантов в форме субсидий», и определяет порядок предоставления за счет средств бюджета муниципального образования </w:t>
      </w:r>
      <w:r w:rsidR="004D7DA6" w:rsidRPr="008C1FF7">
        <w:rPr>
          <w:color w:val="000000"/>
        </w:rPr>
        <w:t>Аршановского</w:t>
      </w:r>
      <w:r w:rsidRPr="008C1FF7">
        <w:rPr>
          <w:color w:val="000000"/>
        </w:rPr>
        <w:t xml:space="preserve"> сельсовет субсидий юридическим лицам, индивидуальным предпринимателям, а также физическим лицам – производителям товаров, работ, услуг (далее – субсидии, получатели субсидии) и проведение отбора получателей указанных субсидий (далее – отбор, участники отбора).</w:t>
      </w:r>
    </w:p>
    <w:p w:rsidR="00AE73F9" w:rsidRPr="008C1FF7" w:rsidRDefault="00AE73F9" w:rsidP="007325F1">
      <w:pPr>
        <w:pStyle w:val="a9"/>
        <w:spacing w:before="0" w:beforeAutospacing="0" w:after="0" w:afterAutospacing="0"/>
        <w:ind w:left="50" w:firstLine="517"/>
        <w:jc w:val="both"/>
      </w:pPr>
      <w:r w:rsidRPr="008C1FF7">
        <w:t xml:space="preserve">1.2. Действие настоящего Порядка не распространяется на: </w:t>
      </w:r>
    </w:p>
    <w:p w:rsidR="00AE73F9" w:rsidRPr="008C1FF7" w:rsidRDefault="00AE73F9" w:rsidP="007325F1">
      <w:pPr>
        <w:shd w:val="clear" w:color="auto" w:fill="FFFFFF"/>
        <w:ind w:left="50" w:firstLine="517"/>
        <w:jc w:val="both"/>
      </w:pPr>
      <w:r w:rsidRPr="008C1FF7">
        <w:t xml:space="preserve">а) субсидии в целях реализации соглашений о </w:t>
      </w:r>
      <w:proofErr w:type="spellStart"/>
      <w:r w:rsidRPr="008C1FF7">
        <w:t>муниципально</w:t>
      </w:r>
      <w:proofErr w:type="spellEnd"/>
      <w:r w:rsidRPr="008C1FF7">
        <w:t xml:space="preserve">-частном партнерстве, концессионных соглашений, заключаемых в порядке, определенном законодательством Российской Федерации о </w:t>
      </w:r>
      <w:proofErr w:type="spellStart"/>
      <w:r w:rsidRPr="008C1FF7">
        <w:t>муниципально</w:t>
      </w:r>
      <w:proofErr w:type="spellEnd"/>
      <w:r w:rsidRPr="008C1FF7">
        <w:t xml:space="preserve">-частном партнерстве, законодательством Российской Федерации о концессионных соглашениях, предусмотренные </w:t>
      </w:r>
      <w:hyperlink r:id="rId7" w:history="1">
        <w:r w:rsidRPr="008C1FF7">
          <w:t>пунктом 6 статьи 78</w:t>
        </w:r>
      </w:hyperlink>
      <w:r w:rsidRPr="008C1FF7">
        <w:t xml:space="preserve"> Бюджетного кодекса Российской Федерации;</w:t>
      </w:r>
    </w:p>
    <w:p w:rsidR="00AE73F9" w:rsidRPr="008C1FF7" w:rsidRDefault="00AE73F9" w:rsidP="007325F1">
      <w:pPr>
        <w:shd w:val="clear" w:color="auto" w:fill="FFFFFF"/>
        <w:ind w:left="50" w:firstLine="517"/>
        <w:jc w:val="both"/>
      </w:pPr>
      <w:r w:rsidRPr="008C1FF7">
        <w:t xml:space="preserve">б) субсидии в целях предусмотренной </w:t>
      </w:r>
      <w:hyperlink r:id="rId8" w:anchor="dst100624" w:history="1">
        <w:r w:rsidRPr="008C1FF7">
          <w:t>статьей 15</w:t>
        </w:r>
      </w:hyperlink>
      <w:r w:rsidRPr="008C1FF7">
        <w:t xml:space="preserve"> Федерального закона «О защите и поощрении капиталовложений в Российской Федерации» государственной поддержки проектов, осуществляемых в рамках соглашений о защите и поощрении капиталовложений, заключаемых в соответствии с законодательством Российской Федерации о защите и поощрении капиталовложений в Российской Федерации;</w:t>
      </w:r>
    </w:p>
    <w:p w:rsidR="00AE73F9" w:rsidRPr="008C1FF7" w:rsidRDefault="00AE73F9" w:rsidP="007325F1">
      <w:pPr>
        <w:shd w:val="clear" w:color="auto" w:fill="FFFFFF"/>
        <w:ind w:left="50" w:firstLine="517"/>
        <w:jc w:val="both"/>
      </w:pPr>
      <w:r w:rsidRPr="008C1FF7">
        <w:t xml:space="preserve">в) субсидии юридическим лицам, предусмотренные </w:t>
      </w:r>
      <w:hyperlink r:id="rId9" w:history="1">
        <w:r w:rsidRPr="008C1FF7">
          <w:t>пунктами 8</w:t>
        </w:r>
      </w:hyperlink>
      <w:r w:rsidRPr="008C1FF7">
        <w:t xml:space="preserve"> и </w:t>
      </w:r>
      <w:hyperlink r:id="rId10" w:history="1">
        <w:r w:rsidRPr="008C1FF7">
          <w:t>8.1 статьи 78</w:t>
        </w:r>
      </w:hyperlink>
      <w:r w:rsidRPr="008C1FF7">
        <w:t xml:space="preserve"> Бюджетного кодекса Российской Федерации;</w:t>
      </w:r>
    </w:p>
    <w:p w:rsidR="00AE73F9" w:rsidRPr="008C1FF7" w:rsidRDefault="00AE73F9" w:rsidP="007325F1">
      <w:pPr>
        <w:shd w:val="clear" w:color="auto" w:fill="FFFFFF"/>
        <w:ind w:left="50" w:firstLine="517"/>
        <w:jc w:val="both"/>
      </w:pPr>
      <w:r w:rsidRPr="008C1FF7">
        <w:t xml:space="preserve">г) субсидии муниципальным учреждениям, за исключением грантов в форме субсидий, предоставляемых из бюджетов субъектов Российской Федерации, местных бюджетов, предусмотренных </w:t>
      </w:r>
      <w:hyperlink r:id="rId11" w:history="1">
        <w:r w:rsidRPr="008C1FF7">
          <w:t>абзацами четвертым</w:t>
        </w:r>
      </w:hyperlink>
      <w:r w:rsidRPr="008C1FF7">
        <w:t xml:space="preserve"> и </w:t>
      </w:r>
      <w:hyperlink r:id="rId12" w:history="1">
        <w:r w:rsidRPr="008C1FF7">
          <w:t>пятым пункта 4 статьи 78.1</w:t>
        </w:r>
      </w:hyperlink>
      <w:r w:rsidRPr="008C1FF7">
        <w:t xml:space="preserve"> Бюджетного кодекса Российской Федерации;</w:t>
      </w:r>
    </w:p>
    <w:p w:rsidR="00AE73F9" w:rsidRPr="008C1FF7" w:rsidRDefault="00AE73F9" w:rsidP="007325F1">
      <w:pPr>
        <w:shd w:val="clear" w:color="auto" w:fill="FFFFFF"/>
        <w:ind w:left="50" w:firstLine="517"/>
        <w:jc w:val="both"/>
      </w:pPr>
      <w:r w:rsidRPr="008C1FF7">
        <w:t xml:space="preserve">д) субсидии, в том числе гранты в форме субсидий, юридическим лицам, индивидуальным предпринимателям, а также физическим лицам - производителям товаров, работ, услуг в случае, установленном решением Совета депутатов </w:t>
      </w:r>
      <w:r w:rsidR="004D7DA6" w:rsidRPr="008C1FF7">
        <w:t>Аршановского</w:t>
      </w:r>
      <w:r w:rsidRPr="008C1FF7">
        <w:t xml:space="preserve"> сельсовета, регулирующим бюджетные правоотношения, предусмотренном </w:t>
      </w:r>
      <w:hyperlink r:id="rId13" w:history="1">
        <w:r w:rsidRPr="008C1FF7">
          <w:t>пунктом 2.1 статьи 78</w:t>
        </w:r>
      </w:hyperlink>
      <w:r w:rsidRPr="008C1FF7">
        <w:t xml:space="preserve"> и </w:t>
      </w:r>
      <w:hyperlink r:id="rId14" w:history="1">
        <w:r w:rsidRPr="008C1FF7">
          <w:t>пунктом 2.1 статьи 78.1</w:t>
        </w:r>
      </w:hyperlink>
      <w:r w:rsidRPr="008C1FF7">
        <w:t xml:space="preserve"> Бюджетного кодекса Российской Федерации.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1.3. Целью предоставления субсидий является финансовое обеспечение (возмещение) затрат или недополученных доходов и (или) возмещение затрат в связи с производством (реализацией) товаров, выполнением работ, оказанием услуг с указанием муниципального проекта (программы), обеспечивающего достижение целей, показателей и результатов муниципального проекта (программы).</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1.4. Главным распорядителем бюджетных средств муниципального образования </w:t>
      </w:r>
      <w:r w:rsidR="004D7DA6" w:rsidRPr="008C1FF7">
        <w:rPr>
          <w:color w:val="000000"/>
        </w:rPr>
        <w:t>Аршановский</w:t>
      </w:r>
      <w:r w:rsidRPr="008C1FF7">
        <w:rPr>
          <w:color w:val="000000"/>
        </w:rPr>
        <w:t xml:space="preserve"> сельсовет является Администрация </w:t>
      </w:r>
      <w:r w:rsidR="004D7DA6" w:rsidRPr="008C1FF7">
        <w:rPr>
          <w:color w:val="000000"/>
        </w:rPr>
        <w:t>Аршановского</w:t>
      </w:r>
      <w:r w:rsidRPr="008C1FF7">
        <w:rPr>
          <w:color w:val="000000"/>
        </w:rPr>
        <w:t xml:space="preserve"> сельсовета (далее – </w:t>
      </w:r>
      <w:r w:rsidRPr="008C1FF7">
        <w:rPr>
          <w:color w:val="000000"/>
        </w:rPr>
        <w:lastRenderedPageBreak/>
        <w:t>Администрация), которой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1.5 </w:t>
      </w:r>
      <w:r w:rsidRPr="008C1FF7">
        <w:rPr>
          <w:color w:val="000000"/>
          <w:shd w:val="clear" w:color="auto" w:fill="FFFFFF"/>
        </w:rPr>
        <w:t xml:space="preserve">Получателем субсидии являются </w:t>
      </w:r>
      <w:r w:rsidRPr="008C1FF7">
        <w:rPr>
          <w:color w:val="000000"/>
        </w:rPr>
        <w:t xml:space="preserve">юридическое лицо, индивидуальный предприниматель, а также физическое лицо – производитель товаров, работ, услуг </w:t>
      </w:r>
      <w:r w:rsidRPr="008C1FF7">
        <w:rPr>
          <w:color w:val="000000"/>
          <w:shd w:val="clear" w:color="auto" w:fill="FFFFFF"/>
        </w:rPr>
        <w:t xml:space="preserve">в случае, если он определен в соответствии с решением о бюджете муниципального образования </w:t>
      </w:r>
      <w:r w:rsidR="004D7DA6" w:rsidRPr="008C1FF7">
        <w:rPr>
          <w:color w:val="000000"/>
          <w:shd w:val="clear" w:color="auto" w:fill="FFFFFF"/>
        </w:rPr>
        <w:t>Аршановский</w:t>
      </w:r>
      <w:r w:rsidRPr="008C1FF7">
        <w:rPr>
          <w:color w:val="000000"/>
          <w:shd w:val="clear" w:color="auto" w:fill="FFFFFF"/>
        </w:rPr>
        <w:t xml:space="preserve"> сельсовет, постановлением, принимаемым Администрацией </w:t>
      </w:r>
      <w:r w:rsidR="004D7DA6" w:rsidRPr="008C1FF7">
        <w:rPr>
          <w:color w:val="000000"/>
          <w:shd w:val="clear" w:color="auto" w:fill="FFFFFF"/>
        </w:rPr>
        <w:t>Аршановского</w:t>
      </w:r>
      <w:r w:rsidRPr="008C1FF7">
        <w:rPr>
          <w:color w:val="000000"/>
          <w:shd w:val="clear" w:color="auto" w:fill="FFFFFF"/>
        </w:rPr>
        <w:t xml:space="preserve"> сельсовета, в целях использования резервного фонда Администрации.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1.6. В целях установления условий и предоставления субсидии из бюджета муниципального образования </w:t>
      </w:r>
      <w:r w:rsidR="004D7DA6" w:rsidRPr="008C1FF7">
        <w:rPr>
          <w:color w:val="000000"/>
        </w:rPr>
        <w:t>Аршановский</w:t>
      </w:r>
      <w:r w:rsidRPr="008C1FF7">
        <w:rPr>
          <w:color w:val="000000"/>
        </w:rPr>
        <w:t xml:space="preserve"> сельсовет, к получателю субсидии (участнику отбора) предъявляются требования, которым он должен соответствовать на дату, определенную правовым актом, указанным в п. 1.5 настоящего Порядка.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1.7. К получателю субсидии предъявляются следующие требования:</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5" w:anchor="dst100010" w:history="1">
        <w:r w:rsidRPr="008C1FF7">
          <w:rPr>
            <w:color w:val="000000"/>
          </w:rPr>
          <w:t>перечень</w:t>
        </w:r>
      </w:hyperlink>
      <w:r w:rsidRPr="008C1FF7">
        <w:rPr>
          <w:color w:val="000000"/>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E73F9" w:rsidRPr="008C1FF7" w:rsidRDefault="00AE73F9" w:rsidP="007325F1">
      <w:pPr>
        <w:shd w:val="clear" w:color="auto" w:fill="FFFFFF"/>
        <w:ind w:left="50" w:firstLine="517"/>
        <w:jc w:val="both"/>
        <w:rPr>
          <w:color w:val="000000"/>
        </w:rPr>
      </w:pPr>
      <w:r w:rsidRPr="008C1FF7">
        <w:rPr>
          <w:color w:val="000000"/>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E73F9" w:rsidRPr="008C1FF7" w:rsidRDefault="00AE73F9" w:rsidP="007325F1">
      <w:pPr>
        <w:shd w:val="clear" w:color="auto" w:fill="FFFFFF"/>
        <w:ind w:left="50" w:firstLine="517"/>
        <w:jc w:val="both"/>
        <w:rPr>
          <w:color w:val="000000"/>
        </w:rPr>
      </w:pPr>
      <w:r w:rsidRPr="008C1FF7">
        <w:rPr>
          <w:color w:val="000000"/>
        </w:rPr>
        <w:t xml:space="preserve">в) получатель субсидии (участник отбора) не находится в составляемых в рамках реализации полномочий, предусмотренных </w:t>
      </w:r>
      <w:hyperlink r:id="rId16" w:anchor="dst100142" w:history="1">
        <w:r w:rsidRPr="008C1FF7">
          <w:rPr>
            <w:color w:val="000000"/>
          </w:rPr>
          <w:t>главой VII</w:t>
        </w:r>
      </w:hyperlink>
      <w:r w:rsidRPr="008C1FF7">
        <w:rPr>
          <w:color w:val="00000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E73F9" w:rsidRPr="008C1FF7" w:rsidRDefault="00AE73F9" w:rsidP="007325F1">
      <w:pPr>
        <w:shd w:val="clear" w:color="auto" w:fill="FFFFFF"/>
        <w:ind w:left="50" w:firstLine="517"/>
        <w:jc w:val="both"/>
        <w:rPr>
          <w:color w:val="000000"/>
        </w:rPr>
      </w:pPr>
      <w:r w:rsidRPr="008C1FF7">
        <w:rPr>
          <w:color w:val="000000"/>
        </w:rPr>
        <w:t xml:space="preserve">г) получатель субсидии (участник отбора) не получает средства из бюджета муниципального образования </w:t>
      </w:r>
      <w:r w:rsidR="004D7DA6" w:rsidRPr="008C1FF7">
        <w:rPr>
          <w:color w:val="000000"/>
        </w:rPr>
        <w:t>Аршановский</w:t>
      </w:r>
      <w:r w:rsidRPr="008C1FF7">
        <w:rPr>
          <w:color w:val="000000"/>
        </w:rPr>
        <w:t xml:space="preserve"> сельсовет на основании иных нормативных правовых актов муниципальных правовых актов муниципального образования </w:t>
      </w:r>
      <w:r w:rsidR="004D7DA6" w:rsidRPr="008C1FF7">
        <w:rPr>
          <w:color w:val="000000"/>
        </w:rPr>
        <w:t>Аршановский</w:t>
      </w:r>
      <w:r w:rsidRPr="008C1FF7">
        <w:rPr>
          <w:color w:val="000000"/>
        </w:rPr>
        <w:t xml:space="preserve"> сельсовет на цели, установленные правовым актом;</w:t>
      </w:r>
    </w:p>
    <w:p w:rsidR="00AE73F9" w:rsidRPr="008C1FF7" w:rsidRDefault="00AE73F9" w:rsidP="007325F1">
      <w:pPr>
        <w:shd w:val="clear" w:color="auto" w:fill="FFFFFF"/>
        <w:ind w:left="50" w:firstLine="517"/>
        <w:jc w:val="both"/>
        <w:rPr>
          <w:color w:val="000000"/>
        </w:rPr>
      </w:pPr>
      <w:r w:rsidRPr="008C1FF7">
        <w:rPr>
          <w:color w:val="000000"/>
        </w:rPr>
        <w:t xml:space="preserve">д) получатель субсидии (участник отбора) не является иностранным агентом в соответствии с Федеральным </w:t>
      </w:r>
      <w:hyperlink r:id="rId17" w:history="1">
        <w:r w:rsidRPr="008C1FF7">
          <w:rPr>
            <w:color w:val="000000"/>
          </w:rPr>
          <w:t>законом</w:t>
        </w:r>
      </w:hyperlink>
      <w:r w:rsidRPr="008C1FF7">
        <w:rPr>
          <w:color w:val="000000"/>
        </w:rPr>
        <w:t xml:space="preserve"> от 14.07.2022 № 255-ФЗ «О контроле за деятельностью лиц, находящихся под иностранным влиянием»;</w:t>
      </w:r>
    </w:p>
    <w:p w:rsidR="00AE73F9" w:rsidRPr="008C1FF7" w:rsidRDefault="00AE73F9" w:rsidP="007325F1">
      <w:pPr>
        <w:shd w:val="clear" w:color="auto" w:fill="FFFFFF"/>
        <w:ind w:left="50" w:firstLine="517"/>
        <w:jc w:val="both"/>
        <w:rPr>
          <w:color w:val="000000"/>
        </w:rPr>
      </w:pPr>
      <w:r w:rsidRPr="008C1FF7">
        <w:rPr>
          <w:color w:val="000000"/>
        </w:rPr>
        <w:t xml:space="preserve">е) у получателя субсидии (участника отбора) на едином налоговом счете отсутствует или не превышает размер, определенный </w:t>
      </w:r>
      <w:hyperlink r:id="rId18" w:history="1">
        <w:r w:rsidRPr="008C1FF7">
          <w:rPr>
            <w:color w:val="000000"/>
          </w:rPr>
          <w:t>пунктом 3 статьи 47</w:t>
        </w:r>
      </w:hyperlink>
      <w:r w:rsidRPr="008C1FF7">
        <w:rPr>
          <w:color w:val="00000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E73F9" w:rsidRPr="008C1FF7" w:rsidRDefault="00AE73F9" w:rsidP="007325F1">
      <w:pPr>
        <w:shd w:val="clear" w:color="auto" w:fill="FFFFFF"/>
        <w:ind w:left="50" w:firstLine="517"/>
        <w:jc w:val="both"/>
        <w:rPr>
          <w:color w:val="000000"/>
        </w:rPr>
      </w:pPr>
      <w:r w:rsidRPr="008C1FF7">
        <w:rPr>
          <w:color w:val="000000"/>
        </w:rPr>
        <w:t xml:space="preserve">ж) у получателя субсидии (участника отбора) отсутствуют просроченная задолженность по возврату в бюджет муниципального образования </w:t>
      </w:r>
      <w:r w:rsidR="004D7DA6" w:rsidRPr="008C1FF7">
        <w:rPr>
          <w:color w:val="000000"/>
        </w:rPr>
        <w:t>Аршановский</w:t>
      </w:r>
      <w:r w:rsidRPr="008C1FF7">
        <w:rPr>
          <w:color w:val="000000"/>
        </w:rPr>
        <w:t xml:space="preserve"> сельсовет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w:t>
      </w:r>
      <w:r w:rsidR="004D7DA6" w:rsidRPr="008C1FF7">
        <w:rPr>
          <w:color w:val="000000"/>
        </w:rPr>
        <w:t>Аршановский</w:t>
      </w:r>
      <w:r w:rsidRPr="008C1FF7">
        <w:rPr>
          <w:color w:val="000000"/>
        </w:rPr>
        <w:t xml:space="preserve"> сельсовет, установленная Администрацией;</w:t>
      </w:r>
    </w:p>
    <w:p w:rsidR="00AE73F9" w:rsidRPr="008C1FF7" w:rsidRDefault="00AE73F9" w:rsidP="007325F1">
      <w:pPr>
        <w:shd w:val="clear" w:color="auto" w:fill="FFFFFF"/>
        <w:ind w:left="50" w:firstLine="517"/>
        <w:jc w:val="both"/>
        <w:rPr>
          <w:color w:val="000000"/>
        </w:rPr>
      </w:pPr>
      <w:r w:rsidRPr="008C1FF7">
        <w:rPr>
          <w:color w:val="000000"/>
        </w:rPr>
        <w:t xml:space="preserve">з)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w:t>
      </w:r>
      <w:r w:rsidRPr="008C1FF7">
        <w:rPr>
          <w:color w:val="000000"/>
        </w:rPr>
        <w:lastRenderedPageBreak/>
        <w:t>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AE73F9" w:rsidRPr="008C1FF7" w:rsidRDefault="00AE73F9" w:rsidP="007325F1">
      <w:pPr>
        <w:shd w:val="clear" w:color="auto" w:fill="FFFFFF"/>
        <w:ind w:left="50" w:firstLine="517"/>
        <w:jc w:val="both"/>
        <w:rPr>
          <w:color w:val="000000"/>
        </w:rPr>
      </w:pPr>
      <w:r w:rsidRPr="008C1FF7">
        <w:rPr>
          <w:color w:val="000000"/>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AE73F9" w:rsidRPr="008C1FF7" w:rsidRDefault="00AE73F9" w:rsidP="007325F1">
      <w:pPr>
        <w:shd w:val="clear" w:color="auto" w:fill="FFFFFF"/>
        <w:ind w:left="50" w:firstLine="517"/>
        <w:jc w:val="both"/>
        <w:rPr>
          <w:color w:val="000000"/>
        </w:rPr>
      </w:pPr>
      <w:r w:rsidRPr="008C1FF7">
        <w:rPr>
          <w:color w:val="000000"/>
        </w:rPr>
        <w:t xml:space="preserve">к) осуществление получателем субсидии деятельности на территории </w:t>
      </w:r>
      <w:r w:rsidR="004D7DA6" w:rsidRPr="008C1FF7">
        <w:rPr>
          <w:color w:val="000000"/>
        </w:rPr>
        <w:t xml:space="preserve">Аршановский </w:t>
      </w:r>
      <w:r w:rsidRPr="008C1FF7">
        <w:rPr>
          <w:color w:val="000000"/>
        </w:rPr>
        <w:t>сельсовета;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л) соответствие сферы деятельности получателя субсидии видам деятельности, определенным решением о бюджете муниципального образования </w:t>
      </w:r>
      <w:r w:rsidR="004D7DA6" w:rsidRPr="008C1FF7">
        <w:rPr>
          <w:color w:val="000000"/>
        </w:rPr>
        <w:t>Аршановский</w:t>
      </w:r>
      <w:r w:rsidRPr="008C1FF7">
        <w:rPr>
          <w:color w:val="000000"/>
        </w:rPr>
        <w:t xml:space="preserve"> сельсовет на очередной финансовый год и плановый период.</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1.8. Субсидии из бюджета муниципального образования </w:t>
      </w:r>
      <w:r w:rsidR="004D7DA6" w:rsidRPr="008C1FF7">
        <w:rPr>
          <w:color w:val="000000"/>
        </w:rPr>
        <w:t xml:space="preserve">Аршановский </w:t>
      </w:r>
      <w:r w:rsidRPr="008C1FF7">
        <w:rPr>
          <w:color w:val="000000"/>
        </w:rPr>
        <w:t xml:space="preserve">сельсовет предоставляются в соответствии с решением о бюджете муниципального образования </w:t>
      </w:r>
      <w:proofErr w:type="spellStart"/>
      <w:r w:rsidR="004D7DA6" w:rsidRPr="008C1FF7">
        <w:rPr>
          <w:color w:val="000000"/>
        </w:rPr>
        <w:t>Арашновский</w:t>
      </w:r>
      <w:proofErr w:type="spellEnd"/>
      <w:r w:rsidRPr="008C1FF7">
        <w:rPr>
          <w:color w:val="000000"/>
        </w:rPr>
        <w:t xml:space="preserve"> сельсовет (далее – решение о бюджете) на соответствующий период на основании соглашения, заключенного между Администрацией и получателем субсидии согласно Приложению 1 к настоящему Порядку.</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1.9. При реорганизации получателя субсидии, являющегося юридическим лицом, в форме слияния, присоединения или преобразования в указанное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1.10.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9" w:anchor="dst217" w:history="1">
        <w:r w:rsidRPr="008C1FF7">
          <w:rPr>
            <w:color w:val="000000"/>
          </w:rPr>
          <w:t>абзацем вторым пункта 5 статьи 23</w:t>
        </w:r>
      </w:hyperlink>
      <w:r w:rsidRPr="008C1FF7">
        <w:rPr>
          <w:color w:val="000000"/>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1.11.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0" w:anchor="dst217" w:history="1">
        <w:r w:rsidRPr="008C1FF7">
          <w:rPr>
            <w:color w:val="000000"/>
          </w:rPr>
          <w:t>абзацем вторым пункта 5 статьи 23</w:t>
        </w:r>
      </w:hyperlink>
      <w:r w:rsidRPr="008C1FF7">
        <w:rPr>
          <w:color w:val="000000"/>
        </w:rPr>
        <w:t xml:space="preserve"> Гражданского кодекса Российской Федерации, передающего свои права другому гражданину в соответствии со </w:t>
      </w:r>
      <w:hyperlink r:id="rId21" w:anchor="dst100104" w:history="1">
        <w:r w:rsidRPr="008C1FF7">
          <w:rPr>
            <w:color w:val="000000"/>
          </w:rPr>
          <w:t>статьей 18</w:t>
        </w:r>
      </w:hyperlink>
      <w:r w:rsidRPr="008C1FF7">
        <w:rPr>
          <w:color w:val="000000"/>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1.12. Получатель субсидии определяется по результатам отбора, проводимого в форме конкурса. Конкурс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 (далее – результат предоставления субсидии).</w:t>
      </w:r>
    </w:p>
    <w:p w:rsidR="00AE73F9" w:rsidRPr="008C1FF7" w:rsidRDefault="00AE73F9" w:rsidP="007325F1">
      <w:pPr>
        <w:pStyle w:val="a9"/>
        <w:spacing w:before="0" w:beforeAutospacing="0" w:after="0" w:afterAutospacing="0"/>
        <w:ind w:left="50" w:firstLine="517"/>
        <w:jc w:val="both"/>
        <w:rPr>
          <w:color w:val="000000"/>
        </w:rPr>
      </w:pPr>
    </w:p>
    <w:p w:rsidR="007325F1" w:rsidRDefault="00AE73F9" w:rsidP="007325F1">
      <w:pPr>
        <w:pStyle w:val="a9"/>
        <w:spacing w:before="0" w:beforeAutospacing="0" w:after="0" w:afterAutospacing="0"/>
        <w:ind w:left="50" w:firstLine="517"/>
        <w:jc w:val="center"/>
        <w:rPr>
          <w:b/>
          <w:bCs/>
          <w:color w:val="000000"/>
        </w:rPr>
      </w:pPr>
      <w:r w:rsidRPr="008C1FF7">
        <w:rPr>
          <w:b/>
          <w:bCs/>
          <w:color w:val="000000"/>
        </w:rPr>
        <w:t xml:space="preserve">2.Условия предоставления субсидии в порядке финансового обеспечения затрат в связи с производством (реализацией) товаров, выполнением работ, </w:t>
      </w:r>
    </w:p>
    <w:p w:rsidR="00AE73F9" w:rsidRPr="008C1FF7" w:rsidRDefault="00AE73F9" w:rsidP="007325F1">
      <w:pPr>
        <w:pStyle w:val="a9"/>
        <w:spacing w:before="0" w:beforeAutospacing="0" w:after="0" w:afterAutospacing="0"/>
        <w:ind w:left="50" w:firstLine="517"/>
        <w:jc w:val="center"/>
        <w:rPr>
          <w:b/>
          <w:bCs/>
          <w:color w:val="000000"/>
        </w:rPr>
      </w:pPr>
      <w:r w:rsidRPr="008C1FF7">
        <w:rPr>
          <w:b/>
          <w:bCs/>
          <w:color w:val="000000"/>
        </w:rPr>
        <w:t>оказанием услуг</w:t>
      </w:r>
    </w:p>
    <w:p w:rsidR="00AE73F9" w:rsidRPr="008C1FF7" w:rsidRDefault="00AE73F9" w:rsidP="007325F1">
      <w:pPr>
        <w:pStyle w:val="a9"/>
        <w:spacing w:before="0" w:beforeAutospacing="0" w:after="0" w:afterAutospacing="0"/>
        <w:ind w:left="50" w:firstLine="517"/>
        <w:jc w:val="both"/>
        <w:rPr>
          <w:color w:val="000000"/>
        </w:rPr>
      </w:pPr>
    </w:p>
    <w:p w:rsidR="00AE73F9" w:rsidRPr="008C1FF7" w:rsidRDefault="00AE73F9" w:rsidP="007325F1">
      <w:pPr>
        <w:shd w:val="clear" w:color="auto" w:fill="FFFFFF"/>
        <w:ind w:left="50" w:firstLine="517"/>
        <w:jc w:val="both"/>
        <w:rPr>
          <w:color w:val="000000"/>
        </w:rPr>
      </w:pPr>
      <w:r w:rsidRPr="008C1FF7">
        <w:rPr>
          <w:color w:val="000000"/>
        </w:rPr>
        <w:lastRenderedPageBreak/>
        <w:t>2.1. Получатели субсидии в порядке финансового обеспечения затрат в связи с производством (реализацией) товаров, выполнением работ, оказанием услуг, обязаны направлять расходы, источником финансового обеспечения которых является субсидия на цели, указанные в соглашении о предоставлении субсидии.</w:t>
      </w:r>
    </w:p>
    <w:p w:rsidR="00AE73F9" w:rsidRPr="008C1FF7" w:rsidRDefault="00AE73F9" w:rsidP="007325F1">
      <w:pPr>
        <w:shd w:val="clear" w:color="auto" w:fill="FFFFFF"/>
        <w:ind w:left="50" w:firstLine="517"/>
        <w:jc w:val="both"/>
        <w:rPr>
          <w:color w:val="000000"/>
        </w:rPr>
      </w:pPr>
      <w:r w:rsidRPr="008C1FF7">
        <w:rPr>
          <w:color w:val="000000"/>
        </w:rPr>
        <w:t xml:space="preserve">2.2. Запрещено приобретение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средств, полученных из бюджета муниципального образования </w:t>
      </w:r>
      <w:r w:rsidR="004D7DA6" w:rsidRPr="008C1FF7">
        <w:rPr>
          <w:color w:val="000000"/>
        </w:rPr>
        <w:t>Аршановский</w:t>
      </w:r>
      <w:r w:rsidRPr="008C1FF7">
        <w:rPr>
          <w:color w:val="000000"/>
        </w:rPr>
        <w:t xml:space="preserve"> сельсовет,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муниципальным правовым актом.</w:t>
      </w:r>
    </w:p>
    <w:p w:rsidR="00AE73F9" w:rsidRPr="008C1FF7" w:rsidRDefault="00AE73F9" w:rsidP="007325F1">
      <w:pPr>
        <w:shd w:val="clear" w:color="auto" w:fill="FFFFFF"/>
        <w:ind w:left="50" w:firstLine="517"/>
        <w:jc w:val="both"/>
        <w:rPr>
          <w:color w:val="000000"/>
        </w:rPr>
      </w:pPr>
      <w:r w:rsidRPr="008C1FF7">
        <w:rPr>
          <w:color w:val="000000"/>
        </w:rPr>
        <w:t>2.3. Допускается осуществление расходов, источником финансового обеспечения которых являются не использованные в отчетном финансовом году остатки субсидий, при этом, такие положения должны быть включены в соглашение при принятии главным распорядителем бюджетных средств в установленном в соответствии с муниципальными правовыми актами порядке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правовым актом (при необходимости).</w:t>
      </w:r>
    </w:p>
    <w:p w:rsidR="00AE73F9" w:rsidRPr="008C1FF7" w:rsidRDefault="00AE73F9" w:rsidP="007325F1">
      <w:pPr>
        <w:shd w:val="clear" w:color="auto" w:fill="FFFFFF"/>
        <w:ind w:left="50" w:firstLine="517"/>
        <w:jc w:val="both"/>
        <w:rPr>
          <w:color w:val="000000"/>
        </w:rPr>
      </w:pPr>
      <w:r w:rsidRPr="008C1FF7">
        <w:rPr>
          <w:color w:val="000000"/>
        </w:rPr>
        <w:t>2.4. Перечисление субсидии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Федерации казначейскому сопровождению).</w:t>
      </w:r>
    </w:p>
    <w:p w:rsidR="00AE73F9" w:rsidRPr="008C1FF7" w:rsidRDefault="00AE73F9" w:rsidP="007325F1">
      <w:pPr>
        <w:shd w:val="clear" w:color="auto" w:fill="FFFFFF"/>
        <w:ind w:left="50" w:firstLine="517"/>
        <w:jc w:val="both"/>
        <w:rPr>
          <w:color w:val="000000"/>
        </w:rPr>
      </w:pPr>
      <w:r w:rsidRPr="008C1FF7">
        <w:rPr>
          <w:color w:val="000000"/>
        </w:rPr>
        <w:t xml:space="preserve">2.5. Условиями предоставления субсидии является получение согласия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w:t>
      </w:r>
      <w:hyperlink r:id="rId22" w:history="1">
        <w:r w:rsidRPr="008C1FF7">
          <w:rPr>
            <w:color w:val="000000"/>
          </w:rPr>
          <w:t>статьями 268.1</w:t>
        </w:r>
      </w:hyperlink>
      <w:r w:rsidRPr="008C1FF7">
        <w:rPr>
          <w:color w:val="000000"/>
        </w:rPr>
        <w:t xml:space="preserve"> и </w:t>
      </w:r>
      <w:hyperlink r:id="rId23" w:history="1">
        <w:r w:rsidRPr="008C1FF7">
          <w:rPr>
            <w:color w:val="000000"/>
          </w:rPr>
          <w:t>269.2</w:t>
        </w:r>
      </w:hyperlink>
      <w:r w:rsidRPr="008C1FF7">
        <w:rPr>
          <w:color w:val="000000"/>
        </w:rPr>
        <w:t xml:space="preserve"> Бюджетного кодекса Российской Федерации и на включение таких положений в соглашение.</w:t>
      </w:r>
    </w:p>
    <w:p w:rsidR="00AE73F9" w:rsidRPr="008C1FF7" w:rsidRDefault="00AE73F9" w:rsidP="007325F1">
      <w:pPr>
        <w:shd w:val="clear" w:color="auto" w:fill="FFFFFF"/>
        <w:ind w:left="50" w:firstLine="517"/>
        <w:jc w:val="both"/>
        <w:rPr>
          <w:color w:val="000000"/>
        </w:rPr>
      </w:pPr>
      <w:r w:rsidRPr="008C1FF7">
        <w:rPr>
          <w:color w:val="000000"/>
        </w:rPr>
        <w:t xml:space="preserve">2.6. В случае установления нарушений условия и порядка предоставления субсидий, ее получатели обязаны возвратить денежные средства в бюджет муниципального образования </w:t>
      </w:r>
      <w:r w:rsidR="004D7DA6" w:rsidRPr="008C1FF7">
        <w:rPr>
          <w:color w:val="000000"/>
        </w:rPr>
        <w:t>Аршановский</w:t>
      </w:r>
      <w:r w:rsidRPr="008C1FF7">
        <w:rPr>
          <w:color w:val="000000"/>
        </w:rPr>
        <w:t xml:space="preserve"> сельсовет в порядке и в сроки, предусмотренные разделом</w:t>
      </w:r>
      <w:r w:rsidRPr="008C1FF7">
        <w:rPr>
          <w:color w:val="FF0000"/>
        </w:rPr>
        <w:t xml:space="preserve"> </w:t>
      </w:r>
      <w:r w:rsidRPr="008C1FF7">
        <w:t>7.16</w:t>
      </w:r>
      <w:r w:rsidRPr="008C1FF7">
        <w:rPr>
          <w:color w:val="000000"/>
        </w:rPr>
        <w:t xml:space="preserve"> настоящего Порядка.</w:t>
      </w:r>
    </w:p>
    <w:p w:rsidR="00AE73F9" w:rsidRPr="008C1FF7" w:rsidRDefault="00AE73F9" w:rsidP="007325F1">
      <w:pPr>
        <w:shd w:val="clear" w:color="auto" w:fill="FFFFFF"/>
        <w:ind w:left="50" w:firstLine="517"/>
        <w:jc w:val="both"/>
        <w:rPr>
          <w:color w:val="000000"/>
        </w:rPr>
      </w:pPr>
      <w:r w:rsidRPr="008C1FF7">
        <w:rPr>
          <w:color w:val="000000"/>
        </w:rPr>
        <w:t>2.7. Казначейское сопровождение денежных средств осуществляется в случаях и порядке, которые установлены в соответствии с бюджетным законодательством Российской Федерации.</w:t>
      </w:r>
    </w:p>
    <w:p w:rsidR="00AE73F9" w:rsidRPr="008C1FF7" w:rsidRDefault="00AE73F9" w:rsidP="007325F1">
      <w:pPr>
        <w:shd w:val="clear" w:color="auto" w:fill="FFFFFF"/>
        <w:ind w:left="50" w:firstLine="517"/>
        <w:jc w:val="both"/>
        <w:rPr>
          <w:color w:val="000000"/>
        </w:rPr>
      </w:pPr>
    </w:p>
    <w:p w:rsidR="00AE73F9" w:rsidRPr="008C1FF7" w:rsidRDefault="00AE73F9" w:rsidP="007325F1">
      <w:pPr>
        <w:shd w:val="clear" w:color="auto" w:fill="FFFFFF"/>
        <w:ind w:left="50" w:firstLine="517"/>
        <w:jc w:val="center"/>
        <w:rPr>
          <w:b/>
          <w:bCs/>
          <w:color w:val="000000"/>
        </w:rPr>
      </w:pPr>
      <w:r w:rsidRPr="008C1FF7">
        <w:rPr>
          <w:b/>
          <w:bCs/>
          <w:color w:val="000000"/>
        </w:rPr>
        <w:t>3. Условия предоставления субсидий в порядке возмещения недополученных доходов и (или) возмещения затрат в связи с производством</w:t>
      </w:r>
    </w:p>
    <w:p w:rsidR="00AE73F9" w:rsidRPr="008C1FF7" w:rsidRDefault="00AE73F9" w:rsidP="007325F1">
      <w:pPr>
        <w:shd w:val="clear" w:color="auto" w:fill="FFFFFF"/>
        <w:ind w:left="50" w:firstLine="517"/>
        <w:jc w:val="center"/>
        <w:rPr>
          <w:b/>
          <w:bCs/>
          <w:color w:val="000000"/>
        </w:rPr>
      </w:pPr>
      <w:r w:rsidRPr="008C1FF7">
        <w:rPr>
          <w:b/>
          <w:bCs/>
          <w:color w:val="000000"/>
        </w:rPr>
        <w:t>(реализацией) товаров, выполнением работ, оказанием услуг</w:t>
      </w:r>
    </w:p>
    <w:p w:rsidR="00AE73F9" w:rsidRPr="008C1FF7" w:rsidRDefault="00AE73F9" w:rsidP="007325F1">
      <w:pPr>
        <w:shd w:val="clear" w:color="auto" w:fill="FFFFFF"/>
        <w:ind w:left="50" w:firstLine="517"/>
        <w:jc w:val="both"/>
        <w:rPr>
          <w:color w:val="000000"/>
        </w:rPr>
      </w:pPr>
    </w:p>
    <w:p w:rsidR="00AE73F9" w:rsidRPr="008C1FF7" w:rsidRDefault="00AE73F9" w:rsidP="007325F1">
      <w:pPr>
        <w:shd w:val="clear" w:color="auto" w:fill="FFFFFF"/>
        <w:ind w:left="50" w:firstLine="517"/>
        <w:jc w:val="both"/>
        <w:rPr>
          <w:color w:val="000000"/>
        </w:rPr>
      </w:pPr>
      <w:r w:rsidRPr="008C1FF7">
        <w:rPr>
          <w:color w:val="000000"/>
        </w:rPr>
        <w:t xml:space="preserve">3.1. Перечислении субсидий в порядке возмещения недополученных доходов и (или) возмещения затрат в связи с производством (реализацией) товаров, выполнением работ, оказанием услуг должно быть осуществлено Администрацией </w:t>
      </w:r>
      <w:r w:rsidR="004D7DA6" w:rsidRPr="008C1FF7">
        <w:rPr>
          <w:color w:val="000000"/>
        </w:rPr>
        <w:t>Аршановского</w:t>
      </w:r>
      <w:r w:rsidRPr="008C1FF7">
        <w:rPr>
          <w:color w:val="000000"/>
        </w:rPr>
        <w:t xml:space="preserve"> сельсовета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пункте </w:t>
      </w:r>
      <w:r w:rsidRPr="008C1FF7">
        <w:t>6.10</w:t>
      </w:r>
      <w:r w:rsidRPr="008C1FF7">
        <w:rPr>
          <w:color w:val="000000"/>
        </w:rPr>
        <w:t xml:space="preserve"> настоящего Порядка, в сроки, установленные пунктом </w:t>
      </w:r>
      <w:r w:rsidRPr="008C1FF7">
        <w:t>6.16</w:t>
      </w:r>
      <w:r w:rsidRPr="008C1FF7">
        <w:rPr>
          <w:color w:val="FF0000"/>
        </w:rPr>
        <w:t xml:space="preserve"> </w:t>
      </w:r>
      <w:r w:rsidRPr="008C1FF7">
        <w:rPr>
          <w:color w:val="000000"/>
        </w:rPr>
        <w:t>настоящего Порядка, решения о предоставлении субсидии.</w:t>
      </w:r>
    </w:p>
    <w:p w:rsidR="00AE73F9" w:rsidRPr="008C1FF7" w:rsidRDefault="00AE73F9" w:rsidP="007325F1">
      <w:pPr>
        <w:shd w:val="clear" w:color="auto" w:fill="FFFFFF"/>
        <w:ind w:left="50" w:firstLine="517"/>
        <w:jc w:val="both"/>
        <w:rPr>
          <w:color w:val="000000"/>
        </w:rPr>
      </w:pPr>
      <w:r w:rsidRPr="008C1FF7">
        <w:rPr>
          <w:color w:val="000000"/>
        </w:rPr>
        <w:lastRenderedPageBreak/>
        <w:t xml:space="preserve">3.2. Перечисление субсидии Администрацией </w:t>
      </w:r>
      <w:r w:rsidR="004D7DA6" w:rsidRPr="008C1FF7">
        <w:rPr>
          <w:color w:val="000000"/>
        </w:rPr>
        <w:t>Аршановского</w:t>
      </w:r>
      <w:r w:rsidRPr="008C1FF7">
        <w:rPr>
          <w:color w:val="000000"/>
        </w:rPr>
        <w:t xml:space="preserve"> сельсовета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AE73F9" w:rsidRPr="008C1FF7" w:rsidRDefault="00AE73F9" w:rsidP="007325F1">
      <w:pPr>
        <w:shd w:val="clear" w:color="auto" w:fill="FFFFFF"/>
        <w:ind w:left="50" w:firstLine="517"/>
        <w:jc w:val="both"/>
        <w:rPr>
          <w:color w:val="000000"/>
        </w:rPr>
      </w:pPr>
      <w:r w:rsidRPr="008C1FF7">
        <w:rPr>
          <w:color w:val="000000"/>
        </w:rPr>
        <w:t>3.3. Получатели субсидии в порядке возмещения недополученных доходов обязаны направлять расходы, источником финансового обеспечения которых является субсидия на цели, указанные в соглашении о предоставлении субсидии.</w:t>
      </w:r>
    </w:p>
    <w:p w:rsidR="00AE73F9" w:rsidRPr="008C1FF7" w:rsidRDefault="00AE73F9" w:rsidP="007325F1">
      <w:pPr>
        <w:shd w:val="clear" w:color="auto" w:fill="FFFFFF"/>
        <w:ind w:left="50" w:firstLine="517"/>
        <w:jc w:val="both"/>
        <w:rPr>
          <w:color w:val="000000"/>
        </w:rPr>
      </w:pPr>
      <w:r w:rsidRPr="008C1FF7">
        <w:rPr>
          <w:color w:val="000000"/>
        </w:rPr>
        <w:t>3.4. В течение 30 рабочих дней с даты перечисления денежных средств, получатель субсидии обязан предоставить в Администрацию отчёт о расходах, источником финансового обеспечения которых является субсидия, подтверждающий фактически произведенные затраты (недополученные доходы), по форме согласно Приложению 2 к настоящему Порядку.</w:t>
      </w:r>
    </w:p>
    <w:p w:rsidR="00AE73F9" w:rsidRPr="008C1FF7" w:rsidRDefault="00AE73F9" w:rsidP="007325F1">
      <w:pPr>
        <w:shd w:val="clear" w:color="auto" w:fill="FFFFFF"/>
        <w:ind w:left="50" w:firstLine="517"/>
        <w:jc w:val="both"/>
        <w:rPr>
          <w:color w:val="000000"/>
        </w:rPr>
      </w:pPr>
      <w:r w:rsidRPr="008C1FF7">
        <w:rPr>
          <w:color w:val="000000"/>
        </w:rPr>
        <w:t>3.5. Допускается возможность заключения казенным учреждением муниципального образования соглашения с получателем субсидии, осуществляющим оказание услуг физическим лицам на бесплатной (частично платной) основе, в том числе по регулируемым ценам (тарифам), в случаях, установленных правовыми актами представительного органа муниципального образования) (при необходимости).</w:t>
      </w:r>
    </w:p>
    <w:p w:rsidR="00AE73F9" w:rsidRPr="008C1FF7" w:rsidRDefault="00AE73F9" w:rsidP="007325F1">
      <w:pPr>
        <w:shd w:val="clear" w:color="auto" w:fill="FFFFFF"/>
        <w:ind w:left="50" w:firstLine="517"/>
        <w:jc w:val="both"/>
        <w:rPr>
          <w:color w:val="000000"/>
        </w:rPr>
      </w:pPr>
      <w:r w:rsidRPr="008C1FF7">
        <w:rPr>
          <w:color w:val="000000"/>
        </w:rPr>
        <w:t>3.6. Допускается возможность предоставления субсидии на возмещение недополученных доходов и (или) возмещение затрат в связи с производством (реализацией) товаров, выполнением работ, оказанием услуг без заключения соглашения при условии наличия достигнутого результата предоставления субсидии и единовременного предоставления субсидии (при необходимости).</w:t>
      </w:r>
    </w:p>
    <w:p w:rsidR="00AE73F9" w:rsidRPr="008C1FF7" w:rsidRDefault="00AE73F9" w:rsidP="007325F1">
      <w:pPr>
        <w:shd w:val="clear" w:color="auto" w:fill="FFFFFF"/>
        <w:ind w:left="50" w:firstLine="517"/>
        <w:jc w:val="both"/>
        <w:rPr>
          <w:color w:val="000000"/>
        </w:rPr>
      </w:pPr>
    </w:p>
    <w:p w:rsidR="00AE73F9" w:rsidRPr="008C1FF7" w:rsidRDefault="00AE73F9" w:rsidP="007325F1">
      <w:pPr>
        <w:shd w:val="clear" w:color="auto" w:fill="FFFFFF"/>
        <w:ind w:left="50" w:firstLine="517"/>
        <w:jc w:val="center"/>
        <w:rPr>
          <w:b/>
          <w:bCs/>
          <w:color w:val="000000"/>
        </w:rPr>
      </w:pPr>
      <w:r w:rsidRPr="008C1FF7">
        <w:rPr>
          <w:b/>
          <w:bCs/>
          <w:color w:val="000000"/>
        </w:rPr>
        <w:t>4. Особенности предоставления грантов в форме субсидий</w:t>
      </w:r>
    </w:p>
    <w:p w:rsidR="00AE73F9" w:rsidRPr="008C1FF7" w:rsidRDefault="00AE73F9" w:rsidP="007325F1">
      <w:pPr>
        <w:shd w:val="clear" w:color="auto" w:fill="FFFFFF"/>
        <w:ind w:left="50" w:firstLine="517"/>
        <w:jc w:val="both"/>
        <w:rPr>
          <w:color w:val="000000"/>
        </w:rPr>
      </w:pPr>
    </w:p>
    <w:p w:rsidR="00AE73F9" w:rsidRPr="008C1FF7" w:rsidRDefault="00AE73F9" w:rsidP="007325F1">
      <w:pPr>
        <w:shd w:val="clear" w:color="auto" w:fill="FFFFFF"/>
        <w:ind w:left="50" w:firstLine="517"/>
        <w:jc w:val="both"/>
        <w:rPr>
          <w:color w:val="000000"/>
        </w:rPr>
      </w:pPr>
      <w:r w:rsidRPr="008C1FF7">
        <w:rPr>
          <w:color w:val="000000"/>
        </w:rPr>
        <w:t>4.1. При предоставлении грантов в форме субсидий бюджетным и автономным учреждениям, дополнительно к положениям, указанным в разделе 2 настоящего Порядка, необходимо обязательное предоставлении согласия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органами местного самоуправления, не осуществляющими в отношении их функций и полномочий учредителя.</w:t>
      </w:r>
    </w:p>
    <w:p w:rsidR="00AE73F9" w:rsidRPr="008C1FF7" w:rsidRDefault="00AE73F9" w:rsidP="007325F1">
      <w:pPr>
        <w:shd w:val="clear" w:color="auto" w:fill="FFFFFF"/>
        <w:ind w:left="50" w:firstLine="517"/>
        <w:jc w:val="both"/>
        <w:rPr>
          <w:color w:val="000000"/>
        </w:rPr>
      </w:pPr>
    </w:p>
    <w:p w:rsidR="00AE73F9" w:rsidRPr="008C1FF7" w:rsidRDefault="00AE73F9" w:rsidP="007325F1">
      <w:pPr>
        <w:shd w:val="clear" w:color="auto" w:fill="FFFFFF"/>
        <w:ind w:left="50" w:firstLine="517"/>
        <w:jc w:val="center"/>
        <w:rPr>
          <w:b/>
          <w:bCs/>
          <w:color w:val="000000"/>
        </w:rPr>
      </w:pPr>
      <w:r w:rsidRPr="008C1FF7">
        <w:rPr>
          <w:b/>
          <w:bCs/>
          <w:color w:val="000000"/>
        </w:rPr>
        <w:t>5. Иные особенности предоставления субсидий</w:t>
      </w:r>
    </w:p>
    <w:p w:rsidR="00AE73F9" w:rsidRPr="008C1FF7" w:rsidRDefault="00AE73F9" w:rsidP="007325F1">
      <w:pPr>
        <w:ind w:left="50" w:firstLine="517"/>
        <w:jc w:val="both"/>
        <w:rPr>
          <w:color w:val="000000"/>
        </w:rPr>
      </w:pPr>
    </w:p>
    <w:p w:rsidR="00AE73F9" w:rsidRPr="008C1FF7" w:rsidRDefault="00AE73F9" w:rsidP="007325F1">
      <w:pPr>
        <w:ind w:left="50" w:firstLine="517"/>
        <w:jc w:val="both"/>
        <w:rPr>
          <w:color w:val="000000"/>
        </w:rPr>
      </w:pPr>
      <w:r w:rsidRPr="008C1FF7">
        <w:rPr>
          <w:color w:val="000000"/>
        </w:rPr>
        <w:t xml:space="preserve">5.1. При предоставлении субсидий сельскохозяйственным товаропроизводителям, являющимся субъектами микропредпринимательства в соответствии с Федеральным </w:t>
      </w:r>
      <w:hyperlink r:id="rId24" w:history="1">
        <w:r w:rsidRPr="008C1FF7">
          <w:rPr>
            <w:color w:val="000000"/>
          </w:rPr>
          <w:t>законом</w:t>
        </w:r>
      </w:hyperlink>
      <w:r w:rsidRPr="008C1FF7">
        <w:rPr>
          <w:color w:val="000000"/>
        </w:rPr>
        <w:t xml:space="preserve"> «О развитии малого и среднего предпринимательства в Российской Федерации», гражданам, ведущим личное подсобное хозяйство, в целях оказания поддержки в соответствии со </w:t>
      </w:r>
      <w:hyperlink r:id="rId25" w:history="1">
        <w:r w:rsidRPr="008C1FF7">
          <w:rPr>
            <w:color w:val="000000"/>
          </w:rPr>
          <w:t>статьей 3</w:t>
        </w:r>
      </w:hyperlink>
      <w:r w:rsidRPr="008C1FF7">
        <w:rPr>
          <w:color w:val="000000"/>
        </w:rPr>
        <w:t xml:space="preserve"> и </w:t>
      </w:r>
      <w:hyperlink r:id="rId26" w:history="1">
        <w:r w:rsidRPr="008C1FF7">
          <w:rPr>
            <w:color w:val="000000"/>
          </w:rPr>
          <w:t>пунктом 1 части 1 статьи 7</w:t>
        </w:r>
      </w:hyperlink>
      <w:r w:rsidRPr="008C1FF7">
        <w:rPr>
          <w:color w:val="000000"/>
        </w:rPr>
        <w:t xml:space="preserve"> Федерального закона «О развитии сельского хозяйства»:</w:t>
      </w:r>
    </w:p>
    <w:p w:rsidR="00AE73F9" w:rsidRPr="008C1FF7" w:rsidRDefault="00AE73F9" w:rsidP="007325F1">
      <w:pPr>
        <w:ind w:left="50" w:firstLine="517"/>
        <w:jc w:val="both"/>
        <w:rPr>
          <w:color w:val="000000"/>
        </w:rPr>
      </w:pPr>
      <w:r w:rsidRPr="008C1FF7">
        <w:rPr>
          <w:color w:val="000000"/>
        </w:rPr>
        <w:t>а) Администрация не реже одного раза в год (до 20 ноября текущего года) осуществляет проведение мониторинга достижения результатов предоставления субсидии;</w:t>
      </w:r>
    </w:p>
    <w:p w:rsidR="00AE73F9" w:rsidRPr="008C1FF7" w:rsidRDefault="00AE73F9" w:rsidP="007325F1">
      <w:pPr>
        <w:ind w:left="50" w:firstLine="517"/>
        <w:jc w:val="both"/>
        <w:rPr>
          <w:color w:val="000000"/>
        </w:rPr>
      </w:pPr>
      <w:r w:rsidRPr="008C1FF7">
        <w:rPr>
          <w:color w:val="000000"/>
        </w:rPr>
        <w:t>б) получатели субсидии один раз в год (не позднее 20 ноября текущего года) предоставляют в Администрацию отчет о достижении значений результатов предоставления субсидии.</w:t>
      </w:r>
    </w:p>
    <w:p w:rsidR="00AE73F9" w:rsidRPr="008C1FF7" w:rsidRDefault="00AE73F9" w:rsidP="007325F1">
      <w:pPr>
        <w:pStyle w:val="a9"/>
        <w:spacing w:before="0" w:beforeAutospacing="0" w:after="0" w:afterAutospacing="0"/>
        <w:ind w:left="50" w:firstLine="517"/>
        <w:jc w:val="both"/>
        <w:rPr>
          <w:color w:val="000000"/>
        </w:rPr>
      </w:pPr>
    </w:p>
    <w:p w:rsidR="00AE73F9" w:rsidRPr="008C1FF7" w:rsidRDefault="00AE73F9" w:rsidP="007325F1">
      <w:pPr>
        <w:pStyle w:val="a9"/>
        <w:spacing w:before="0" w:beforeAutospacing="0" w:after="0" w:afterAutospacing="0"/>
        <w:ind w:left="50" w:firstLine="517"/>
        <w:jc w:val="center"/>
        <w:rPr>
          <w:b/>
          <w:color w:val="000000"/>
        </w:rPr>
      </w:pPr>
      <w:r w:rsidRPr="008C1FF7">
        <w:rPr>
          <w:b/>
          <w:color w:val="000000"/>
        </w:rPr>
        <w:t>6. Порядок проведения отбора получателей субсидий</w:t>
      </w:r>
    </w:p>
    <w:p w:rsidR="00AE73F9" w:rsidRPr="008C1FF7" w:rsidRDefault="00AE73F9" w:rsidP="007325F1">
      <w:pPr>
        <w:pStyle w:val="a9"/>
        <w:spacing w:before="0" w:beforeAutospacing="0" w:after="0" w:afterAutospacing="0"/>
        <w:ind w:left="50" w:firstLine="517"/>
        <w:jc w:val="both"/>
        <w:rPr>
          <w:bCs/>
          <w:color w:val="000000"/>
        </w:rPr>
      </w:pPr>
    </w:p>
    <w:p w:rsidR="00AE73F9" w:rsidRPr="008C1FF7" w:rsidRDefault="00AE73F9" w:rsidP="007325F1">
      <w:pPr>
        <w:ind w:left="50" w:firstLine="517"/>
        <w:jc w:val="both"/>
      </w:pPr>
      <w:r w:rsidRPr="008C1FF7">
        <w:t xml:space="preserve">6.1. </w:t>
      </w:r>
      <w:r w:rsidRPr="008C1FF7">
        <w:rPr>
          <w:color w:val="000000"/>
        </w:rPr>
        <w:t>Для проведения отбора получателей субсидии распоряжением Администрации объявляется прием предложений (заявок).</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6.2. Объявление о проведении отбора размещается на официальном сайте Администрации </w:t>
      </w:r>
      <w:r w:rsidR="004D7DA6" w:rsidRPr="008C1FF7">
        <w:rPr>
          <w:color w:val="000000"/>
        </w:rPr>
        <w:t>Аршановского</w:t>
      </w:r>
      <w:r w:rsidRPr="008C1FF7">
        <w:rPr>
          <w:color w:val="000000"/>
        </w:rPr>
        <w:t xml:space="preserve"> сельсовета в информационно-телекоммуникационной сети Интернет и содержит следующую информацию:</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сроки проведения отбора;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lastRenderedPageBreak/>
        <w:t xml:space="preserve"> - дата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наименование, местонахождение, почтовый адрес, адрес электронной почты главного распорядителя как получателя бюджетных средств или иной организации, проводящей в соответствии с правовым актом отбор;</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требования к участникам отбора и перечень документов, представляемых участниками отбора для подтверждения их соответствия указанным требованиям;</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порядок подачи предложений (заявок) участниками отбора и требований, предъявляемых к форме и содержанию предложений (заявок);</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порядок отзыва предложений (заявок) участников отбора;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правила рассмотрения и оценки предложений (заявок) участников отбора;</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срок, в течение которого победитель отбора должен подписать соглашение о предоставлении субсидии;</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условия признания победителя отбора уклонившимся от заключения соглашения;</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иная информация.</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6.3. Требования, предъявляемые к участникам отбора:</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наличие опыта, необходимого для достижения результатов предоставления субсидии;</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наличие кадрового состава, необходимого для достижения результатов предоставления субсидии;</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наличие материально-технической базы, необходимой для достижения результатов предоставления субсидии;</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 - перечень документов, необходимых для подтверждения соответствия участника отбора требованиям, предусмотренным настоящим пунктом.</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6.4. Предложение (заявка) участника отбора включает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согласие на обработку персональных данных (для физического лица).</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6.5. Участник отбора может подать только одно предложение (заявку).</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6.6. Для проведения отбора получателей субсидии создается комиссия в составе не менее 5 человек.</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 xml:space="preserve">В </w:t>
      </w:r>
      <w:r w:rsidRPr="008C1FF7">
        <w:t xml:space="preserve">состав комиссии включаются компетентные представители Администрации, </w:t>
      </w:r>
      <w:r w:rsidRPr="008C1FF7">
        <w:rPr>
          <w:color w:val="000000"/>
        </w:rPr>
        <w:t>представители иных органов, учреждений, организаций.</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6.7. Комиссия рассматривает предложения (заявки) участников отбора на предмет их соответствия установленным в объявлении о проведении отбора требованиям.</w:t>
      </w:r>
    </w:p>
    <w:p w:rsidR="00AE73F9" w:rsidRPr="008C1FF7" w:rsidRDefault="00AE73F9" w:rsidP="007325F1">
      <w:pPr>
        <w:pStyle w:val="a9"/>
        <w:spacing w:before="0" w:beforeAutospacing="0" w:after="0" w:afterAutospacing="0"/>
        <w:ind w:firstLine="567"/>
        <w:jc w:val="both"/>
        <w:rPr>
          <w:color w:val="000000"/>
        </w:rPr>
      </w:pPr>
      <w:r w:rsidRPr="008C1FF7">
        <w:rPr>
          <w:color w:val="000000"/>
        </w:rPr>
        <w:t>6.8. Срок рассмотрения заявок и принятия решения о предоставлении субсидии или решения об отказе в предоставлении субсидии не может превышать 30 рабочих дней со дня окончания приема заявок.</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6.9. Основанием для отклонения предложения (заявки) участника отбора на стадии рассмотрения и оценки предложений (заявок) является:</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несоответствие участника отбора требованиям, установленным пунктами 1.5-1.7 настоящего Порядка;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несоответствие представленных участником отбора предложений (заявок) и документов требованиям к предложениям (заявкам) участников отбора, установленным в объявлении о проведении отбора;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недостоверность представленной участником отбора информации, в том числе информации о месте нахождения и адресе юридического лица;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 - подача участником отбора предложении (заявки) после даты и (или) времени, определенных для подачи предложений (заявок).</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6.10. Для участия в отборе получатели субсидий представляют в Администрацию следующие документы:</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 предложение (заявку) участника отбора согласно Приложению 2 к настоящему Порядку;</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lastRenderedPageBreak/>
        <w:t>2) копию свидетельства о постановке на учет в налоговом органе, копию паспорта (для физических лиц);</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3) расчет доходов и расходов по направлениям деятельности;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4) отчетность о финансово-экономическом состоянии;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5) согласие на обработку персональных данных (для физических лиц).</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6.11. Администрация, запрашивает в срок, не превышающий пяти рабочих дней со дня регистрации заявки, запрашивает:</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1) выписку из Единого государственного реестра юридических лиц - для юридических лиц или из Единого государственного реестра индивидуальных предпринимателей - для индивидуальных предпринимателей;</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2) сведения из налогового органа по месту постановки на учет, подтверждающие отсутствие задолженности по налогам и сборам;</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3) сведения о наличии (отсутствии) задолженности по страховым взносам, пеням, штрафам перед Фондом пенсионного и социального страхования Российской Федерации.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6.12. Заявки на получение субсидии и приложенные к ним документы принимаются только в полном объеме и возврату не подлежат.</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6.13. Комиссия осуществляет отбор получателей субсидий на основании критериев отбора, установленных настоящим Порядком.</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6.14. Заседание комиссии является правомочным, если на нем присутствует не менее половины состава.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6.15. Решение комиссии принимается по результатам открытого голосования. Решение считается принятым, если за него проголосовало большинство присутствующих на заседании членов комиссии. В случае равенства голосов голос председателя комиссии является решающим.</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6.16. Решение о предоставлении или отказе в предоставлении субсидии оформляется протоколом заседания комиссии и подписывается председателем комиссии. Определенный комиссией в результате отбора конкретный получатель субсидии указывается в постановлении Администрации.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В течение 5 дней с момента подписания протокола организатор отбора заявок сообщает получателю субсидий о результатах рассмотрения заявок.</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6.17. Получатели субсидий представляют главному распорядителю бюджетных средств финансовую отчетность об использовании субсидий в порядке, установленном соглашением.</w:t>
      </w:r>
    </w:p>
    <w:p w:rsidR="00AE73F9" w:rsidRPr="008C1FF7" w:rsidRDefault="00AE73F9" w:rsidP="007325F1">
      <w:pPr>
        <w:pStyle w:val="a9"/>
        <w:spacing w:before="0" w:beforeAutospacing="0" w:after="0" w:afterAutospacing="0"/>
        <w:ind w:left="50" w:firstLine="517"/>
        <w:jc w:val="both"/>
        <w:rPr>
          <w:color w:val="000000"/>
        </w:rPr>
      </w:pPr>
    </w:p>
    <w:p w:rsidR="00AE73F9" w:rsidRPr="008C1FF7" w:rsidRDefault="00AE73F9" w:rsidP="007325F1">
      <w:pPr>
        <w:ind w:left="50" w:firstLine="517"/>
        <w:jc w:val="center"/>
      </w:pPr>
      <w:r w:rsidRPr="008C1FF7">
        <w:rPr>
          <w:b/>
          <w:bCs/>
        </w:rPr>
        <w:t>7. Отчетность, осуществления контроля (мониторинга)</w:t>
      </w:r>
    </w:p>
    <w:p w:rsidR="00AE73F9" w:rsidRPr="008C1FF7" w:rsidRDefault="00AE73F9" w:rsidP="007325F1">
      <w:pPr>
        <w:ind w:left="50" w:firstLine="517"/>
        <w:jc w:val="center"/>
      </w:pPr>
      <w:r w:rsidRPr="008C1FF7">
        <w:rPr>
          <w:b/>
          <w:bCs/>
        </w:rPr>
        <w:t>за соблюдением условий и порядка предоставления субсидий</w:t>
      </w:r>
    </w:p>
    <w:p w:rsidR="00AE73F9" w:rsidRPr="008C1FF7" w:rsidRDefault="00AE73F9" w:rsidP="007325F1">
      <w:pPr>
        <w:ind w:left="50" w:firstLine="517"/>
        <w:jc w:val="center"/>
        <w:rPr>
          <w:b/>
          <w:bCs/>
        </w:rPr>
      </w:pPr>
      <w:r w:rsidRPr="008C1FF7">
        <w:rPr>
          <w:b/>
          <w:bCs/>
        </w:rPr>
        <w:t>и ответственности за их нарушение</w:t>
      </w:r>
    </w:p>
    <w:p w:rsidR="00AE73F9" w:rsidRPr="008C1FF7" w:rsidRDefault="00AE73F9" w:rsidP="007325F1">
      <w:pPr>
        <w:ind w:left="50" w:firstLine="517"/>
        <w:jc w:val="both"/>
      </w:pPr>
    </w:p>
    <w:p w:rsidR="00AE73F9" w:rsidRPr="008C1FF7" w:rsidRDefault="00AE73F9" w:rsidP="007325F1">
      <w:pPr>
        <w:pStyle w:val="a9"/>
        <w:spacing w:before="0" w:beforeAutospacing="0" w:after="0" w:afterAutospacing="0"/>
        <w:ind w:left="50" w:firstLine="517"/>
        <w:jc w:val="both"/>
        <w:rPr>
          <w:color w:val="000000"/>
        </w:rPr>
      </w:pPr>
      <w:r w:rsidRPr="008C1FF7">
        <w:t xml:space="preserve">7.1. </w:t>
      </w:r>
      <w:r w:rsidRPr="008C1FF7">
        <w:rPr>
          <w:color w:val="000000"/>
        </w:rPr>
        <w:t>Отчетность о целевом расходовании средств субсидии, о достижении результатов (показателей) проекта, предоставляются в Администрацию в сроки и по форме, установленные в соглашении о предоставлении субсидии.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7.2. Отчет об использовании субсидии на реализацию проекта получатель субсидии представляет в администрацию муниципального образования не позднее 10 числа месяца, следующего за месяцем, в котором заканчивается реализация проекта, с приложением копий документов, подтверждающих произведенные расходы (договоров на выполнение работ (оказание услуг), товарных накладных, актов выполненных работ (оказанных услуг), счетов-фактур, копий платежных поручений, чеков).</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Копии документов, заверенные получателем субсидии, предоставляются с реестром документов, составленным в хронологическом порядке.</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7.3. Главный распорядитель, как получатель бюджетных средств, орган муниципального финансового контроля (в соответствии со ст. 268.1 и ст. 269.2 Бюджетного кодекса РФ) осуществляет проверку соблюдения получателем субсидии условий и порядка предоставления субсидий, в том числе в части достижения результатов предоставления субсидии.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lastRenderedPageBreak/>
        <w:t>7.4. Для проведения проверки получатели субсидий обязаны представить проверяющим все первичные документы, связанные с предоставлением субсидии из бюджета муниципального образования.</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7.5. Главный распорядитель как получатель бюджетных средств осуществляет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w:t>
      </w:r>
      <w:r w:rsidRPr="008C1FF7">
        <w:rPr>
          <w:color w:val="000000"/>
          <w:shd w:val="clear" w:color="auto" w:fill="FFFFFF"/>
        </w:rPr>
        <w:t>в течение всего периода, установленного для достижения конечного значения результата предоставления субсидии.</w:t>
      </w:r>
    </w:p>
    <w:p w:rsidR="00AE73F9" w:rsidRPr="008C1FF7" w:rsidRDefault="00AE73F9" w:rsidP="007325F1">
      <w:pPr>
        <w:pStyle w:val="a9"/>
        <w:spacing w:before="0" w:beforeAutospacing="0" w:after="0" w:afterAutospacing="0"/>
        <w:ind w:left="50" w:firstLine="517"/>
        <w:jc w:val="both"/>
      </w:pPr>
      <w:r w:rsidRPr="008C1FF7">
        <w:rPr>
          <w:color w:val="000000"/>
        </w:rPr>
        <w:t xml:space="preserve">7.6. Положения, предусмотренные п.7.5 настоящего Порядка не применяются при предоставлении субсидий в порядке возмещения недополученных доходов и (или) возмещения затрат, при условии наличия достигнутого результата предоставления </w:t>
      </w:r>
      <w:r w:rsidRPr="008C1FF7">
        <w:t>субсидии и единовременного предоставления субсидии.</w:t>
      </w:r>
    </w:p>
    <w:p w:rsidR="00AE73F9" w:rsidRPr="008C1FF7" w:rsidRDefault="00AE73F9" w:rsidP="007325F1">
      <w:pPr>
        <w:pStyle w:val="a9"/>
        <w:spacing w:before="0" w:beforeAutospacing="0" w:after="0" w:afterAutospacing="0"/>
        <w:ind w:left="50" w:firstLine="517"/>
        <w:jc w:val="both"/>
      </w:pPr>
      <w:r w:rsidRPr="008C1FF7">
        <w:t xml:space="preserve">7.7. В целях проведения мониторинга рекомендуется использовать типы субсидий, типы результатов предоставления субсидий, установленных для каждого типа субсидий, и соответствующих им типов контрольных точек, которые содержатся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приведенные в </w:t>
      </w:r>
      <w:hyperlink r:id="rId27" w:anchor="7DG0K8" w:history="1">
        <w:r w:rsidRPr="008C1FF7">
          <w:t>Приложении 1 к Порядку</w:t>
        </w:r>
      </w:hyperlink>
      <w:r w:rsidRPr="008C1FF7">
        <w:t xml:space="preserve"> </w:t>
      </w:r>
      <w:hyperlink r:id="rId28" w:anchor="65A0IQ" w:history="1">
        <w:r w:rsidRPr="008C1FF7">
          <w:t>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hyperlink>
      <w:r w:rsidRPr="008C1FF7">
        <w:t>, утвержденному приказом Минфина России  от 29.09.2021 № 138н (далее – Приказ № 138н).</w:t>
      </w:r>
    </w:p>
    <w:p w:rsidR="00AE73F9" w:rsidRPr="008C1FF7" w:rsidRDefault="00AE73F9" w:rsidP="007325F1">
      <w:pPr>
        <w:pStyle w:val="a9"/>
        <w:spacing w:before="0" w:beforeAutospacing="0" w:after="0" w:afterAutospacing="0"/>
        <w:ind w:left="50" w:firstLine="517"/>
        <w:jc w:val="both"/>
        <w:rPr>
          <w:color w:val="000000"/>
        </w:rPr>
      </w:pPr>
      <w:r w:rsidRPr="008C1FF7">
        <w:t xml:space="preserve">7.8. При проведении мониторинга в отношении субсидий, предоставляемых из бюджета </w:t>
      </w:r>
      <w:r w:rsidRPr="008C1FF7">
        <w:rPr>
          <w:color w:val="000000"/>
        </w:rPr>
        <w:t xml:space="preserve">муниципального образования </w:t>
      </w:r>
      <w:r w:rsidR="004D7DA6" w:rsidRPr="008C1FF7">
        <w:rPr>
          <w:color w:val="000000"/>
        </w:rPr>
        <w:t>Аршановский</w:t>
      </w:r>
      <w:r w:rsidRPr="008C1FF7">
        <w:rPr>
          <w:color w:val="000000"/>
        </w:rPr>
        <w:t xml:space="preserve"> сельсовет</w:t>
      </w:r>
      <w:r w:rsidRPr="008C1FF7">
        <w:t xml:space="preserve">, если расходные обязательства </w:t>
      </w:r>
      <w:r w:rsidRPr="008C1FF7">
        <w:rPr>
          <w:color w:val="000000"/>
        </w:rPr>
        <w:t xml:space="preserve">муниципального образования по предоставлению указанных субсидий </w:t>
      </w:r>
      <w:proofErr w:type="spellStart"/>
      <w:r w:rsidRPr="008C1FF7">
        <w:rPr>
          <w:color w:val="000000"/>
        </w:rPr>
        <w:t>софинансируются</w:t>
      </w:r>
      <w:proofErr w:type="spellEnd"/>
      <w:r w:rsidRPr="008C1FF7">
        <w:rPr>
          <w:color w:val="000000"/>
        </w:rPr>
        <w:t xml:space="preserve"> путем предоставления межбюджетных трансфертов, имеющих целевое назначение, рекомендуется использовать типы субсидий, результатов предоставления субсидий, контрольных точек, содержащиеся в системе «Электронный бюджет».</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7.9. В целях проведения мониторинга главный распорядитель бюджетных средств ежегодно формирует и утверждает одновременно с заключением соглашения план мероприятий по достижению результатов предоставления субсидии (далее - План мероприятий),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плановых сроков их достижения. План мероприятий формируется на текущий финансовый год с указанием не менее одной контрольной точки в квартал.</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План мероприятий на очередной финансовый год в случае, если соглашение заключено на срок, превышающий один календарный год, утверждается не позднее, чем за 10 рабочих дней до завершения текущего финансового года.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7.10.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(далее - Отчет), формируемого получателем субсидии согласно Приложению 5 к настоящему Порядку, в котором ежемесячно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 отражаются:</w:t>
      </w:r>
    </w:p>
    <w:p w:rsidR="00AE73F9" w:rsidRPr="008C1FF7" w:rsidRDefault="00AE73F9" w:rsidP="00277DFA">
      <w:pPr>
        <w:shd w:val="clear" w:color="auto" w:fill="FFFFFF"/>
        <w:ind w:left="50" w:hanging="50"/>
        <w:jc w:val="both"/>
        <w:textAlignment w:val="baseline"/>
        <w:rPr>
          <w:color w:val="000000"/>
        </w:rPr>
      </w:pPr>
      <w:r w:rsidRPr="008C1FF7">
        <w:rPr>
          <w:color w:val="000000"/>
        </w:rPr>
        <w:t>а) достигнутые в отчетном периоде значения результатов предоставления субсидии и контрольные точки:</w:t>
      </w:r>
    </w:p>
    <w:p w:rsidR="00AE73F9" w:rsidRPr="008C1FF7" w:rsidRDefault="00AE73F9" w:rsidP="00277DFA">
      <w:pPr>
        <w:shd w:val="clear" w:color="auto" w:fill="FFFFFF"/>
        <w:ind w:left="50" w:hanging="50"/>
        <w:jc w:val="both"/>
        <w:textAlignment w:val="baseline"/>
        <w:rPr>
          <w:color w:val="000000"/>
        </w:rPr>
      </w:pPr>
      <w:r w:rsidRPr="008C1FF7">
        <w:rPr>
          <w:color w:val="000000"/>
        </w:rPr>
        <w:t>срок достижения которых наступает в отчетном периоде;</w:t>
      </w:r>
    </w:p>
    <w:p w:rsidR="00AE73F9" w:rsidRPr="008C1FF7" w:rsidRDefault="00AE73F9" w:rsidP="00277DFA">
      <w:pPr>
        <w:shd w:val="clear" w:color="auto" w:fill="FFFFFF"/>
        <w:ind w:left="50" w:hanging="50"/>
        <w:jc w:val="both"/>
        <w:textAlignment w:val="baseline"/>
        <w:rPr>
          <w:color w:val="000000"/>
        </w:rPr>
      </w:pPr>
      <w:r w:rsidRPr="008C1FF7">
        <w:rPr>
          <w:color w:val="000000"/>
        </w:rPr>
        <w:t>достигнутые с нарушением установленных сроков;</w:t>
      </w:r>
    </w:p>
    <w:p w:rsidR="00AE73F9" w:rsidRPr="008C1FF7" w:rsidRDefault="00AE73F9" w:rsidP="00277DFA">
      <w:pPr>
        <w:shd w:val="clear" w:color="auto" w:fill="FFFFFF"/>
        <w:ind w:left="50" w:hanging="50"/>
        <w:jc w:val="both"/>
        <w:textAlignment w:val="baseline"/>
        <w:rPr>
          <w:color w:val="000000"/>
        </w:rPr>
      </w:pPr>
      <w:r w:rsidRPr="008C1FF7">
        <w:rPr>
          <w:color w:val="000000"/>
        </w:rPr>
        <w:t>достигнутые до наступления срока;</w:t>
      </w:r>
    </w:p>
    <w:p w:rsidR="00AE73F9" w:rsidRPr="008C1FF7" w:rsidRDefault="00AE73F9" w:rsidP="00277DFA">
      <w:pPr>
        <w:shd w:val="clear" w:color="auto" w:fill="FFFFFF"/>
        <w:ind w:left="50" w:hanging="50"/>
        <w:jc w:val="both"/>
        <w:textAlignment w:val="baseline"/>
        <w:rPr>
          <w:color w:val="000000"/>
        </w:rPr>
      </w:pPr>
      <w:r w:rsidRPr="008C1FF7">
        <w:rPr>
          <w:color w:val="000000"/>
        </w:rPr>
        <w:t>б) недостигнутые значения результатов предоставления субсидии и контрольные точки:</w:t>
      </w:r>
    </w:p>
    <w:p w:rsidR="00AE73F9" w:rsidRPr="008C1FF7" w:rsidRDefault="00AE73F9" w:rsidP="00277DFA">
      <w:pPr>
        <w:shd w:val="clear" w:color="auto" w:fill="FFFFFF"/>
        <w:ind w:left="50" w:hanging="50"/>
        <w:jc w:val="both"/>
        <w:textAlignment w:val="baseline"/>
        <w:rPr>
          <w:color w:val="000000"/>
        </w:rPr>
      </w:pPr>
      <w:r w:rsidRPr="008C1FF7">
        <w:rPr>
          <w:color w:val="000000"/>
        </w:rPr>
        <w:t>срок достижения которых наступил в периодах, предшествующих отчетному;</w:t>
      </w:r>
    </w:p>
    <w:p w:rsidR="00AE73F9" w:rsidRPr="008C1FF7" w:rsidRDefault="00AE73F9" w:rsidP="00277DFA">
      <w:pPr>
        <w:shd w:val="clear" w:color="auto" w:fill="FFFFFF"/>
        <w:ind w:left="50" w:hanging="50"/>
        <w:jc w:val="both"/>
        <w:textAlignment w:val="baseline"/>
        <w:rPr>
          <w:color w:val="000000"/>
        </w:rPr>
      </w:pPr>
      <w:r w:rsidRPr="008C1FF7">
        <w:rPr>
          <w:color w:val="000000"/>
        </w:rPr>
        <w:lastRenderedPageBreak/>
        <w:t>срок достижения которых наступает в отчетном периоде;</w:t>
      </w:r>
    </w:p>
    <w:p w:rsidR="00AE73F9" w:rsidRPr="008C1FF7" w:rsidRDefault="00AE73F9" w:rsidP="00277DFA">
      <w:pPr>
        <w:shd w:val="clear" w:color="auto" w:fill="FFFFFF"/>
        <w:ind w:left="50" w:hanging="50"/>
        <w:jc w:val="both"/>
        <w:textAlignment w:val="baseline"/>
        <w:rPr>
          <w:color w:val="000000"/>
        </w:rPr>
      </w:pPr>
      <w:r w:rsidRPr="008C1FF7">
        <w:rPr>
          <w:color w:val="000000"/>
        </w:rPr>
        <w:t>в) значения результатов предоставления субсидии и контрольные точки, достижение которых запланировано в течение трех месяцев, следующих за отчетным периодом:</w:t>
      </w:r>
    </w:p>
    <w:p w:rsidR="00AE73F9" w:rsidRPr="008C1FF7" w:rsidRDefault="00AE73F9" w:rsidP="00277DFA">
      <w:pPr>
        <w:shd w:val="clear" w:color="auto" w:fill="FFFFFF"/>
        <w:ind w:left="50" w:hanging="50"/>
        <w:jc w:val="both"/>
        <w:textAlignment w:val="baseline"/>
        <w:rPr>
          <w:color w:val="000000"/>
        </w:rPr>
      </w:pPr>
      <w:r w:rsidRPr="008C1FF7">
        <w:rPr>
          <w:color w:val="000000"/>
        </w:rPr>
        <w:t>с отсутствием отклонений от плановых сроков их достижения;</w:t>
      </w:r>
    </w:p>
    <w:p w:rsidR="00AE73F9" w:rsidRPr="008C1FF7" w:rsidRDefault="00AE73F9" w:rsidP="00277DFA">
      <w:pPr>
        <w:shd w:val="clear" w:color="auto" w:fill="FFFFFF"/>
        <w:ind w:left="50" w:hanging="50"/>
        <w:jc w:val="both"/>
        <w:textAlignment w:val="baseline"/>
        <w:rPr>
          <w:color w:val="000000"/>
        </w:rPr>
      </w:pPr>
      <w:r w:rsidRPr="008C1FF7">
        <w:rPr>
          <w:color w:val="000000"/>
        </w:rPr>
        <w:t>с наличием отклонений от плановых сроков их достижения.</w:t>
      </w:r>
    </w:p>
    <w:p w:rsidR="00AE73F9" w:rsidRPr="008C1FF7" w:rsidRDefault="00AE73F9" w:rsidP="007325F1">
      <w:pPr>
        <w:shd w:val="clear" w:color="auto" w:fill="FFFFFF"/>
        <w:ind w:left="50" w:firstLine="517"/>
        <w:jc w:val="both"/>
        <w:textAlignment w:val="baseline"/>
        <w:rPr>
          <w:color w:val="000000"/>
        </w:rPr>
      </w:pPr>
      <w:r w:rsidRPr="008C1FF7">
        <w:rPr>
          <w:color w:val="000000"/>
        </w:rPr>
        <w:t>Отчет формируется с указанием значений результатов предоставления субсидии, достигнутых на отчетную дату с начала текущего финансового года, и контрольных точек, достигнутых в отчетном периоде, в указанный в соглашении срок для предоставления отчетности о достижении значений результатов, с формированием предварительного Отчета за 3 рабочих дня до окончания отчетного периода.</w:t>
      </w:r>
    </w:p>
    <w:p w:rsidR="00AE73F9" w:rsidRPr="008C1FF7" w:rsidRDefault="00AE73F9" w:rsidP="007325F1">
      <w:pPr>
        <w:shd w:val="clear" w:color="auto" w:fill="FFFFFF"/>
        <w:ind w:left="50" w:firstLine="517"/>
        <w:jc w:val="both"/>
        <w:textAlignment w:val="baseline"/>
        <w:rPr>
          <w:color w:val="000000"/>
        </w:rPr>
      </w:pPr>
      <w:r w:rsidRPr="008C1FF7">
        <w:rPr>
          <w:color w:val="000000"/>
        </w:rPr>
        <w:t>7.11. Формирование Плана мероприятий, Отчета:</w:t>
      </w:r>
    </w:p>
    <w:p w:rsidR="00AE73F9" w:rsidRPr="008C1FF7" w:rsidRDefault="00AE73F9" w:rsidP="007325F1">
      <w:pPr>
        <w:shd w:val="clear" w:color="auto" w:fill="FFFFFF"/>
        <w:ind w:left="50" w:firstLine="517"/>
        <w:jc w:val="both"/>
        <w:textAlignment w:val="baseline"/>
        <w:rPr>
          <w:color w:val="000000"/>
        </w:rPr>
      </w:pPr>
      <w:r w:rsidRPr="008C1FF7">
        <w:rPr>
          <w:color w:val="000000"/>
        </w:rPr>
        <w:t xml:space="preserve">в отношении субсидий, предоставляемых из бюджета муниципального образования </w:t>
      </w:r>
      <w:r w:rsidR="004D7DA6" w:rsidRPr="008C1FF7">
        <w:rPr>
          <w:color w:val="000000"/>
        </w:rPr>
        <w:t>Аршановский</w:t>
      </w:r>
      <w:r w:rsidRPr="008C1FF7">
        <w:rPr>
          <w:color w:val="000000"/>
        </w:rPr>
        <w:t xml:space="preserve"> сельсовет, если расходные обязательства муниципального образования по предоставлению указанных субсидий </w:t>
      </w:r>
      <w:proofErr w:type="spellStart"/>
      <w:r w:rsidRPr="008C1FF7">
        <w:rPr>
          <w:color w:val="000000"/>
        </w:rPr>
        <w:t>софинансируются</w:t>
      </w:r>
      <w:proofErr w:type="spellEnd"/>
      <w:r w:rsidRPr="008C1FF7">
        <w:rPr>
          <w:color w:val="000000"/>
        </w:rPr>
        <w:t xml:space="preserve"> путем предоставления межбюджетных трансфертов, имеющих целевое назначение, из федерального бюджета бюджету субъекта Российской Федерации, осуществляется в системе «Электронный бюджет»;</w:t>
      </w:r>
    </w:p>
    <w:p w:rsidR="00AE73F9" w:rsidRPr="008C1FF7" w:rsidRDefault="00AE73F9" w:rsidP="007325F1">
      <w:pPr>
        <w:shd w:val="clear" w:color="auto" w:fill="FFFFFF"/>
        <w:ind w:left="50" w:firstLine="517"/>
        <w:jc w:val="both"/>
        <w:textAlignment w:val="baseline"/>
        <w:rPr>
          <w:color w:val="000000"/>
        </w:rPr>
      </w:pPr>
      <w:r w:rsidRPr="008C1FF7">
        <w:rPr>
          <w:color w:val="000000"/>
        </w:rPr>
        <w:t xml:space="preserve">в отношении субсидий из бюджета муниципального образования </w:t>
      </w:r>
      <w:r w:rsidR="004D7DA6" w:rsidRPr="008C1FF7">
        <w:rPr>
          <w:color w:val="000000"/>
        </w:rPr>
        <w:t>Аршановский</w:t>
      </w:r>
      <w:r w:rsidRPr="008C1FF7">
        <w:rPr>
          <w:color w:val="000000"/>
        </w:rPr>
        <w:t xml:space="preserve"> сельсовет, за исключением субсидий, предусмотренных абзацем вторым настоящего пункта, осуществляется в государственной информационной системе субъекта Российской Федерации, а в случае заключения соглашений в системе «Электронный бюджет» - в указанной системе.</w:t>
      </w:r>
    </w:p>
    <w:p w:rsidR="00AE73F9" w:rsidRPr="008C1FF7" w:rsidRDefault="00AE73F9" w:rsidP="007325F1">
      <w:pPr>
        <w:shd w:val="clear" w:color="auto" w:fill="FFFFFF"/>
        <w:ind w:left="50" w:firstLine="517"/>
        <w:jc w:val="both"/>
        <w:textAlignment w:val="baseline"/>
        <w:rPr>
          <w:color w:val="000000"/>
        </w:rPr>
      </w:pPr>
      <w:r w:rsidRPr="008C1FF7">
        <w:rPr>
          <w:color w:val="000000"/>
        </w:rPr>
        <w:t>7.12. Проведение мониторинга субсидий, содержащих сведения,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осуществляется с соблюдением требований, установленных законодательством Российской Федерации о защите государственной тайны.</w:t>
      </w:r>
    </w:p>
    <w:p w:rsidR="00AE73F9" w:rsidRPr="008C1FF7" w:rsidRDefault="00AE73F9" w:rsidP="007325F1">
      <w:pPr>
        <w:shd w:val="clear" w:color="auto" w:fill="FFFFFF"/>
        <w:ind w:left="50" w:firstLine="517"/>
        <w:jc w:val="both"/>
        <w:textAlignment w:val="baseline"/>
        <w:rPr>
          <w:color w:val="000000"/>
        </w:rPr>
      </w:pPr>
      <w:r w:rsidRPr="008C1FF7">
        <w:rPr>
          <w:color w:val="000000"/>
        </w:rPr>
        <w:t xml:space="preserve">7.13. Данные, содержащиеся в Отчете, используются главным распорядителем бюджетных средств для обеспечения </w:t>
      </w:r>
      <w:proofErr w:type="spellStart"/>
      <w:r w:rsidRPr="008C1FF7">
        <w:rPr>
          <w:color w:val="000000"/>
        </w:rPr>
        <w:t>прослеживаемости</w:t>
      </w:r>
      <w:proofErr w:type="spellEnd"/>
      <w:r w:rsidRPr="008C1FF7">
        <w:rPr>
          <w:color w:val="000000"/>
        </w:rPr>
        <w:t xml:space="preserve"> достижения результатов предоставления субсидии.</w:t>
      </w:r>
    </w:p>
    <w:p w:rsidR="00AE73F9" w:rsidRPr="008C1FF7" w:rsidRDefault="00AE73F9" w:rsidP="007325F1">
      <w:pPr>
        <w:shd w:val="clear" w:color="auto" w:fill="FFFFFF"/>
        <w:ind w:left="50" w:firstLine="517"/>
        <w:jc w:val="both"/>
        <w:textAlignment w:val="baseline"/>
        <w:rPr>
          <w:color w:val="000000"/>
        </w:rPr>
      </w:pPr>
      <w:r w:rsidRPr="008C1FF7">
        <w:rPr>
          <w:color w:val="000000"/>
        </w:rPr>
        <w:t xml:space="preserve">7.14. Информация о мониторинге достижения результатов предоставления субсидии формируется на основании Отчетов (далее - Информация) согласно Приложению 4 </w:t>
      </w:r>
      <w:hyperlink r:id="rId29" w:anchor="7DM0KB" w:history="1">
        <w:r w:rsidRPr="008C1FF7">
          <w:rPr>
            <w:color w:val="000000"/>
          </w:rPr>
          <w:t>к настоящему Порядку</w:t>
        </w:r>
      </w:hyperlink>
      <w:r w:rsidRPr="008C1FF7">
        <w:rPr>
          <w:color w:val="000000"/>
        </w:rPr>
        <w:t>) в государственной информационной системе субъекта Российской Федерации, а в случае заключения соглашений в системе «Электронный бюджет» - в указанной системе.</w:t>
      </w:r>
    </w:p>
    <w:p w:rsidR="00AE73F9" w:rsidRPr="008C1FF7" w:rsidRDefault="00AE73F9" w:rsidP="007325F1">
      <w:pPr>
        <w:shd w:val="clear" w:color="auto" w:fill="FFFFFF"/>
        <w:ind w:left="50" w:firstLine="517"/>
        <w:jc w:val="both"/>
        <w:textAlignment w:val="baseline"/>
        <w:rPr>
          <w:color w:val="000000"/>
        </w:rPr>
      </w:pPr>
      <w:r w:rsidRPr="008C1FF7">
        <w:rPr>
          <w:color w:val="000000"/>
        </w:rPr>
        <w:t>7.15. Информация формируется с указанием значений результатов предоставления субсидии на дату формирования с начала текущего финансового года, с даты заключения соглашения, и контрольных точек с начала текущего финансового года.</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7.16. За нарушение условий и порядка предоставления субсидий, в том числе за </w:t>
      </w:r>
      <w:proofErr w:type="spellStart"/>
      <w:r w:rsidRPr="008C1FF7">
        <w:rPr>
          <w:color w:val="000000"/>
        </w:rPr>
        <w:t>недостижение</w:t>
      </w:r>
      <w:proofErr w:type="spellEnd"/>
      <w:r w:rsidRPr="008C1FF7">
        <w:rPr>
          <w:color w:val="000000"/>
        </w:rPr>
        <w:t xml:space="preserve"> результатов предоставления субсидий предусмотрены следующие меры ответственности: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а) возврат средств субсидий в бюджет муниципального образования </w:t>
      </w:r>
      <w:r w:rsidR="004D7DA6" w:rsidRPr="008C1FF7">
        <w:rPr>
          <w:color w:val="000000"/>
        </w:rPr>
        <w:t>Аршановский</w:t>
      </w:r>
      <w:r w:rsidRPr="008C1FF7">
        <w:rPr>
          <w:color w:val="000000"/>
        </w:rPr>
        <w:t xml:space="preserve"> сельсовет,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w:t>
      </w:r>
      <w:proofErr w:type="spellStart"/>
      <w:r w:rsidRPr="008C1FF7">
        <w:rPr>
          <w:color w:val="000000"/>
        </w:rPr>
        <w:t>недостижения</w:t>
      </w:r>
      <w:proofErr w:type="spellEnd"/>
      <w:r w:rsidRPr="008C1FF7">
        <w:rPr>
          <w:color w:val="000000"/>
        </w:rPr>
        <w:t xml:space="preserve"> значений результатов предоставления субсидии;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б) уплата получателем субсидии пени в случае </w:t>
      </w:r>
      <w:proofErr w:type="spellStart"/>
      <w:r w:rsidRPr="008C1FF7">
        <w:rPr>
          <w:color w:val="000000"/>
        </w:rPr>
        <w:t>недостижения</w:t>
      </w:r>
      <w:proofErr w:type="spellEnd"/>
      <w:r w:rsidRPr="008C1FF7">
        <w:rPr>
          <w:color w:val="000000"/>
        </w:rPr>
        <w:t xml:space="preserve"> в установленные соглашением сроки значения результатов предоставления субсидии в размере одной </w:t>
      </w:r>
      <w:proofErr w:type="spellStart"/>
      <w:r w:rsidRPr="008C1FF7">
        <w:rPr>
          <w:color w:val="000000"/>
        </w:rPr>
        <w:t>трехсотшестидесятой</w:t>
      </w:r>
      <w:proofErr w:type="spellEnd"/>
      <w:r w:rsidRPr="008C1FF7">
        <w:rPr>
          <w:color w:val="000000"/>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в) 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w:t>
      </w:r>
      <w:r w:rsidRPr="008C1FF7">
        <w:rPr>
          <w:color w:val="000000"/>
        </w:rPr>
        <w:lastRenderedPageBreak/>
        <w:t xml:space="preserve">бюджетных средств и органами муниципального финансового контроля (за исключением случая </w:t>
      </w:r>
      <w:proofErr w:type="spellStart"/>
      <w:r w:rsidRPr="008C1FF7">
        <w:rPr>
          <w:color w:val="000000"/>
        </w:rPr>
        <w:t>недостижения</w:t>
      </w:r>
      <w:proofErr w:type="spellEnd"/>
      <w:r w:rsidRPr="008C1FF7">
        <w:rPr>
          <w:color w:val="000000"/>
        </w:rPr>
        <w:t xml:space="preserve"> значения результата предоставления субсидии).</w:t>
      </w:r>
    </w:p>
    <w:p w:rsidR="00AE73F9" w:rsidRPr="008C1FF7" w:rsidRDefault="00AE73F9" w:rsidP="007325F1">
      <w:pPr>
        <w:pStyle w:val="a9"/>
        <w:spacing w:before="0" w:beforeAutospacing="0" w:after="0" w:afterAutospacing="0"/>
        <w:ind w:left="50" w:firstLine="517"/>
        <w:jc w:val="both"/>
        <w:rPr>
          <w:color w:val="000000"/>
        </w:rPr>
      </w:pP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Возврат средств субсидий в бюджет муниципального образования </w:t>
      </w:r>
      <w:r w:rsidR="004D7DA6" w:rsidRPr="008C1FF7">
        <w:rPr>
          <w:color w:val="000000"/>
        </w:rPr>
        <w:t>Аршановский</w:t>
      </w:r>
      <w:r w:rsidRPr="008C1FF7">
        <w:rPr>
          <w:color w:val="000000"/>
        </w:rPr>
        <w:t xml:space="preserve"> сельсовет должен быть осуществлен в течение семи календарных дней.</w:t>
      </w:r>
    </w:p>
    <w:p w:rsidR="00AE73F9" w:rsidRPr="00BE0715" w:rsidRDefault="00AE73F9" w:rsidP="007325F1">
      <w:pPr>
        <w:pStyle w:val="a9"/>
        <w:spacing w:before="0" w:beforeAutospacing="0" w:after="0" w:afterAutospacing="0"/>
        <w:ind w:left="50" w:firstLine="517"/>
        <w:jc w:val="both"/>
        <w:rPr>
          <w:color w:val="000000"/>
          <w:sz w:val="26"/>
          <w:szCs w:val="26"/>
        </w:rPr>
      </w:pPr>
    </w:p>
    <w:p w:rsidR="008C1FF7" w:rsidRDefault="008C1FF7" w:rsidP="007325F1">
      <w:pPr>
        <w:pStyle w:val="a9"/>
        <w:spacing w:before="0" w:beforeAutospacing="0" w:after="0" w:afterAutospacing="0"/>
        <w:ind w:left="50" w:firstLine="517"/>
        <w:jc w:val="both"/>
        <w:rPr>
          <w:color w:val="000000"/>
          <w:sz w:val="26"/>
          <w:szCs w:val="26"/>
        </w:rPr>
      </w:pPr>
      <w:r>
        <w:rPr>
          <w:color w:val="000000"/>
          <w:sz w:val="26"/>
          <w:szCs w:val="26"/>
        </w:rPr>
        <w:br w:type="page"/>
      </w:r>
    </w:p>
    <w:p w:rsidR="00AE73F9" w:rsidRPr="00BE0715" w:rsidRDefault="00AE73F9" w:rsidP="007325F1">
      <w:pPr>
        <w:pStyle w:val="a9"/>
        <w:spacing w:before="0" w:beforeAutospacing="0" w:after="0" w:afterAutospacing="0"/>
        <w:ind w:left="50" w:firstLine="517"/>
        <w:jc w:val="both"/>
        <w:rPr>
          <w:color w:val="000000"/>
          <w:sz w:val="26"/>
          <w:szCs w:val="26"/>
        </w:rPr>
      </w:pPr>
    </w:p>
    <w:p w:rsidR="00AE73F9" w:rsidRDefault="00AE73F9" w:rsidP="00277DFA">
      <w:pPr>
        <w:pStyle w:val="a9"/>
        <w:spacing w:before="0" w:beforeAutospacing="0" w:after="0" w:afterAutospacing="0"/>
        <w:ind w:left="50" w:firstLine="517"/>
        <w:jc w:val="right"/>
        <w:rPr>
          <w:color w:val="000000"/>
        </w:rPr>
      </w:pPr>
      <w:r>
        <w:rPr>
          <w:color w:val="000000"/>
        </w:rPr>
        <w:t xml:space="preserve">Приложение </w:t>
      </w:r>
      <w:r w:rsidRPr="00521AAB">
        <w:rPr>
          <w:color w:val="000000"/>
        </w:rPr>
        <w:t>1</w:t>
      </w:r>
    </w:p>
    <w:p w:rsidR="00AE73F9" w:rsidRPr="00521AAB" w:rsidRDefault="00AE73F9" w:rsidP="00277DFA">
      <w:pPr>
        <w:pStyle w:val="a9"/>
        <w:spacing w:before="0" w:beforeAutospacing="0" w:after="0" w:afterAutospacing="0"/>
        <w:ind w:left="50" w:firstLine="517"/>
        <w:jc w:val="right"/>
        <w:rPr>
          <w:color w:val="000000"/>
        </w:rPr>
      </w:pPr>
      <w:r w:rsidRPr="00521AAB">
        <w:rPr>
          <w:color w:val="000000"/>
        </w:rPr>
        <w:t>к Порядку</w:t>
      </w:r>
      <w:r>
        <w:rPr>
          <w:color w:val="000000"/>
        </w:rPr>
        <w:t xml:space="preserve"> </w:t>
      </w:r>
    </w:p>
    <w:p w:rsidR="00AE73F9" w:rsidRPr="00521AAB" w:rsidRDefault="00AE73F9" w:rsidP="007325F1">
      <w:pPr>
        <w:pStyle w:val="a9"/>
        <w:spacing w:before="0" w:beforeAutospacing="0" w:after="0" w:afterAutospacing="0"/>
        <w:ind w:left="50" w:firstLine="517"/>
        <w:jc w:val="both"/>
        <w:rPr>
          <w:color w:val="000000"/>
          <w:sz w:val="26"/>
          <w:szCs w:val="26"/>
        </w:rPr>
      </w:pPr>
    </w:p>
    <w:p w:rsidR="00AE73F9" w:rsidRPr="008C1FF7" w:rsidRDefault="00AE73F9" w:rsidP="00277DFA">
      <w:pPr>
        <w:pStyle w:val="consplusnormal0"/>
        <w:spacing w:before="0" w:beforeAutospacing="0" w:after="0" w:afterAutospacing="0"/>
        <w:ind w:left="50" w:firstLine="517"/>
        <w:jc w:val="center"/>
        <w:rPr>
          <w:color w:val="000000"/>
        </w:rPr>
      </w:pPr>
      <w:r w:rsidRPr="008C1FF7">
        <w:rPr>
          <w:bCs/>
          <w:color w:val="000000"/>
        </w:rPr>
        <w:t>СОГЛАШЕНИЕ №_____</w:t>
      </w:r>
    </w:p>
    <w:p w:rsidR="00277DFA" w:rsidRDefault="00AE73F9" w:rsidP="00277DFA">
      <w:pPr>
        <w:pStyle w:val="consplusnormal0"/>
        <w:spacing w:before="0" w:beforeAutospacing="0" w:after="0" w:afterAutospacing="0"/>
        <w:ind w:left="50" w:firstLine="517"/>
        <w:jc w:val="center"/>
        <w:rPr>
          <w:color w:val="000000"/>
        </w:rPr>
      </w:pPr>
      <w:r w:rsidRPr="008C1FF7">
        <w:rPr>
          <w:bCs/>
          <w:color w:val="000000"/>
        </w:rPr>
        <w:t xml:space="preserve">о предоставлении субсидии из бюджета </w:t>
      </w:r>
      <w:r w:rsidRPr="008C1FF7">
        <w:rPr>
          <w:color w:val="000000"/>
        </w:rPr>
        <w:t xml:space="preserve">муниципального образования </w:t>
      </w:r>
    </w:p>
    <w:p w:rsidR="00AE73F9" w:rsidRPr="008C1FF7" w:rsidRDefault="004D7DA6" w:rsidP="00277DFA">
      <w:pPr>
        <w:pStyle w:val="consplusnormal0"/>
        <w:spacing w:before="0" w:beforeAutospacing="0" w:after="0" w:afterAutospacing="0"/>
        <w:ind w:left="50" w:firstLine="517"/>
        <w:jc w:val="center"/>
        <w:rPr>
          <w:color w:val="000000"/>
        </w:rPr>
      </w:pPr>
      <w:r w:rsidRPr="008C1FF7">
        <w:rPr>
          <w:color w:val="000000"/>
        </w:rPr>
        <w:t>Аршановский</w:t>
      </w:r>
      <w:r w:rsidR="00AE73F9" w:rsidRPr="008C1FF7">
        <w:rPr>
          <w:color w:val="000000"/>
        </w:rPr>
        <w:t xml:space="preserve"> сельсовет</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_______________</w:t>
      </w:r>
      <w:r w:rsidRPr="008C1FF7">
        <w:rPr>
          <w:color w:val="000000"/>
        </w:rPr>
        <w:tab/>
      </w:r>
      <w:r w:rsidRPr="008C1FF7">
        <w:rPr>
          <w:color w:val="000000"/>
        </w:rPr>
        <w:tab/>
      </w:r>
      <w:r w:rsidRPr="008C1FF7">
        <w:rPr>
          <w:color w:val="000000"/>
        </w:rPr>
        <w:tab/>
      </w:r>
      <w:r w:rsidRPr="008C1FF7">
        <w:rPr>
          <w:color w:val="000000"/>
        </w:rPr>
        <w:tab/>
      </w:r>
      <w:r w:rsidRPr="008C1FF7">
        <w:rPr>
          <w:color w:val="000000"/>
        </w:rPr>
        <w:tab/>
      </w:r>
      <w:r w:rsidRPr="008C1FF7">
        <w:rPr>
          <w:color w:val="000000"/>
        </w:rPr>
        <w:tab/>
        <w:t xml:space="preserve"> «__</w:t>
      </w:r>
      <w:proofErr w:type="gramStart"/>
      <w:r w:rsidRPr="008C1FF7">
        <w:rPr>
          <w:color w:val="000000"/>
        </w:rPr>
        <w:t>_»_</w:t>
      </w:r>
      <w:proofErr w:type="gramEnd"/>
      <w:r w:rsidRPr="008C1FF7">
        <w:rPr>
          <w:color w:val="000000"/>
        </w:rPr>
        <w:t>___________ 20___ г.</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Администрация </w:t>
      </w:r>
      <w:r w:rsidR="004D7DA6" w:rsidRPr="008C1FF7">
        <w:rPr>
          <w:color w:val="000000"/>
        </w:rPr>
        <w:t>Аршановского</w:t>
      </w:r>
      <w:r w:rsidRPr="008C1FF7">
        <w:rPr>
          <w:color w:val="000000"/>
        </w:rPr>
        <w:t xml:space="preserve"> сельсовета, именуемая в дальнейшем Администрация, в лице Главы </w:t>
      </w:r>
      <w:r w:rsidR="004D7DA6" w:rsidRPr="008C1FF7">
        <w:rPr>
          <w:color w:val="000000"/>
        </w:rPr>
        <w:t>Аршановского</w:t>
      </w:r>
      <w:r w:rsidRPr="008C1FF7">
        <w:rPr>
          <w:color w:val="000000"/>
        </w:rPr>
        <w:t xml:space="preserve"> сельсовета ______________, действующего на основании Устава, с одной стороны,</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и _______________________, именуемое в дальнейшем Получатель, в лице ___________________, действующего на основании _________________, совместно именуемые Стороны, в соответствии с Бюджетным кодексом, Порядком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заключили настоящее Соглашение о нижеследующем:</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bookmarkStart w:id="0" w:name="Par177"/>
      <w:bookmarkEnd w:id="0"/>
      <w:r w:rsidRPr="008C1FF7">
        <w:rPr>
          <w:bCs/>
          <w:color w:val="000000"/>
        </w:rPr>
        <w:t>Ӏ. Предмет Соглашения</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1.1. Предметом настоящего Соглашения является предоставление Получателю из бюджета муниципального образования </w:t>
      </w:r>
      <w:r w:rsidR="004D7DA6" w:rsidRPr="008C1FF7">
        <w:rPr>
          <w:color w:val="000000"/>
        </w:rPr>
        <w:t>Аршановский</w:t>
      </w:r>
      <w:r w:rsidRPr="008C1FF7">
        <w:rPr>
          <w:color w:val="000000"/>
        </w:rPr>
        <w:t xml:space="preserve"> сельсовет </w:t>
      </w:r>
      <w:r w:rsidRPr="008C1FF7">
        <w:rPr>
          <w:i/>
          <w:iCs/>
          <w:color w:val="000000"/>
        </w:rPr>
        <w:t>субсидии/гранта в форме субсидии</w:t>
      </w:r>
      <w:r w:rsidRPr="008C1FF7">
        <w:rPr>
          <w:color w:val="000000"/>
        </w:rPr>
        <w:t xml:space="preserve">- (далее - Субсидия) в целях: </w:t>
      </w:r>
      <w:r w:rsidRPr="008C1FF7">
        <w:rPr>
          <w:i/>
          <w:iCs/>
          <w:color w:val="000000"/>
        </w:rPr>
        <w:t xml:space="preserve">финансового обеспечения затрат/возмещения затрат/возмещения недополученных доходов </w:t>
      </w:r>
      <w:r w:rsidRPr="008C1FF7">
        <w:rPr>
          <w:color w:val="000000"/>
        </w:rPr>
        <w:t xml:space="preserve">Получателя, связанных с </w:t>
      </w:r>
      <w:r w:rsidRPr="008C1FF7">
        <w:rPr>
          <w:i/>
          <w:iCs/>
          <w:color w:val="000000"/>
        </w:rPr>
        <w:t>производством (реализацией) товаров, выполнением работ, оказанием услуг.</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bCs/>
          <w:color w:val="000000"/>
        </w:rPr>
        <w:t>ӀӀ. Финансовое обеспечение предоставления Субсидии</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bookmarkStart w:id="1" w:name="Par183"/>
      <w:bookmarkEnd w:id="1"/>
      <w:r w:rsidRPr="008C1FF7">
        <w:rPr>
          <w:color w:val="000000"/>
        </w:rPr>
        <w:t>2.1. Субсидия предоставляется на цели, указанные в разделе Ӏ настоящего Соглашения в размере _________ (_____________________) рублей ____ копеек:</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в пределах лимитов бюджетных обязательств, доведенных Администрации как получателю средств бюджета муниципального образования </w:t>
      </w:r>
      <w:r w:rsidR="004D7DA6" w:rsidRPr="008C1FF7">
        <w:rPr>
          <w:color w:val="000000"/>
        </w:rPr>
        <w:t>Аршановский</w:t>
      </w:r>
      <w:r w:rsidRPr="008C1FF7">
        <w:rPr>
          <w:color w:val="000000"/>
        </w:rPr>
        <w:t xml:space="preserve"> сельсовет по кодам классификации расходов бюджета муниципального образования </w:t>
      </w:r>
      <w:r w:rsidR="004D7DA6" w:rsidRPr="008C1FF7">
        <w:rPr>
          <w:color w:val="000000"/>
        </w:rPr>
        <w:t>Аршановский</w:t>
      </w:r>
      <w:r w:rsidRPr="008C1FF7">
        <w:rPr>
          <w:color w:val="000000"/>
        </w:rPr>
        <w:t xml:space="preserve"> сельсовет (далее - БК) в следующем размере:</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в 20___ году _______</w:t>
      </w:r>
      <w:proofErr w:type="gramStart"/>
      <w:r w:rsidRPr="008C1FF7">
        <w:rPr>
          <w:color w:val="000000"/>
        </w:rPr>
        <w:t>_(</w:t>
      </w:r>
      <w:proofErr w:type="gramEnd"/>
      <w:r w:rsidRPr="008C1FF7">
        <w:rPr>
          <w:color w:val="000000"/>
        </w:rPr>
        <w:t>______________) рублей ___ копеек по коду БК ________;</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в 20___ году _______</w:t>
      </w:r>
      <w:proofErr w:type="gramStart"/>
      <w:r w:rsidRPr="008C1FF7">
        <w:rPr>
          <w:color w:val="000000"/>
        </w:rPr>
        <w:t>_(</w:t>
      </w:r>
      <w:proofErr w:type="gramEnd"/>
      <w:r w:rsidRPr="008C1FF7">
        <w:rPr>
          <w:color w:val="000000"/>
        </w:rPr>
        <w:t>______________) рублей ___ копеек по коду БК ________;</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в 20___ году _______</w:t>
      </w:r>
      <w:proofErr w:type="gramStart"/>
      <w:r w:rsidRPr="008C1FF7">
        <w:rPr>
          <w:color w:val="000000"/>
        </w:rPr>
        <w:t>_(</w:t>
      </w:r>
      <w:proofErr w:type="gramEnd"/>
      <w:r w:rsidRPr="008C1FF7">
        <w:rPr>
          <w:color w:val="000000"/>
        </w:rPr>
        <w:t>______________) рублей ___ копеек по коду БК ________.</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bookmarkStart w:id="2" w:name="Par185"/>
      <w:bookmarkEnd w:id="2"/>
      <w:r w:rsidRPr="008C1FF7">
        <w:rPr>
          <w:bCs/>
          <w:color w:val="000000"/>
        </w:rPr>
        <w:t>ӀӀӀ. Условия и порядок предоставления Субсидии</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3.1. Субсидия предоставляется в соответствии с Порядком предоставления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i/>
          <w:iCs/>
          <w:color w:val="000000"/>
        </w:rPr>
        <w:t>3.1.1.</w:t>
      </w:r>
      <w:r w:rsidRPr="008C1FF7">
        <w:rPr>
          <w:color w:val="000000"/>
        </w:rPr>
        <w:t xml:space="preserve"> </w:t>
      </w:r>
      <w:r w:rsidRPr="008C1FF7">
        <w:rPr>
          <w:i/>
          <w:iCs/>
          <w:color w:val="000000"/>
        </w:rPr>
        <w:t>на финансовое обеспечение затрат, источником финансового обеспечения которых является Субсидия,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i/>
          <w:iCs/>
          <w:color w:val="000000"/>
        </w:rPr>
        <w:t xml:space="preserve">3.1.2. на возмещение затрат/недополученных доходов при представлении Получателем в Администрацию документов, подтверждающих факт произведенных Получателем затрат/недополученных доходов, на возмещение которых предоставляется Субсидия в соответствии с Правилами предоставления субсидии и настоящим Соглашением, а также иных документов, определенных в </w:t>
      </w:r>
      <w:proofErr w:type="gramStart"/>
      <w:r w:rsidRPr="008C1FF7">
        <w:rPr>
          <w:i/>
          <w:iCs/>
          <w:color w:val="000000"/>
        </w:rPr>
        <w:t>приложении  1</w:t>
      </w:r>
      <w:proofErr w:type="gramEnd"/>
      <w:r w:rsidRPr="008C1FF7">
        <w:rPr>
          <w:i/>
          <w:iCs/>
          <w:color w:val="000000"/>
        </w:rPr>
        <w:t xml:space="preserve"> к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bookmarkStart w:id="3" w:name="Par189"/>
      <w:bookmarkEnd w:id="3"/>
      <w:r w:rsidRPr="008C1FF7">
        <w:rPr>
          <w:color w:val="000000"/>
        </w:rPr>
        <w:t xml:space="preserve">3.2. Перечисление Субсидии осуществляется в соответствии с бюджетным законодательством Российской Федерации на казначейский счет для осуществления и отражения операций с денежными средствами участников казначейского сопровождения, открытый в Управлении Федерального казначейства по Тульской области, не позднее 2-го рабочего дня, следующего за днем представления Получателем в УФК по Новгородской  </w:t>
      </w:r>
      <w:r w:rsidRPr="008C1FF7">
        <w:rPr>
          <w:color w:val="000000"/>
        </w:rPr>
        <w:lastRenderedPageBreak/>
        <w:t>области распоряжений о совершении казначейских платежей для оплаты денежного обязательства Получателя, на финансовое обеспечение которого предоставляется Субсидия, для использования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3.2.1. В соответствии со Сведениями об операциях с целевыми средствами на 20__год и на плановый период 20___-20___ годов (код формы по ОКУД 0501213);</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3.2.2. После проверки информации о суммах и направлениях использования средств, указанной в распоряжении, на ее соответствие информации, содержащейся в настоящем Соглашении, и документах, подтверждающих возникновение денежных обязательств участника казначейского сопровождения (далее – документы-основания);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3.2.3. После осуществления УФК по Республике Хакасия санкционирования операций при казначейском сопровождении на основании документов-оснований;</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3.2.4. После проведения проверки на предмет:</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отсутствия оснований для отказа, запрета или приостановления осуществления операций в рамках бюджетного мониторинга в системе казначейских платежей;</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3.2.5. При указании в распоряжениях, а также в документах-основаниях идентификатора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3.3. Условием предоставления Субсидии является согласие Получателя на осуществление Администрацией и органом муниципального финансового контроля проверок соблюдения Получателем порядка и условий предоставления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Выражение согласия Получателя на осуществление указанных проверок осуществляется путем подписания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bCs/>
          <w:color w:val="000000"/>
        </w:rPr>
        <w:t>ӀV. Взаимодействие Сторон</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 Администрация обязуется: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4.1.1. Обеспечить предоставление Субсидии в соответствии с </w:t>
      </w:r>
      <w:hyperlink r:id="rId30" w:anchor="Par185" w:tooltip="3. Порядок, условия предоставления и сроки" w:history="1">
        <w:r w:rsidRPr="008C1FF7">
          <w:rPr>
            <w:rStyle w:val="a5"/>
            <w:color w:val="000000"/>
          </w:rPr>
          <w:t>разделом ӀӀӀ</w:t>
        </w:r>
      </w:hyperlink>
      <w:r w:rsidRPr="008C1FF7">
        <w:rPr>
          <w:color w:val="000000"/>
        </w:rPr>
        <w:t xml:space="preserve">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4.1.2. Осуществлять проверку предоставляемых Получателем документов, указанных в пункте 3.1.1, 3.1.2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4.1.3. Обеспечить перечисление Субсидии на счет Получателя в соответствии с пунктом 3.2.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4.1.4. Устанавливать значения результатов предоставления Субсидии, показателей, необходимых для достижения результатов предоставления Субсидии, согласно Приложению № 2 к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4.1.5. Осуществлять оценку достижения Получателем значений результатов предоставления Субсидии, установленных в соответствии с пунктом 4.1.4. настоящего Соглашения, на основании отчета о достижении значений результатов предоставления Субсидии согласно Приложению № 3 к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4.1.6. Осуществлять контроль за соблюдением Получателем порядка и условий предоставления Субсидий путем проведения плановых и внеплановых проверок:</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4.1.6.1. По месту нахождения Администрации на основании отчета о расходах Получателя, согласно приложению № 4 к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4.1.6.2 По месту нахождения Получателя путем документального и фактического анализа операций, произведенных Получателем, связанных с использованием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4.1.7. В случае установления Администрацией факта неисполнения Получателем обязательств, установленных настоящим Соглашением, направлять Получателю претензию о невыполнении обязательств настоящего Соглашения, согласно </w:t>
      </w:r>
      <w:proofErr w:type="gramStart"/>
      <w:r w:rsidRPr="008C1FF7">
        <w:rPr>
          <w:color w:val="000000"/>
        </w:rPr>
        <w:t>Приложению  5</w:t>
      </w:r>
      <w:proofErr w:type="gramEnd"/>
      <w:r w:rsidRPr="008C1FF7">
        <w:rPr>
          <w:color w:val="000000"/>
        </w:rPr>
        <w:t xml:space="preserve"> к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4.1.8.В случае установления Администрацией или получения от органа муниципального финансового контроля информации о факте нарушения Получателем </w:t>
      </w:r>
      <w:r w:rsidRPr="008C1FF7">
        <w:rPr>
          <w:color w:val="000000"/>
        </w:rPr>
        <w:lastRenderedPageBreak/>
        <w:t>порядка и условий предоставления Субсидии, в том числе не достижения значений результатов предоставления Субсидии, направлять Получателю требование об обеспечении возврата Субсидии в бюджет муниципального образования в размере и сроки, определенные в указанном требовании;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4.1.9. В случае, если Получателем не достигнуты значения результатов предоставления субсидии направлять Получателю требование об уплате штрафных санкций согласно Приложению 6 к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4.1.10. Рассматривать предложения, документы и иную информацию, направленную Получателем в течение трех рабочих дней со дня их получения и уведомлять Получателя о принятом решении;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4.1.11. Направлять Получателю разъяснения по вопросам, связанным с исполнением настоящего Соглашения, в течение пяти рабочих дней со дня получения обращения Получателя;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 Администрация вправе:</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4.2.1. Принимать решение об изменении условий настоящего Соглашения в соответствии с пунктом 6.3.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изменение размере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4.2.2. Принимать в соответствии с бюджетным законодательством Российской Федерации: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4.2.2.1. Решение об использовании остатка Субсидии, не использованного на начало очередного финансового года, на цели, указанные в разделе I настоящего Соглашения, не позднее пятого рабочего дня со дня получения от Получателя документов, подтверждающих наличие и объем неиспользованных обязательств, источником финансового обеспечения которых является указанный остаток;</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на цели, указанные в разделе I настоящего Соглашения, не позднее пятого рабочего дня со дня получения от Получателя информации об использовании средств от возврата дебиторской задолженности с указанием причин ее образования;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4.2.3. Приостанавливать предоставление Субсидии в случае установления Администрацией или получения от органа муниципального финансового контроля информации о факте нарушения Получателем порядка и условий предоставления Субсидии, в том числе указания в документах, предоставленных Получателем в соответствии с настоящим Соглашением, недостоверных сведений, до устранения рабочего дня с даты принятия решения о приостановлении предоставления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4.2.4. Запрашивать у получателя документы и информацию, необходимые для осуществления контроля за соблюдением Получателем порядка и условий предоставления Субсидии в соответствии с пунктом 4.1.6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 Получатель обязуется: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4.3.1. Представлять в Администрацию документы, в соответствии с пунктами 3.1.1, 3.1.2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4.3.2. Представлять в Администрацию в срок до ___ документы, установленные пунктами 4.2.2.1 и (или) 4.2.2.2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4.3.3. Не позднее третьего рабочего дня со дня подписания настоящего Соглашения представить в УФК по Республике Хакасия документы, необходимые для открытия лицевого счета;</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4.3.4. Не приобретать за счет Субсидии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 Соблюдать следующие условия казначейского сопровождения: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4.3.5.1. Вести раздельный учет результатов финансово-хозяйственной деятельности по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4.3.5.2. Представлять в УФК по Республике Хакасия документы-основания;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 Не перечислять средства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lastRenderedPageBreak/>
        <w:t>4.3.5.3.1. В качестве взноса в уставные (складочные) капиталя других организаций, а также в качестве вкладов в имущество таких организаций, не увеличивающих их уставные (складочные) капиталы;</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4.3.5.3.2. В целях размещения средств Субсидии на депозитах, а также в иные финансовые инструменты;</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4.3.5.3.3. На счета Получателя, открытые в учреждении Центрального банка Российской Федерации или в кредитной организации, за исключением:</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4.3.5.3.3.1. Оплаты обязательств в соответствии с валютным законодательством Российской Федерации;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предоставления документов-оснований;</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4.3.5.3.3.5. Оплаты обязательств по накладным расходам, связанным с исполнением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4.3.6. Обеспечить достижение значений результатов предоставления Субсидий и соблюдение сроков их достижения;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w:t>
      </w:r>
      <w:proofErr w:type="gramStart"/>
      <w:r w:rsidRPr="008C1FF7">
        <w:rPr>
          <w:color w:val="000000"/>
        </w:rPr>
        <w:t>7.Представлять</w:t>
      </w:r>
      <w:proofErr w:type="gramEnd"/>
      <w:r w:rsidRPr="008C1FF7">
        <w:rPr>
          <w:color w:val="000000"/>
        </w:rPr>
        <w:t xml:space="preserve"> в Администрацию: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4.3.7.1. Отчет о расходах Получателя, источником финансового обеспечения которых является Субсидия, не позднее 10-го рабочего дня, следующего за отчетным кварталом;</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4.3.7.2. Отчет о достижении значений результатов предоставления Субсидии в соответствии с пунктом 4.1.5 настоящего Соглашения не позднее 10-го рабочего дня, следующего за отчетным кварталом;</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4.3.8. Направлять по запросу Администрации документы и информацию, необходимые для осуществления контроля за соблюдением порядка и условий предоставления Субсидии в соответствии с пунктом 4.2.4 настоящего Соглашения, в течение пяти рабочих дней со дня получения указанного запроса;</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4.3.9. В случае получения от Администрации требования в соответствии с пунктом 4.1.8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4.3.9.1. Устранять факты нарушения порядка и условий предоставления Субсидии в сроки, определенные в указанном требовании;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4.3.9.2. Возвращать в бюджет муниципального образования субсидию в размере и сроки, определенные в указанном требовании;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4.3.10. Уплатить в бюджет муниципального образования штрафные санкции, в случае принятия Администрацией решения о применении к Получателю штрафных санкций в соответствии с пунктом 4.1.9 настоящего Соглашения, в срок, установленный Администрацией в требовании об уплате штрафных санкций;</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4.3.11. Возвращать в бюджет муниципального образования: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4.3.11.1. Неиспользованный остаток Субсидии в случае отсутствия решения, принимаемого Администрацией в соответствии с пунктом 4.2.2.1 настоящего Соглашения, в срок до ___ 20__ г.;</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4.3.11.2. Средства от возврата дебиторской задолженности в случае отсутствия решения, принимаемого Администрацией в соответствии с пунктом 4.2.2.2 настоящего Соглашения, в срок до ___ 20___ г.;</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4.3.12. Обеспечивать полноту и достоверность сведений, представляемых в Администрацию в соответствии с настоящим Соглашением.</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4.4. Получатель вправе:</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4.4.1. Направлять в Администрацию предложения о внесении изменений в настоящее Соглашение в соответствии с пунктом 6.3 настоящего Соглашения, в том числе в случае </w:t>
      </w:r>
      <w:r w:rsidRPr="008C1FF7">
        <w:rPr>
          <w:color w:val="000000"/>
        </w:rPr>
        <w:lastRenderedPageBreak/>
        <w:t>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4.4.2. Обращаться в Администрацию в целях получения разъяснений в связи с исполнением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4.4.3. Направлять в очередном финансовом году неиспользованный остаток Субсидии, полученной в соответствии с настоящим Соглашением (при наличии), на осуществление выплат в соответствии с целями, указанными в разделе I настоящего Соглашения, в случае принятия Администрацией соответствующего решения в соответствии с пунктом 4.2.2.1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4.4.4. Направлять в текущем финансовом году поступившие Получателю средства от возврата дебиторской задолженности на осуществление выплат в соответствии с целями, указанными в разделе I настоящего Соглашения, в случае принятия Администрацией решения в соответствии с пунктом 4.2.2.2 настоящего Соглашения.</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bookmarkStart w:id="4" w:name="Par205"/>
      <w:bookmarkEnd w:id="4"/>
      <w:r w:rsidRPr="008C1FF7">
        <w:rPr>
          <w:bCs/>
          <w:color w:val="000000"/>
        </w:rPr>
        <w:t>V. Ответственность Сторон</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5.2. За нарушение условий и порядка предоставления субсидий, в том числе за </w:t>
      </w:r>
      <w:proofErr w:type="spellStart"/>
      <w:r w:rsidRPr="008C1FF7">
        <w:rPr>
          <w:color w:val="000000"/>
        </w:rPr>
        <w:t>недостижение</w:t>
      </w:r>
      <w:proofErr w:type="spellEnd"/>
      <w:r w:rsidRPr="008C1FF7">
        <w:rPr>
          <w:color w:val="000000"/>
        </w:rPr>
        <w:t xml:space="preserve"> результатов предоставления субсидий предусмотрены следующие меры ответственности: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а) возврат средств субсидий в бюджет муниципального образования </w:t>
      </w:r>
      <w:r w:rsidR="004D7DA6" w:rsidRPr="008C1FF7">
        <w:rPr>
          <w:color w:val="000000"/>
        </w:rPr>
        <w:t>Аршановский</w:t>
      </w:r>
      <w:r w:rsidRPr="008C1FF7">
        <w:rPr>
          <w:color w:val="000000"/>
        </w:rPr>
        <w:t xml:space="preserve"> сельсовет,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w:t>
      </w:r>
      <w:proofErr w:type="spellStart"/>
      <w:r w:rsidRPr="008C1FF7">
        <w:rPr>
          <w:color w:val="000000"/>
        </w:rPr>
        <w:t>недостижения</w:t>
      </w:r>
      <w:proofErr w:type="spellEnd"/>
      <w:r w:rsidRPr="008C1FF7">
        <w:rPr>
          <w:color w:val="000000"/>
        </w:rPr>
        <w:t xml:space="preserve"> значений результатов предоставления субсидии;</w:t>
      </w:r>
    </w:p>
    <w:p w:rsidR="00AE73F9" w:rsidRPr="008C1FF7" w:rsidRDefault="00AE73F9" w:rsidP="007325F1">
      <w:pPr>
        <w:pStyle w:val="a9"/>
        <w:spacing w:before="0" w:beforeAutospacing="0" w:after="0" w:afterAutospacing="0"/>
        <w:ind w:left="50" w:firstLine="517"/>
        <w:jc w:val="both"/>
        <w:rPr>
          <w:color w:val="000000"/>
        </w:rPr>
      </w:pPr>
      <w:r w:rsidRPr="008C1FF7">
        <w:rPr>
          <w:color w:val="000000"/>
        </w:rPr>
        <w:t xml:space="preserve">б) уплата получателем субсидии пени в случае </w:t>
      </w:r>
      <w:proofErr w:type="spellStart"/>
      <w:r w:rsidRPr="008C1FF7">
        <w:rPr>
          <w:color w:val="000000"/>
        </w:rPr>
        <w:t>недостижения</w:t>
      </w:r>
      <w:proofErr w:type="spellEnd"/>
      <w:r w:rsidRPr="008C1FF7">
        <w:rPr>
          <w:color w:val="000000"/>
        </w:rPr>
        <w:t xml:space="preserve"> в установленные соглашением сроки значения результатов предоставления субсидии в размере одной </w:t>
      </w:r>
      <w:proofErr w:type="spellStart"/>
      <w:r w:rsidRPr="008C1FF7">
        <w:rPr>
          <w:color w:val="000000"/>
        </w:rPr>
        <w:t>трехсотшестидесятой</w:t>
      </w:r>
      <w:proofErr w:type="spellEnd"/>
      <w:r w:rsidRPr="008C1FF7">
        <w:rPr>
          <w:color w:val="000000"/>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bCs/>
          <w:color w:val="000000"/>
        </w:rPr>
        <w:t>VI. Заключительные положения</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6.2. Настоящее Соглашение вступает в силу со дня его подписания Сторонами, но не ранее доведения лимитов бюджетных обязательств, указанных в </w:t>
      </w:r>
      <w:hyperlink r:id="rId31" w:anchor="Par183" w:tooltip="2.1. Субсидия предоставляется в соответствии с лимитами бюджетных обязательств, доведенными Администрации как получателю средств бюджета Заокского района по кодам классификации расходов бюджетов Российской Федерации (далее - КБК) на цели, указанные в разд" w:history="1">
        <w:r w:rsidRPr="008C1FF7">
          <w:rPr>
            <w:rStyle w:val="a5"/>
            <w:color w:val="000000"/>
          </w:rPr>
          <w:t>пункте 2.1</w:t>
        </w:r>
      </w:hyperlink>
      <w:r w:rsidRPr="008C1FF7">
        <w:rPr>
          <w:color w:val="000000"/>
        </w:rPr>
        <w:t xml:space="preserve"> настоящего Соглашения, и действует до полного исполнения Сторонами своих обязательств по настоящему Соглашению.</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 xml:space="preserve">6.3. Изменение настоящего Соглашения, в том числе в соответствии с положениями </w:t>
      </w:r>
      <w:hyperlink r:id="rId32" w:anchor="Par203" w:tooltip="4.2.1. по согласованию с Получателем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или уве" w:history="1">
        <w:r w:rsidRPr="008C1FF7">
          <w:rPr>
            <w:rStyle w:val="a5"/>
            <w:color w:val="000000"/>
          </w:rPr>
          <w:t>пункта 4.2.1</w:t>
        </w:r>
      </w:hyperlink>
      <w:r w:rsidRPr="008C1FF7">
        <w:rPr>
          <w:color w:val="000000"/>
        </w:rPr>
        <w:t>настоящего Соглашения, осуществляется по соглашению Сторон и оформляется в виде дополнительного соглашения.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6.4. Изменение настоящего Соглашения в одностороннем порядке возможно в случаях:</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6.4.1. Внесения изменений в сводную бюджетную роспись, повлекших изменение кодов БК, в соответствии с которыми предоставляется Субсидия;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6.4.2. Изменения реквизитов Администрации.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6.5. Расторжение настоящего Соглашения осуществляется по соглашению Сторон или в одностороннем порядке в случаях:</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6.5.1. Реорганизации, ликвидации или прекращения деятельности Получателя;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lastRenderedPageBreak/>
        <w:t>6.5.2. Нарушения Получателем порядка и условий предоставления Субсидий, установленных настоящим Соглашением.</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6.5.3. Не достижения Получателем установленных настоящим Соглашением значений результатов предоставления Субсидии.</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6.6. Расторжение настоящего Соглашения Получателем в одностороннем порядке не допускается.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6.7. Настоящее Соглашение составлено в двух экземплярах, по одному экземпляру для каждой из Сторон.</w:t>
      </w:r>
    </w:p>
    <w:p w:rsidR="00AE73F9" w:rsidRPr="008C1FF7" w:rsidRDefault="00AE73F9" w:rsidP="007325F1">
      <w:pPr>
        <w:pStyle w:val="consplusnormal0"/>
        <w:spacing w:before="0" w:beforeAutospacing="0" w:after="0" w:afterAutospacing="0"/>
        <w:ind w:left="50" w:firstLine="517"/>
        <w:jc w:val="both"/>
        <w:rPr>
          <w:color w:val="000000"/>
        </w:rPr>
      </w:pPr>
    </w:p>
    <w:p w:rsidR="00AE73F9" w:rsidRPr="008C1FF7" w:rsidRDefault="00AE73F9" w:rsidP="007325F1">
      <w:pPr>
        <w:pStyle w:val="consplusnormal0"/>
        <w:spacing w:before="0" w:beforeAutospacing="0" w:after="0" w:afterAutospacing="0"/>
        <w:ind w:left="50" w:firstLine="517"/>
        <w:jc w:val="both"/>
        <w:rPr>
          <w:color w:val="000000"/>
        </w:rPr>
      </w:pPr>
      <w:r w:rsidRPr="008C1FF7">
        <w:rPr>
          <w:bCs/>
          <w:color w:val="000000"/>
        </w:rPr>
        <w:t>VII. Платежные реквизиты и подписи Сторон</w:t>
      </w:r>
    </w:p>
    <w:p w:rsidR="00AE73F9" w:rsidRPr="008C1FF7" w:rsidRDefault="00AE73F9" w:rsidP="007325F1">
      <w:pPr>
        <w:pStyle w:val="consplusnormal0"/>
        <w:spacing w:before="0" w:beforeAutospacing="0" w:after="0" w:afterAutospacing="0"/>
        <w:ind w:left="50" w:firstLine="517"/>
        <w:jc w:val="both"/>
        <w:rPr>
          <w:color w:val="000000"/>
        </w:rPr>
      </w:pP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667"/>
        <w:gridCol w:w="4667"/>
      </w:tblGrid>
      <w:tr w:rsidR="00AE73F9" w:rsidRPr="008C1FF7" w:rsidTr="00C317FB">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Полное и сокращенное (при наличии) наименование Администрации</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Полное и сокращенное (при наличии) наименование Получателя</w:t>
            </w:r>
          </w:p>
        </w:tc>
      </w:tr>
      <w:tr w:rsidR="00AE73F9" w:rsidRPr="008C1FF7" w:rsidTr="00C317F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ОГРН, ОКТМО</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Место нахождения: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ИНН, КПП</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Платежные реквизиты</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AE73F9" w:rsidRPr="008C1FF7" w:rsidRDefault="00AE73F9" w:rsidP="007325F1">
            <w:pPr>
              <w:pStyle w:val="consplusnormal0"/>
              <w:spacing w:before="0" w:beforeAutospacing="0" w:after="0" w:afterAutospacing="0"/>
              <w:ind w:left="50" w:firstLine="517"/>
              <w:jc w:val="both"/>
              <w:rPr>
                <w:color w:val="000000"/>
              </w:rPr>
            </w:pPr>
            <w:proofErr w:type="gramStart"/>
            <w:r w:rsidRPr="008C1FF7">
              <w:rPr>
                <w:color w:val="000000"/>
              </w:rPr>
              <w:t>ОГРН,  ОКТМО</w:t>
            </w:r>
            <w:proofErr w:type="gramEnd"/>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Место нахождения:</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ИНН, КПП</w:t>
            </w:r>
          </w:p>
          <w:p w:rsidR="00AE73F9" w:rsidRPr="008C1FF7" w:rsidRDefault="00AE73F9" w:rsidP="007325F1">
            <w:pPr>
              <w:pStyle w:val="consplusnormal0"/>
              <w:spacing w:before="0" w:beforeAutospacing="0" w:after="0" w:afterAutospacing="0"/>
              <w:ind w:left="50" w:firstLine="517"/>
              <w:jc w:val="both"/>
              <w:rPr>
                <w:color w:val="000000"/>
              </w:rPr>
            </w:pPr>
            <w:r w:rsidRPr="008C1FF7">
              <w:rPr>
                <w:color w:val="000000"/>
              </w:rPr>
              <w:t>Платежные реквизиты</w:t>
            </w:r>
          </w:p>
        </w:tc>
      </w:tr>
      <w:tr w:rsidR="00AE73F9" w:rsidRPr="00521AAB" w:rsidTr="00C317F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73F9" w:rsidRPr="00521AAB" w:rsidRDefault="00AE73F9" w:rsidP="007325F1">
            <w:pPr>
              <w:pStyle w:val="consplusnormal0"/>
              <w:spacing w:before="0" w:beforeAutospacing="0" w:after="0" w:afterAutospacing="0"/>
              <w:ind w:left="50" w:firstLine="517"/>
              <w:jc w:val="both"/>
              <w:rPr>
                <w:color w:val="000000"/>
                <w:sz w:val="26"/>
                <w:szCs w:val="26"/>
              </w:rPr>
            </w:pPr>
            <w:r w:rsidRPr="00521AAB">
              <w:rPr>
                <w:color w:val="000000"/>
                <w:sz w:val="26"/>
                <w:szCs w:val="26"/>
              </w:rPr>
              <w:t>___________ (________________)</w:t>
            </w:r>
          </w:p>
          <w:p w:rsidR="00AE73F9" w:rsidRPr="004D6DB8" w:rsidRDefault="00AE73F9" w:rsidP="007325F1">
            <w:pPr>
              <w:pStyle w:val="consplusnormal0"/>
              <w:spacing w:before="0" w:beforeAutospacing="0" w:after="0" w:afterAutospacing="0"/>
              <w:ind w:left="50" w:firstLine="517"/>
              <w:jc w:val="both"/>
              <w:rPr>
                <w:color w:val="000000"/>
              </w:rPr>
            </w:pPr>
            <w:r>
              <w:rPr>
                <w:color w:val="000000"/>
              </w:rPr>
              <w:t xml:space="preserve">             п</w:t>
            </w:r>
            <w:r w:rsidRPr="004D6DB8">
              <w:rPr>
                <w:color w:val="000000"/>
              </w:rPr>
              <w:t>одпись</w:t>
            </w:r>
            <w:r>
              <w:rPr>
                <w:color w:val="000000"/>
              </w:rPr>
              <w:t xml:space="preserve">            </w:t>
            </w:r>
            <w:r w:rsidRPr="004D6DB8">
              <w:rPr>
                <w:color w:val="000000"/>
              </w:rPr>
              <w:t>расшифровка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AE73F9" w:rsidRPr="00521AAB" w:rsidRDefault="00AE73F9" w:rsidP="007325F1">
            <w:pPr>
              <w:pStyle w:val="consplusnormal0"/>
              <w:spacing w:before="0" w:beforeAutospacing="0" w:after="0" w:afterAutospacing="0"/>
              <w:ind w:left="50" w:firstLine="517"/>
              <w:jc w:val="both"/>
              <w:rPr>
                <w:color w:val="000000"/>
                <w:sz w:val="26"/>
                <w:szCs w:val="26"/>
              </w:rPr>
            </w:pPr>
            <w:r w:rsidRPr="00521AAB">
              <w:rPr>
                <w:color w:val="000000"/>
                <w:sz w:val="26"/>
                <w:szCs w:val="26"/>
              </w:rPr>
              <w:t>___________ (________________)</w:t>
            </w:r>
          </w:p>
          <w:p w:rsidR="00AE73F9" w:rsidRPr="004D6DB8" w:rsidRDefault="00AE73F9" w:rsidP="007325F1">
            <w:pPr>
              <w:pStyle w:val="consplusnormal0"/>
              <w:spacing w:before="0" w:beforeAutospacing="0" w:after="0" w:afterAutospacing="0"/>
              <w:ind w:left="50" w:firstLine="517"/>
              <w:jc w:val="both"/>
              <w:rPr>
                <w:color w:val="000000"/>
              </w:rPr>
            </w:pPr>
            <w:r>
              <w:rPr>
                <w:color w:val="000000"/>
              </w:rPr>
              <w:t xml:space="preserve">        п</w:t>
            </w:r>
            <w:r w:rsidRPr="004D6DB8">
              <w:rPr>
                <w:color w:val="000000"/>
              </w:rPr>
              <w:t>одпис</w:t>
            </w:r>
            <w:r>
              <w:rPr>
                <w:color w:val="000000"/>
              </w:rPr>
              <w:t xml:space="preserve">ь           </w:t>
            </w:r>
            <w:r w:rsidRPr="004D6DB8">
              <w:rPr>
                <w:color w:val="000000"/>
              </w:rPr>
              <w:t>расшифровка</w:t>
            </w:r>
          </w:p>
        </w:tc>
      </w:tr>
    </w:tbl>
    <w:p w:rsidR="00AE73F9" w:rsidRDefault="00AE73F9" w:rsidP="007325F1">
      <w:pPr>
        <w:pStyle w:val="consplusnormal0"/>
        <w:spacing w:before="0" w:beforeAutospacing="0" w:after="0" w:afterAutospacing="0"/>
        <w:ind w:left="50" w:firstLine="517"/>
        <w:jc w:val="both"/>
        <w:rPr>
          <w:color w:val="000000"/>
          <w:sz w:val="26"/>
          <w:szCs w:val="26"/>
        </w:rPr>
      </w:pPr>
    </w:p>
    <w:p w:rsidR="008C1FF7" w:rsidRDefault="008C1FF7" w:rsidP="007325F1">
      <w:pPr>
        <w:pStyle w:val="consplusnormal0"/>
        <w:spacing w:before="0" w:beforeAutospacing="0" w:after="0" w:afterAutospacing="0"/>
        <w:ind w:left="50" w:firstLine="517"/>
        <w:jc w:val="both"/>
        <w:rPr>
          <w:color w:val="000000"/>
          <w:sz w:val="26"/>
          <w:szCs w:val="26"/>
        </w:rPr>
      </w:pPr>
      <w:r>
        <w:rPr>
          <w:color w:val="000000"/>
          <w:sz w:val="26"/>
          <w:szCs w:val="26"/>
        </w:rPr>
        <w:br w:type="page"/>
      </w:r>
    </w:p>
    <w:p w:rsidR="00AE73F9" w:rsidRDefault="00AE73F9" w:rsidP="00277DFA">
      <w:pPr>
        <w:pStyle w:val="a9"/>
        <w:spacing w:before="0" w:beforeAutospacing="0" w:after="0" w:afterAutospacing="0"/>
        <w:ind w:left="50" w:firstLine="517"/>
        <w:jc w:val="right"/>
        <w:rPr>
          <w:color w:val="000000"/>
        </w:rPr>
      </w:pPr>
      <w:r>
        <w:rPr>
          <w:color w:val="000000"/>
        </w:rPr>
        <w:lastRenderedPageBreak/>
        <w:t>Приложение 2</w:t>
      </w:r>
    </w:p>
    <w:p w:rsidR="00AE73F9" w:rsidRPr="00605947" w:rsidRDefault="00AE73F9" w:rsidP="00277DFA">
      <w:pPr>
        <w:pStyle w:val="a9"/>
        <w:spacing w:before="0" w:beforeAutospacing="0" w:after="0" w:afterAutospacing="0"/>
        <w:ind w:left="50" w:firstLine="517"/>
        <w:jc w:val="right"/>
        <w:rPr>
          <w:bCs/>
          <w:color w:val="000000"/>
        </w:rPr>
      </w:pPr>
      <w:r w:rsidRPr="00521AAB">
        <w:rPr>
          <w:color w:val="000000"/>
        </w:rPr>
        <w:t>к Порядку</w:t>
      </w:r>
      <w:r>
        <w:rPr>
          <w:color w:val="000000"/>
        </w:rPr>
        <w:t xml:space="preserve"> </w:t>
      </w:r>
    </w:p>
    <w:p w:rsidR="00CB3ACA" w:rsidRDefault="00CB3ACA" w:rsidP="007325F1">
      <w:pPr>
        <w:pStyle w:val="consplusnormal0"/>
        <w:spacing w:before="0" w:beforeAutospacing="0" w:after="0" w:afterAutospacing="0"/>
        <w:ind w:left="50" w:firstLine="517"/>
        <w:jc w:val="both"/>
        <w:rPr>
          <w:bCs/>
          <w:color w:val="000000"/>
          <w:sz w:val="26"/>
          <w:szCs w:val="26"/>
        </w:rPr>
      </w:pPr>
    </w:p>
    <w:p w:rsidR="00AE73F9" w:rsidRPr="00277DFA" w:rsidRDefault="00AE73F9" w:rsidP="00277DFA">
      <w:pPr>
        <w:pStyle w:val="consplusnormal0"/>
        <w:spacing w:before="0" w:beforeAutospacing="0" w:after="0" w:afterAutospacing="0"/>
        <w:ind w:left="50" w:firstLine="517"/>
        <w:jc w:val="center"/>
        <w:rPr>
          <w:color w:val="000000"/>
        </w:rPr>
      </w:pPr>
      <w:r w:rsidRPr="00277DFA">
        <w:rPr>
          <w:bCs/>
          <w:color w:val="000000"/>
        </w:rPr>
        <w:t>Перечень</w:t>
      </w:r>
    </w:p>
    <w:p w:rsidR="00AE73F9" w:rsidRPr="00277DFA" w:rsidRDefault="00AE73F9" w:rsidP="00277DFA">
      <w:pPr>
        <w:pStyle w:val="consplusnormal0"/>
        <w:spacing w:before="0" w:beforeAutospacing="0" w:after="0" w:afterAutospacing="0"/>
        <w:ind w:left="50" w:firstLine="517"/>
        <w:jc w:val="center"/>
        <w:rPr>
          <w:color w:val="000000"/>
        </w:rPr>
      </w:pPr>
      <w:r w:rsidRPr="00277DFA">
        <w:rPr>
          <w:bCs/>
          <w:color w:val="000000"/>
        </w:rPr>
        <w:t>документов, представляемых для получения Субсидии</w:t>
      </w:r>
    </w:p>
    <w:p w:rsidR="00AE73F9" w:rsidRPr="00CB3ACA" w:rsidRDefault="00AE73F9" w:rsidP="007325F1">
      <w:pPr>
        <w:pStyle w:val="consplusnormal0"/>
        <w:spacing w:before="0" w:beforeAutospacing="0" w:after="0" w:afterAutospacing="0"/>
        <w:ind w:left="50" w:firstLine="517"/>
        <w:jc w:val="both"/>
        <w:rPr>
          <w:color w:val="000000"/>
        </w:rPr>
      </w:pP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1. Заявление Получателя о предоставлении Субсидии за подписью руководителя (уполномоченного лица) Получателя в соответствии с Приложением № 1.</w:t>
      </w: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2. Выписка из единого государственного реестра юридических лиц (выписка из единого государственного реестра индивидуальных предпринимателей).</w:t>
      </w: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3. Справка территориального органа Федеральной налоговой службы, подписанная ее руководителем (уполномоченным лицом), об исполнении Получателем по состоянию на первое число месяца, предшествующего месяцу, в котором планируется заключение соглашения о предоставлении Субсидии, или на иную дату, определенную Правилами предоставления субсидии,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4. Справка, подтверждающая отсутствие у Получателя на первое число месяца, предшествующего месяцу, в котором планируется заключение соглашения о предоставлении Субсидии, или на иную дату, определенную Правилами предоставления субсидии, просроченной задолженности по возврату в бюджет муниципального образования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5. Документы, подтверждающие осуществление затрат, в том числе:</w:t>
      </w: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копии договоров и первичных учетных документов (счетов-фактур, актов сдачи-приемки выполненных работ, оказанных услуг,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 в порядке, установленном законодательством Российской Федерации;</w:t>
      </w:r>
    </w:p>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копии кредитных договоров (с графиками погашения кредита и уплаты процентов) и (или) реестра кредитных договоров, заверенные Получателем и кредитной организацией, с приложением выписки по ссудному счету Получателя, подтверждающей получение кредитов, а также документов, подтверждающих своевременную уплату Получателем начисленных процентов за пользование кредитами и своевременное их погашение, заверенные кредитной организацией.</w:t>
      </w:r>
    </w:p>
    <w:p w:rsidR="00CB3ACA" w:rsidRDefault="00CB3ACA" w:rsidP="007325F1">
      <w:pPr>
        <w:pStyle w:val="consplusnormal0"/>
        <w:spacing w:before="0" w:beforeAutospacing="0" w:after="0" w:afterAutospacing="0"/>
        <w:ind w:left="50" w:firstLine="517"/>
        <w:jc w:val="both"/>
        <w:rPr>
          <w:color w:val="000000"/>
        </w:rPr>
      </w:pPr>
      <w:r>
        <w:rPr>
          <w:color w:val="000000"/>
        </w:rPr>
        <w:br w:type="page"/>
      </w:r>
    </w:p>
    <w:p w:rsidR="00AE73F9" w:rsidRDefault="00AE73F9" w:rsidP="00277DFA">
      <w:pPr>
        <w:pStyle w:val="a9"/>
        <w:spacing w:before="0" w:beforeAutospacing="0" w:after="0" w:afterAutospacing="0"/>
        <w:ind w:left="50" w:firstLine="517"/>
        <w:jc w:val="right"/>
        <w:rPr>
          <w:color w:val="000000"/>
        </w:rPr>
      </w:pPr>
      <w:r w:rsidRPr="00521AAB">
        <w:rPr>
          <w:color w:val="000000"/>
        </w:rPr>
        <w:lastRenderedPageBreak/>
        <w:t xml:space="preserve">Приложение </w:t>
      </w:r>
      <w:r>
        <w:rPr>
          <w:color w:val="000000"/>
        </w:rPr>
        <w:t>3</w:t>
      </w:r>
    </w:p>
    <w:p w:rsidR="00AE73F9" w:rsidRPr="0025109B" w:rsidRDefault="00AE73F9" w:rsidP="00277DFA">
      <w:pPr>
        <w:pStyle w:val="a9"/>
        <w:spacing w:before="0" w:beforeAutospacing="0" w:after="0" w:afterAutospacing="0"/>
        <w:ind w:left="50" w:firstLine="517"/>
        <w:jc w:val="right"/>
        <w:rPr>
          <w:color w:val="000000"/>
        </w:rPr>
      </w:pPr>
      <w:r w:rsidRPr="00521AAB">
        <w:rPr>
          <w:color w:val="000000"/>
        </w:rPr>
        <w:t>к Порядку</w:t>
      </w:r>
      <w:r>
        <w:rPr>
          <w:color w:val="000000"/>
        </w:rPr>
        <w:t xml:space="preserve"> </w:t>
      </w:r>
    </w:p>
    <w:p w:rsidR="00CB3ACA" w:rsidRDefault="00CB3ACA" w:rsidP="00277DFA">
      <w:pPr>
        <w:pStyle w:val="consplusnormal0"/>
        <w:spacing w:before="0" w:beforeAutospacing="0" w:after="0" w:afterAutospacing="0"/>
        <w:ind w:left="50" w:firstLine="517"/>
        <w:jc w:val="right"/>
        <w:rPr>
          <w:bCs/>
          <w:color w:val="000000"/>
        </w:rPr>
      </w:pPr>
    </w:p>
    <w:p w:rsidR="00CB3ACA" w:rsidRDefault="00CB3ACA" w:rsidP="007325F1">
      <w:pPr>
        <w:pStyle w:val="consplusnormal0"/>
        <w:spacing w:before="0" w:beforeAutospacing="0" w:after="0" w:afterAutospacing="0"/>
        <w:ind w:left="50" w:firstLine="517"/>
        <w:jc w:val="both"/>
        <w:rPr>
          <w:bCs/>
          <w:color w:val="000000"/>
        </w:rPr>
      </w:pPr>
    </w:p>
    <w:p w:rsidR="00CB3ACA" w:rsidRDefault="00CB3ACA" w:rsidP="007325F1">
      <w:pPr>
        <w:pStyle w:val="consplusnormal0"/>
        <w:spacing w:before="0" w:beforeAutospacing="0" w:after="0" w:afterAutospacing="0"/>
        <w:ind w:left="50" w:firstLine="517"/>
        <w:jc w:val="both"/>
        <w:rPr>
          <w:bCs/>
          <w:color w:val="000000"/>
        </w:rPr>
      </w:pPr>
    </w:p>
    <w:p w:rsidR="00AE73F9" w:rsidRPr="00CB3ACA" w:rsidRDefault="00AE73F9" w:rsidP="00277DFA">
      <w:pPr>
        <w:pStyle w:val="consplusnormal0"/>
        <w:spacing w:before="0" w:beforeAutospacing="0" w:after="0" w:afterAutospacing="0"/>
        <w:ind w:left="50" w:firstLine="517"/>
        <w:jc w:val="center"/>
        <w:rPr>
          <w:color w:val="000000"/>
        </w:rPr>
      </w:pPr>
      <w:r w:rsidRPr="00CB3ACA">
        <w:rPr>
          <w:bCs/>
          <w:color w:val="000000"/>
        </w:rPr>
        <w:t>Заявление</w:t>
      </w:r>
    </w:p>
    <w:p w:rsidR="00AE73F9" w:rsidRPr="00CB3ACA" w:rsidRDefault="00AE73F9" w:rsidP="00277DFA">
      <w:pPr>
        <w:pStyle w:val="consplusnonformat"/>
        <w:spacing w:before="0" w:beforeAutospacing="0" w:after="0" w:afterAutospacing="0"/>
        <w:ind w:left="50" w:firstLine="517"/>
        <w:jc w:val="center"/>
        <w:rPr>
          <w:color w:val="000000"/>
        </w:rPr>
      </w:pPr>
      <w:r w:rsidRPr="00CB3ACA">
        <w:rPr>
          <w:bCs/>
          <w:color w:val="000000"/>
        </w:rPr>
        <w:t>о предоставлении Субсидии</w:t>
      </w:r>
    </w:p>
    <w:p w:rsidR="00AE73F9" w:rsidRPr="00CB3ACA" w:rsidRDefault="00AE73F9" w:rsidP="007325F1">
      <w:pPr>
        <w:pStyle w:val="consplusnonformat"/>
        <w:spacing w:before="0" w:beforeAutospacing="0" w:after="0" w:afterAutospacing="0"/>
        <w:ind w:left="50" w:firstLine="517"/>
        <w:jc w:val="both"/>
        <w:rPr>
          <w:color w:val="000000"/>
        </w:rPr>
      </w:pP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______________________________________________________________________</w:t>
      </w: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(наименование Получателя, ИНН, КПП, адрес)</w:t>
      </w:r>
    </w:p>
    <w:p w:rsidR="00AE73F9" w:rsidRPr="00CB3ACA" w:rsidRDefault="00AE73F9" w:rsidP="007325F1">
      <w:pPr>
        <w:pStyle w:val="consplusnonformat"/>
        <w:spacing w:before="0" w:beforeAutospacing="0" w:after="0" w:afterAutospacing="0"/>
        <w:ind w:left="50" w:firstLine="517"/>
        <w:jc w:val="both"/>
        <w:rPr>
          <w:color w:val="000000"/>
        </w:rPr>
      </w:pP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 xml:space="preserve">в соответствии с Порядком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утвержденным постановлением Администрации муниципального образования </w:t>
      </w:r>
      <w:r w:rsidR="00297E69" w:rsidRPr="00CB3ACA">
        <w:rPr>
          <w:color w:val="000000"/>
        </w:rPr>
        <w:t>Аршановский</w:t>
      </w:r>
      <w:r w:rsidRPr="00CB3ACA">
        <w:rPr>
          <w:color w:val="000000"/>
        </w:rPr>
        <w:t xml:space="preserve"> сельсовет от «__» ______ 20__ г. № ____</w:t>
      </w:r>
      <w:proofErr w:type="gramStart"/>
      <w:r w:rsidRPr="00CB3ACA">
        <w:rPr>
          <w:color w:val="000000"/>
        </w:rPr>
        <w:t>_ ,</w:t>
      </w:r>
      <w:proofErr w:type="gramEnd"/>
      <w:r w:rsidRPr="00CB3ACA">
        <w:rPr>
          <w:color w:val="000000"/>
        </w:rPr>
        <w:t xml:space="preserve"> просит предоставить Субсидию в размере ____________рублей в целях</w:t>
      </w: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______________________________________.</w:t>
      </w: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(целевое назначение Субсидии)</w:t>
      </w:r>
    </w:p>
    <w:p w:rsidR="00AE73F9" w:rsidRPr="00CB3ACA" w:rsidRDefault="00AE73F9" w:rsidP="007325F1">
      <w:pPr>
        <w:pStyle w:val="consplusnonformat"/>
        <w:spacing w:before="0" w:beforeAutospacing="0" w:after="0" w:afterAutospacing="0"/>
        <w:ind w:left="50" w:firstLine="517"/>
        <w:jc w:val="both"/>
        <w:rPr>
          <w:color w:val="000000"/>
        </w:rPr>
      </w:pP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Опись документов, предусмотренных пунктом ___ Порядка, прилагается.</w:t>
      </w:r>
    </w:p>
    <w:p w:rsidR="00AE73F9" w:rsidRPr="00CB3ACA" w:rsidRDefault="00AE73F9" w:rsidP="007325F1">
      <w:pPr>
        <w:pStyle w:val="consplusnonformat"/>
        <w:spacing w:before="0" w:beforeAutospacing="0" w:after="0" w:afterAutospacing="0"/>
        <w:ind w:left="50" w:firstLine="517"/>
        <w:jc w:val="both"/>
        <w:rPr>
          <w:color w:val="000000"/>
        </w:rPr>
      </w:pPr>
    </w:p>
    <w:p w:rsidR="00AE73F9" w:rsidRPr="00CB3ACA" w:rsidRDefault="00AE73F9" w:rsidP="007325F1">
      <w:pPr>
        <w:pStyle w:val="consplusnonformat"/>
        <w:spacing w:before="0" w:beforeAutospacing="0" w:after="0" w:afterAutospacing="0"/>
        <w:ind w:left="50" w:firstLine="517"/>
        <w:jc w:val="both"/>
        <w:rPr>
          <w:color w:val="000000"/>
        </w:rPr>
      </w:pPr>
      <w:r w:rsidRPr="00CB3ACA">
        <w:rPr>
          <w:color w:val="000000"/>
        </w:rPr>
        <w:t>Приложение: на __ л. в ед. экз.</w:t>
      </w:r>
    </w:p>
    <w:p w:rsidR="00AE73F9" w:rsidRPr="00CB3ACA" w:rsidRDefault="00AE73F9" w:rsidP="007325F1">
      <w:pPr>
        <w:pStyle w:val="consplusnormal0"/>
        <w:spacing w:before="0" w:beforeAutospacing="0" w:after="0" w:afterAutospacing="0"/>
        <w:ind w:left="50" w:firstLine="517"/>
        <w:jc w:val="both"/>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2430"/>
        <w:gridCol w:w="340"/>
        <w:gridCol w:w="3380"/>
        <w:gridCol w:w="340"/>
        <w:gridCol w:w="2555"/>
      </w:tblGrid>
      <w:tr w:rsidR="00AE73F9" w:rsidRPr="00CB3ACA" w:rsidTr="00C317FB">
        <w:tc>
          <w:tcPr>
            <w:tcW w:w="243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Получатель</w:t>
            </w:r>
          </w:p>
        </w:tc>
        <w:tc>
          <w:tcPr>
            <w:tcW w:w="34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338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34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2555"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r>
      <w:tr w:rsidR="00AE73F9" w:rsidRPr="00CB3ACA" w:rsidTr="00C317FB">
        <w:tc>
          <w:tcPr>
            <w:tcW w:w="2430" w:type="dxa"/>
            <w:tcBorders>
              <w:top w:val="nil"/>
              <w:left w:val="nil"/>
              <w:bottom w:val="single" w:sz="8" w:space="0" w:color="auto"/>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34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3380" w:type="dxa"/>
            <w:tcBorders>
              <w:top w:val="nil"/>
              <w:left w:val="nil"/>
              <w:bottom w:val="single" w:sz="8" w:space="0" w:color="auto"/>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34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2555" w:type="dxa"/>
            <w:tcBorders>
              <w:top w:val="nil"/>
              <w:left w:val="nil"/>
              <w:bottom w:val="single" w:sz="8" w:space="0" w:color="auto"/>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r>
      <w:tr w:rsidR="00AE73F9" w:rsidRPr="00F67235" w:rsidTr="00C317FB">
        <w:tc>
          <w:tcPr>
            <w:tcW w:w="2430"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(подпись)</w:t>
            </w:r>
          </w:p>
        </w:tc>
        <w:tc>
          <w:tcPr>
            <w:tcW w:w="34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3380"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(расшифровка подписи)</w:t>
            </w:r>
          </w:p>
        </w:tc>
        <w:tc>
          <w:tcPr>
            <w:tcW w:w="340" w:type="dxa"/>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555"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(должность)</w:t>
            </w:r>
          </w:p>
        </w:tc>
      </w:tr>
      <w:tr w:rsidR="00AE73F9" w:rsidRPr="00F67235" w:rsidTr="00C317FB">
        <w:trPr>
          <w:trHeight w:val="27"/>
        </w:trPr>
        <w:tc>
          <w:tcPr>
            <w:tcW w:w="6150" w:type="dxa"/>
            <w:gridSpan w:val="3"/>
            <w:tcMar>
              <w:top w:w="102" w:type="dxa"/>
              <w:left w:w="62" w:type="dxa"/>
              <w:bottom w:w="102" w:type="dxa"/>
              <w:right w:w="62" w:type="dxa"/>
            </w:tcMar>
            <w:hideMark/>
          </w:tcPr>
          <w:p w:rsidR="00AE73F9" w:rsidRPr="00F67235" w:rsidRDefault="00AE73F9" w:rsidP="007325F1">
            <w:pPr>
              <w:pStyle w:val="consplusnormal0"/>
              <w:spacing w:before="0" w:beforeAutospacing="0" w:after="0" w:afterAutospacing="0"/>
              <w:ind w:left="50" w:firstLine="517"/>
              <w:jc w:val="both"/>
              <w:rPr>
                <w:color w:val="000000"/>
                <w:sz w:val="26"/>
                <w:szCs w:val="26"/>
              </w:rPr>
            </w:pPr>
            <w:r w:rsidRPr="00F67235">
              <w:rPr>
                <w:color w:val="000000"/>
                <w:sz w:val="26"/>
                <w:szCs w:val="26"/>
              </w:rPr>
              <w:t>«__» ________ 20__ г.</w:t>
            </w:r>
          </w:p>
        </w:tc>
        <w:tc>
          <w:tcPr>
            <w:tcW w:w="340" w:type="dxa"/>
            <w:tcMar>
              <w:top w:w="102" w:type="dxa"/>
              <w:left w:w="62" w:type="dxa"/>
              <w:bottom w:w="102" w:type="dxa"/>
              <w:right w:w="62" w:type="dxa"/>
            </w:tcMar>
            <w:hideMark/>
          </w:tcPr>
          <w:p w:rsidR="00AE73F9" w:rsidRPr="00F67235" w:rsidRDefault="00AE73F9" w:rsidP="007325F1">
            <w:pPr>
              <w:pStyle w:val="consplusnormal0"/>
              <w:spacing w:before="0" w:beforeAutospacing="0" w:after="0" w:afterAutospacing="0"/>
              <w:ind w:left="50" w:firstLine="517"/>
              <w:jc w:val="both"/>
              <w:rPr>
                <w:color w:val="000000"/>
                <w:sz w:val="26"/>
                <w:szCs w:val="26"/>
              </w:rPr>
            </w:pPr>
          </w:p>
        </w:tc>
        <w:tc>
          <w:tcPr>
            <w:tcW w:w="2555" w:type="dxa"/>
            <w:tcMar>
              <w:top w:w="102" w:type="dxa"/>
              <w:left w:w="62" w:type="dxa"/>
              <w:bottom w:w="102" w:type="dxa"/>
              <w:right w:w="62" w:type="dxa"/>
            </w:tcMar>
            <w:hideMark/>
          </w:tcPr>
          <w:p w:rsidR="00AE73F9" w:rsidRPr="00F67235" w:rsidRDefault="00AE73F9" w:rsidP="007325F1">
            <w:pPr>
              <w:pStyle w:val="consplusnormal0"/>
              <w:spacing w:before="0" w:beforeAutospacing="0" w:after="0" w:afterAutospacing="0"/>
              <w:ind w:left="50" w:firstLine="517"/>
              <w:jc w:val="both"/>
              <w:rPr>
                <w:color w:val="000000"/>
                <w:sz w:val="26"/>
                <w:szCs w:val="26"/>
              </w:rPr>
            </w:pPr>
          </w:p>
        </w:tc>
      </w:tr>
    </w:tbl>
    <w:p w:rsidR="00AE73F9" w:rsidRPr="00F67235" w:rsidRDefault="00AE73F9" w:rsidP="007325F1">
      <w:pPr>
        <w:pStyle w:val="consplusnormal0"/>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F67235" w:rsidRDefault="00AE73F9" w:rsidP="007325F1">
      <w:pPr>
        <w:pStyle w:val="a9"/>
        <w:spacing w:before="0" w:beforeAutospacing="0" w:after="0" w:afterAutospacing="0"/>
        <w:ind w:left="50" w:firstLine="517"/>
        <w:jc w:val="both"/>
        <w:rPr>
          <w:color w:val="000000"/>
          <w:sz w:val="26"/>
          <w:szCs w:val="26"/>
        </w:rPr>
      </w:pPr>
    </w:p>
    <w:p w:rsidR="00AE73F9" w:rsidRPr="0062686D" w:rsidRDefault="00AE73F9" w:rsidP="007325F1">
      <w:pPr>
        <w:pStyle w:val="a9"/>
        <w:spacing w:before="0" w:beforeAutospacing="0" w:after="0" w:afterAutospacing="0"/>
        <w:ind w:left="50" w:firstLine="517"/>
        <w:jc w:val="both"/>
        <w:rPr>
          <w:color w:val="000000"/>
          <w:sz w:val="28"/>
          <w:szCs w:val="28"/>
        </w:rPr>
      </w:pPr>
    </w:p>
    <w:p w:rsidR="00AE73F9" w:rsidRPr="0062686D" w:rsidRDefault="00AE73F9" w:rsidP="007325F1">
      <w:pPr>
        <w:pStyle w:val="a9"/>
        <w:spacing w:before="0" w:beforeAutospacing="0" w:after="0" w:afterAutospacing="0"/>
        <w:ind w:left="50" w:firstLine="517"/>
        <w:jc w:val="both"/>
        <w:rPr>
          <w:color w:val="000000"/>
          <w:sz w:val="28"/>
          <w:szCs w:val="28"/>
        </w:rPr>
      </w:pPr>
    </w:p>
    <w:p w:rsidR="00AE73F9" w:rsidRPr="0062686D" w:rsidRDefault="00AE73F9" w:rsidP="007325F1">
      <w:pPr>
        <w:pStyle w:val="a9"/>
        <w:spacing w:before="0" w:beforeAutospacing="0" w:after="0" w:afterAutospacing="0"/>
        <w:ind w:left="50" w:firstLine="517"/>
        <w:jc w:val="both"/>
        <w:rPr>
          <w:color w:val="000000"/>
          <w:sz w:val="28"/>
          <w:szCs w:val="28"/>
        </w:rPr>
      </w:pPr>
    </w:p>
    <w:p w:rsidR="00AE73F9" w:rsidRPr="0062686D" w:rsidRDefault="00AE73F9" w:rsidP="007325F1">
      <w:pPr>
        <w:pStyle w:val="a9"/>
        <w:spacing w:before="0" w:beforeAutospacing="0" w:after="0" w:afterAutospacing="0"/>
        <w:ind w:left="50" w:firstLine="517"/>
        <w:jc w:val="both"/>
        <w:rPr>
          <w:color w:val="000000"/>
          <w:sz w:val="28"/>
          <w:szCs w:val="28"/>
        </w:rPr>
      </w:pPr>
    </w:p>
    <w:p w:rsidR="00AE73F9" w:rsidRPr="0062686D" w:rsidRDefault="00AE73F9" w:rsidP="007325F1">
      <w:pPr>
        <w:pStyle w:val="consplusnormal0"/>
        <w:spacing w:before="0" w:beforeAutospacing="0" w:after="0" w:afterAutospacing="0"/>
        <w:ind w:left="50" w:firstLine="517"/>
        <w:jc w:val="both"/>
        <w:rPr>
          <w:bCs/>
          <w:color w:val="000000"/>
          <w:sz w:val="28"/>
          <w:szCs w:val="28"/>
        </w:rPr>
        <w:sectPr w:rsidR="00AE73F9" w:rsidRPr="0062686D" w:rsidSect="00AE73F9">
          <w:pgSz w:w="11906" w:h="16838"/>
          <w:pgMar w:top="567" w:right="851" w:bottom="567" w:left="1701" w:header="708" w:footer="708" w:gutter="0"/>
          <w:cols w:space="708"/>
          <w:docGrid w:linePitch="360"/>
        </w:sectPr>
      </w:pPr>
    </w:p>
    <w:p w:rsidR="00AE73F9" w:rsidRDefault="00AE73F9" w:rsidP="00277DFA">
      <w:pPr>
        <w:pStyle w:val="a9"/>
        <w:spacing w:before="0" w:beforeAutospacing="0" w:after="0" w:afterAutospacing="0"/>
        <w:ind w:left="50" w:firstLine="517"/>
        <w:jc w:val="right"/>
        <w:rPr>
          <w:color w:val="000000"/>
        </w:rPr>
      </w:pPr>
      <w:r>
        <w:rPr>
          <w:color w:val="000000"/>
        </w:rPr>
        <w:lastRenderedPageBreak/>
        <w:t>Приложение 4</w:t>
      </w:r>
    </w:p>
    <w:p w:rsidR="00CB3ACA" w:rsidRDefault="00AE73F9" w:rsidP="00277DFA">
      <w:pPr>
        <w:pStyle w:val="a9"/>
        <w:spacing w:before="0" w:beforeAutospacing="0" w:after="0" w:afterAutospacing="0"/>
        <w:ind w:left="50" w:firstLine="517"/>
        <w:jc w:val="right"/>
        <w:rPr>
          <w:b/>
          <w:bCs/>
          <w:color w:val="000000"/>
          <w:sz w:val="28"/>
          <w:szCs w:val="28"/>
        </w:rPr>
      </w:pPr>
      <w:r>
        <w:rPr>
          <w:color w:val="000000"/>
        </w:rPr>
        <w:t xml:space="preserve"> </w:t>
      </w:r>
      <w:r w:rsidRPr="00521AAB">
        <w:rPr>
          <w:color w:val="000000"/>
        </w:rPr>
        <w:t>к Порядку</w:t>
      </w:r>
      <w:r>
        <w:rPr>
          <w:color w:val="000000"/>
        </w:rPr>
        <w:t xml:space="preserve"> </w:t>
      </w:r>
    </w:p>
    <w:p w:rsidR="00AE73F9" w:rsidRPr="00CB3ACA" w:rsidRDefault="00AE73F9" w:rsidP="00277DFA">
      <w:pPr>
        <w:pStyle w:val="consplusnormal0"/>
        <w:spacing w:before="0" w:beforeAutospacing="0" w:after="0" w:afterAutospacing="0"/>
        <w:ind w:left="50" w:firstLine="517"/>
        <w:jc w:val="center"/>
        <w:rPr>
          <w:color w:val="000000"/>
        </w:rPr>
      </w:pPr>
      <w:r w:rsidRPr="00CB3ACA">
        <w:rPr>
          <w:b/>
          <w:bCs/>
          <w:color w:val="000000"/>
        </w:rPr>
        <w:t>Значения результатов предоставления Субсидии</w:t>
      </w:r>
    </w:p>
    <w:p w:rsidR="00AE73F9" w:rsidRPr="00CB3ACA" w:rsidRDefault="00AE73F9" w:rsidP="007325F1">
      <w:pPr>
        <w:pStyle w:val="a9"/>
        <w:spacing w:before="0" w:beforeAutospacing="0" w:after="0" w:afterAutospacing="0"/>
        <w:ind w:left="50" w:firstLine="517"/>
        <w:jc w:val="both"/>
        <w:rPr>
          <w:color w:val="000000"/>
        </w:rPr>
      </w:pPr>
    </w:p>
    <w:tbl>
      <w:tblPr>
        <w:tblW w:w="15694" w:type="dxa"/>
        <w:tblCellMar>
          <w:top w:w="15" w:type="dxa"/>
          <w:left w:w="15" w:type="dxa"/>
          <w:bottom w:w="15" w:type="dxa"/>
          <w:right w:w="15" w:type="dxa"/>
        </w:tblCellMar>
        <w:tblLook w:val="04A0" w:firstRow="1" w:lastRow="0" w:firstColumn="1" w:lastColumn="0" w:noHBand="0" w:noVBand="1"/>
      </w:tblPr>
      <w:tblGrid>
        <w:gridCol w:w="1215"/>
        <w:gridCol w:w="782"/>
        <w:gridCol w:w="782"/>
        <w:gridCol w:w="1215"/>
        <w:gridCol w:w="162"/>
        <w:gridCol w:w="593"/>
        <w:gridCol w:w="464"/>
        <w:gridCol w:w="782"/>
        <w:gridCol w:w="782"/>
        <w:gridCol w:w="1075"/>
        <w:gridCol w:w="1107"/>
        <w:gridCol w:w="1068"/>
        <w:gridCol w:w="1122"/>
        <w:gridCol w:w="1098"/>
        <w:gridCol w:w="1122"/>
        <w:gridCol w:w="1122"/>
        <w:gridCol w:w="1203"/>
      </w:tblGrid>
      <w:tr w:rsidR="00BE1319" w:rsidRPr="00CB3ACA" w:rsidTr="003D1175">
        <w:trPr>
          <w:trHeight w:val="185"/>
        </w:trPr>
        <w:tc>
          <w:tcPr>
            <w:tcW w:w="4156" w:type="dxa"/>
            <w:gridSpan w:val="5"/>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593"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6400" w:type="dxa"/>
            <w:gridSpan w:val="7"/>
            <w:tcBorders>
              <w:top w:val="nil"/>
              <w:left w:val="nil"/>
              <w:bottom w:val="nil"/>
              <w:right w:val="nil"/>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1098"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2244" w:type="dxa"/>
            <w:gridSpan w:val="2"/>
            <w:tcBorders>
              <w:top w:val="nil"/>
              <w:left w:val="nil"/>
              <w:bottom w:val="nil"/>
              <w:right w:val="single" w:sz="8" w:space="0" w:color="auto"/>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1203"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bottom"/>
            <w:hideMark/>
          </w:tcPr>
          <w:p w:rsidR="00AE73F9" w:rsidRPr="003D1175" w:rsidRDefault="00AE73F9" w:rsidP="007325F1">
            <w:pPr>
              <w:pStyle w:val="consplusnormal0"/>
              <w:spacing w:before="0" w:beforeAutospacing="0" w:after="0" w:afterAutospacing="0"/>
              <w:ind w:left="50" w:firstLine="152"/>
              <w:jc w:val="both"/>
              <w:rPr>
                <w:color w:val="000000"/>
                <w:sz w:val="20"/>
                <w:szCs w:val="20"/>
              </w:rPr>
            </w:pPr>
            <w:r w:rsidRPr="003D1175">
              <w:rPr>
                <w:color w:val="000000"/>
                <w:sz w:val="20"/>
                <w:szCs w:val="20"/>
              </w:rPr>
              <w:t>КОДЫ</w:t>
            </w:r>
          </w:p>
        </w:tc>
      </w:tr>
      <w:tr w:rsidR="00BE1319" w:rsidRPr="00CB3ACA" w:rsidTr="003D1175">
        <w:tc>
          <w:tcPr>
            <w:tcW w:w="4156" w:type="dxa"/>
            <w:gridSpan w:val="5"/>
            <w:tcBorders>
              <w:top w:val="nil"/>
              <w:left w:val="nil"/>
              <w:bottom w:val="nil"/>
              <w:right w:val="nil"/>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c>
          <w:tcPr>
            <w:tcW w:w="593" w:type="dxa"/>
            <w:tcBorders>
              <w:top w:val="nil"/>
              <w:left w:val="nil"/>
              <w:bottom w:val="nil"/>
              <w:right w:val="nil"/>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c>
          <w:tcPr>
            <w:tcW w:w="1098"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p>
        </w:tc>
        <w:tc>
          <w:tcPr>
            <w:tcW w:w="2244" w:type="dxa"/>
            <w:gridSpan w:val="2"/>
            <w:tcBorders>
              <w:top w:val="nil"/>
              <w:left w:val="nil"/>
              <w:bottom w:val="nil"/>
              <w:right w:val="single" w:sz="8" w:space="0" w:color="auto"/>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firstLine="64"/>
              <w:jc w:val="both"/>
              <w:rPr>
                <w:color w:val="000000"/>
                <w:sz w:val="20"/>
                <w:szCs w:val="20"/>
              </w:rPr>
            </w:pPr>
            <w:r w:rsidRPr="003D1175">
              <w:rPr>
                <w:color w:val="000000"/>
                <w:sz w:val="20"/>
                <w:szCs w:val="20"/>
              </w:rPr>
              <w:t>по Сводному реестру</w:t>
            </w: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r>
      <w:tr w:rsidR="00BE1319" w:rsidRPr="00CB3ACA" w:rsidTr="003D1175">
        <w:tc>
          <w:tcPr>
            <w:tcW w:w="4156" w:type="dxa"/>
            <w:gridSpan w:val="5"/>
            <w:tcBorders>
              <w:top w:val="nil"/>
              <w:left w:val="nil"/>
              <w:bottom w:val="nil"/>
              <w:right w:val="nil"/>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firstLine="32"/>
              <w:jc w:val="both"/>
              <w:rPr>
                <w:color w:val="000000"/>
                <w:sz w:val="20"/>
                <w:szCs w:val="20"/>
              </w:rPr>
            </w:pPr>
            <w:r w:rsidRPr="003D1175">
              <w:rPr>
                <w:color w:val="000000"/>
                <w:sz w:val="20"/>
                <w:szCs w:val="20"/>
              </w:rPr>
              <w:t>Наименование Получателя</w:t>
            </w:r>
          </w:p>
        </w:tc>
        <w:tc>
          <w:tcPr>
            <w:tcW w:w="593"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r w:rsidRPr="003D1175">
              <w:rPr>
                <w:color w:val="000000"/>
                <w:sz w:val="20"/>
                <w:szCs w:val="20"/>
              </w:rPr>
              <w:t>__________________________________________</w:t>
            </w:r>
          </w:p>
        </w:tc>
        <w:tc>
          <w:tcPr>
            <w:tcW w:w="1098"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2244" w:type="dxa"/>
            <w:gridSpan w:val="2"/>
            <w:tcBorders>
              <w:top w:val="nil"/>
              <w:left w:val="nil"/>
              <w:bottom w:val="nil"/>
              <w:right w:val="single" w:sz="8" w:space="0" w:color="auto"/>
            </w:tcBorders>
            <w:tcMar>
              <w:top w:w="102" w:type="dxa"/>
              <w:left w:w="62" w:type="dxa"/>
              <w:bottom w:w="102" w:type="dxa"/>
              <w:right w:w="62" w:type="dxa"/>
            </w:tcMar>
            <w:vAlign w:val="bottom"/>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r w:rsidRPr="003D1175">
              <w:rPr>
                <w:color w:val="000000"/>
                <w:sz w:val="20"/>
                <w:szCs w:val="20"/>
              </w:rPr>
              <w:t>ИНН</w:t>
            </w: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r>
      <w:tr w:rsidR="00BE1319" w:rsidRPr="00CB3ACA" w:rsidTr="003D1175">
        <w:tc>
          <w:tcPr>
            <w:tcW w:w="4156" w:type="dxa"/>
            <w:gridSpan w:val="5"/>
            <w:tcBorders>
              <w:top w:val="nil"/>
              <w:left w:val="nil"/>
              <w:bottom w:val="nil"/>
              <w:right w:val="nil"/>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firstLine="32"/>
              <w:jc w:val="both"/>
              <w:rPr>
                <w:color w:val="000000"/>
                <w:sz w:val="20"/>
                <w:szCs w:val="20"/>
              </w:rPr>
            </w:pPr>
            <w:r w:rsidRPr="003D1175">
              <w:rPr>
                <w:color w:val="000000"/>
                <w:sz w:val="20"/>
                <w:szCs w:val="20"/>
              </w:rPr>
              <w:t>Наименование главного распорядителя средств бюджета муниципального образования</w:t>
            </w:r>
          </w:p>
        </w:tc>
        <w:tc>
          <w:tcPr>
            <w:tcW w:w="593"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r w:rsidRPr="003D1175">
              <w:rPr>
                <w:color w:val="000000"/>
                <w:sz w:val="20"/>
                <w:szCs w:val="20"/>
              </w:rPr>
              <w:t>__________________________________________</w:t>
            </w:r>
          </w:p>
        </w:tc>
        <w:tc>
          <w:tcPr>
            <w:tcW w:w="1098"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2244" w:type="dxa"/>
            <w:gridSpan w:val="2"/>
            <w:tcBorders>
              <w:top w:val="nil"/>
              <w:left w:val="nil"/>
              <w:bottom w:val="nil"/>
              <w:right w:val="single" w:sz="8" w:space="0" w:color="auto"/>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firstLine="64"/>
              <w:jc w:val="both"/>
              <w:rPr>
                <w:color w:val="000000"/>
                <w:sz w:val="20"/>
                <w:szCs w:val="20"/>
              </w:rPr>
            </w:pPr>
            <w:r w:rsidRPr="003D1175">
              <w:rPr>
                <w:color w:val="000000"/>
                <w:sz w:val="20"/>
                <w:szCs w:val="20"/>
              </w:rPr>
              <w:t>по Сводному реестру</w:t>
            </w: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r>
      <w:tr w:rsidR="00BE1319" w:rsidRPr="00CB3ACA" w:rsidTr="003D1175">
        <w:tc>
          <w:tcPr>
            <w:tcW w:w="4156" w:type="dxa"/>
            <w:gridSpan w:val="5"/>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593"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1098"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2244" w:type="dxa"/>
            <w:gridSpan w:val="2"/>
            <w:tcBorders>
              <w:top w:val="nil"/>
              <w:left w:val="nil"/>
              <w:bottom w:val="nil"/>
              <w:right w:val="single" w:sz="8" w:space="0" w:color="auto"/>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12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r>
      <w:tr w:rsidR="00BE1319" w:rsidRPr="00CB3ACA" w:rsidTr="003D1175">
        <w:trPr>
          <w:trHeight w:val="558"/>
        </w:trPr>
        <w:tc>
          <w:tcPr>
            <w:tcW w:w="4156" w:type="dxa"/>
            <w:gridSpan w:val="5"/>
            <w:tcBorders>
              <w:top w:val="nil"/>
              <w:left w:val="nil"/>
              <w:bottom w:val="nil"/>
              <w:right w:val="nil"/>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hanging="50"/>
              <w:jc w:val="both"/>
              <w:rPr>
                <w:color w:val="000000"/>
                <w:sz w:val="20"/>
                <w:szCs w:val="20"/>
              </w:rPr>
            </w:pPr>
            <w:r w:rsidRPr="003D1175">
              <w:rPr>
                <w:color w:val="000000"/>
                <w:sz w:val="20"/>
                <w:szCs w:val="20"/>
              </w:rPr>
              <w:t>Наименование структурного элемента муниципальной программы (муниципального проекта)</w:t>
            </w:r>
          </w:p>
        </w:tc>
        <w:tc>
          <w:tcPr>
            <w:tcW w:w="593"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r w:rsidRPr="003D1175">
              <w:rPr>
                <w:color w:val="000000"/>
                <w:sz w:val="20"/>
                <w:szCs w:val="20"/>
              </w:rPr>
              <w:t>__________________________________________</w:t>
            </w:r>
          </w:p>
        </w:tc>
        <w:tc>
          <w:tcPr>
            <w:tcW w:w="1098"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2244" w:type="dxa"/>
            <w:gridSpan w:val="2"/>
            <w:tcBorders>
              <w:top w:val="nil"/>
              <w:left w:val="nil"/>
              <w:bottom w:val="nil"/>
              <w:right w:val="single" w:sz="8" w:space="0" w:color="auto"/>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hanging="50"/>
              <w:jc w:val="both"/>
              <w:rPr>
                <w:color w:val="000000"/>
                <w:sz w:val="20"/>
                <w:szCs w:val="20"/>
              </w:rPr>
            </w:pPr>
            <w:r w:rsidRPr="003D1175">
              <w:rPr>
                <w:color w:val="000000"/>
                <w:sz w:val="20"/>
                <w:szCs w:val="20"/>
              </w:rPr>
              <w:t>по БК</w:t>
            </w:r>
          </w:p>
        </w:tc>
        <w:tc>
          <w:tcPr>
            <w:tcW w:w="1203" w:type="dxa"/>
            <w:vMerge/>
            <w:tcBorders>
              <w:top w:val="nil"/>
              <w:left w:val="nil"/>
              <w:bottom w:val="single" w:sz="8" w:space="0" w:color="auto"/>
              <w:right w:val="single" w:sz="8" w:space="0" w:color="auto"/>
            </w:tcBorders>
            <w:vAlign w:val="center"/>
            <w:hideMark/>
          </w:tcPr>
          <w:p w:rsidR="00AE73F9" w:rsidRPr="00277DFA" w:rsidRDefault="00AE73F9" w:rsidP="007325F1">
            <w:pPr>
              <w:ind w:left="50" w:firstLine="517"/>
              <w:jc w:val="both"/>
              <w:rPr>
                <w:color w:val="000000"/>
                <w:sz w:val="22"/>
                <w:szCs w:val="22"/>
              </w:rPr>
            </w:pPr>
          </w:p>
        </w:tc>
      </w:tr>
      <w:tr w:rsidR="00BE1319" w:rsidRPr="00CB3ACA" w:rsidTr="003D1175">
        <w:trPr>
          <w:trHeight w:val="23"/>
        </w:trPr>
        <w:tc>
          <w:tcPr>
            <w:tcW w:w="4156" w:type="dxa"/>
            <w:gridSpan w:val="5"/>
            <w:tcBorders>
              <w:top w:val="nil"/>
              <w:left w:val="nil"/>
              <w:bottom w:val="nil"/>
              <w:right w:val="nil"/>
            </w:tcBorders>
            <w:tcMar>
              <w:top w:w="102" w:type="dxa"/>
              <w:left w:w="62" w:type="dxa"/>
              <w:bottom w:w="102" w:type="dxa"/>
              <w:right w:w="62" w:type="dxa"/>
            </w:tcMar>
            <w:vAlign w:val="bottom"/>
            <w:hideMark/>
          </w:tcPr>
          <w:p w:rsidR="00AE73F9" w:rsidRPr="003D1175" w:rsidRDefault="00AE73F9" w:rsidP="00277DFA">
            <w:pPr>
              <w:pStyle w:val="consplusnormal0"/>
              <w:spacing w:before="0" w:beforeAutospacing="0" w:after="0" w:afterAutospacing="0"/>
              <w:ind w:left="50" w:firstLine="32"/>
              <w:jc w:val="both"/>
              <w:rPr>
                <w:color w:val="000000"/>
                <w:sz w:val="20"/>
                <w:szCs w:val="20"/>
              </w:rPr>
            </w:pPr>
            <w:r w:rsidRPr="003D1175">
              <w:rPr>
                <w:color w:val="000000"/>
                <w:sz w:val="20"/>
                <w:szCs w:val="20"/>
              </w:rPr>
              <w:t>Вид документа</w:t>
            </w:r>
          </w:p>
        </w:tc>
        <w:tc>
          <w:tcPr>
            <w:tcW w:w="593"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r w:rsidRPr="003D1175">
              <w:rPr>
                <w:color w:val="000000"/>
                <w:sz w:val="20"/>
                <w:szCs w:val="20"/>
              </w:rPr>
              <w:t>__________________________________________</w:t>
            </w:r>
          </w:p>
        </w:tc>
        <w:tc>
          <w:tcPr>
            <w:tcW w:w="1098" w:type="dxa"/>
            <w:tcBorders>
              <w:top w:val="nil"/>
              <w:left w:val="nil"/>
              <w:bottom w:val="nil"/>
              <w:right w:val="nil"/>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2244" w:type="dxa"/>
            <w:gridSpan w:val="2"/>
            <w:tcBorders>
              <w:top w:val="nil"/>
              <w:left w:val="nil"/>
              <w:bottom w:val="nil"/>
              <w:right w:val="single" w:sz="8" w:space="0" w:color="auto"/>
            </w:tcBorders>
            <w:tcMar>
              <w:top w:w="102" w:type="dxa"/>
              <w:left w:w="62" w:type="dxa"/>
              <w:bottom w:w="102" w:type="dxa"/>
              <w:right w:w="62" w:type="dxa"/>
            </w:tcMar>
            <w:hideMark/>
          </w:tcPr>
          <w:p w:rsidR="00AE73F9" w:rsidRPr="003D1175" w:rsidRDefault="00AE73F9" w:rsidP="007325F1">
            <w:pPr>
              <w:pStyle w:val="consplusnormal0"/>
              <w:spacing w:before="0" w:beforeAutospacing="0" w:after="0" w:afterAutospacing="0"/>
              <w:ind w:left="50" w:firstLine="517"/>
              <w:jc w:val="both"/>
              <w:rPr>
                <w:color w:val="000000"/>
                <w:sz w:val="20"/>
                <w:szCs w:val="20"/>
              </w:rPr>
            </w:pP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r>
      <w:tr w:rsidR="00BE1319" w:rsidRPr="00CB3ACA" w:rsidTr="003D1175">
        <w:tc>
          <w:tcPr>
            <w:tcW w:w="4156" w:type="dxa"/>
            <w:gridSpan w:val="5"/>
            <w:tcBorders>
              <w:top w:val="nil"/>
              <w:left w:val="nil"/>
              <w:bottom w:val="nil"/>
              <w:right w:val="nil"/>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c>
          <w:tcPr>
            <w:tcW w:w="593" w:type="dxa"/>
            <w:tcBorders>
              <w:top w:val="nil"/>
              <w:left w:val="nil"/>
              <w:bottom w:val="nil"/>
              <w:right w:val="nil"/>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c>
          <w:tcPr>
            <w:tcW w:w="6400" w:type="dxa"/>
            <w:gridSpan w:val="7"/>
            <w:tcBorders>
              <w:top w:val="nil"/>
              <w:left w:val="nil"/>
              <w:bottom w:val="nil"/>
              <w:right w:val="nil"/>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18"/>
                <w:szCs w:val="18"/>
              </w:rPr>
            </w:pPr>
            <w:r w:rsidRPr="00277DFA">
              <w:rPr>
                <w:color w:val="000000"/>
                <w:sz w:val="18"/>
                <w:szCs w:val="18"/>
              </w:rPr>
              <w:t>(первичный – «0», уточненный – «1», «2», «3», «...»)</w:t>
            </w:r>
          </w:p>
        </w:tc>
        <w:tc>
          <w:tcPr>
            <w:tcW w:w="1098" w:type="dxa"/>
            <w:tcBorders>
              <w:top w:val="nil"/>
              <w:left w:val="nil"/>
              <w:bottom w:val="nil"/>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rPr>
            </w:pPr>
            <w:r w:rsidRPr="00CB3ACA">
              <w:rPr>
                <w:color w:val="000000"/>
              </w:rPr>
              <w:t> </w:t>
            </w:r>
          </w:p>
        </w:tc>
        <w:tc>
          <w:tcPr>
            <w:tcW w:w="2244" w:type="dxa"/>
            <w:gridSpan w:val="2"/>
            <w:tcBorders>
              <w:top w:val="nil"/>
              <w:left w:val="nil"/>
              <w:bottom w:val="nil"/>
              <w:right w:val="single" w:sz="8" w:space="0" w:color="auto"/>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r w:rsidRPr="00277DFA">
              <w:rPr>
                <w:color w:val="000000"/>
                <w:sz w:val="22"/>
                <w:szCs w:val="22"/>
              </w:rPr>
              <w:t> </w:t>
            </w: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277DFA" w:rsidRDefault="00AE73F9" w:rsidP="007325F1">
            <w:pPr>
              <w:pStyle w:val="consplusnormal0"/>
              <w:spacing w:before="0" w:beforeAutospacing="0" w:after="0" w:afterAutospacing="0"/>
              <w:ind w:left="50" w:firstLine="517"/>
              <w:jc w:val="both"/>
              <w:rPr>
                <w:color w:val="000000"/>
                <w:sz w:val="22"/>
                <w:szCs w:val="22"/>
              </w:rPr>
            </w:pPr>
          </w:p>
        </w:tc>
      </w:tr>
      <w:tr w:rsidR="00BE1319" w:rsidRPr="0062686D" w:rsidTr="003D1175">
        <w:tblPrEx>
          <w:tblBorders>
            <w:top w:val="single" w:sz="8" w:space="0" w:color="auto"/>
            <w:left w:val="single" w:sz="8" w:space="0" w:color="auto"/>
            <w:bottom w:val="single" w:sz="8" w:space="0" w:color="auto"/>
            <w:right w:val="single" w:sz="8" w:space="0" w:color="auto"/>
          </w:tblBorders>
        </w:tblPrEx>
        <w:tc>
          <w:tcPr>
            <w:tcW w:w="1997" w:type="dxa"/>
            <w:gridSpan w:val="2"/>
            <w:vMerge w:val="restart"/>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50" w:hanging="50"/>
              <w:jc w:val="both"/>
              <w:rPr>
                <w:color w:val="000000"/>
                <w:sz w:val="18"/>
                <w:szCs w:val="18"/>
              </w:rPr>
            </w:pPr>
            <w:r w:rsidRPr="0062686D">
              <w:rPr>
                <w:color w:val="000000"/>
                <w:sz w:val="18"/>
                <w:szCs w:val="18"/>
              </w:rPr>
              <w:t>Направление расходов</w:t>
            </w:r>
          </w:p>
        </w:tc>
        <w:tc>
          <w:tcPr>
            <w:tcW w:w="1997" w:type="dxa"/>
            <w:gridSpan w:val="2"/>
            <w:vMerge w:val="restart"/>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50" w:hanging="50"/>
              <w:jc w:val="both"/>
              <w:rPr>
                <w:color w:val="000000"/>
                <w:sz w:val="18"/>
                <w:szCs w:val="18"/>
              </w:rPr>
            </w:pPr>
            <w:r w:rsidRPr="0062686D">
              <w:rPr>
                <w:color w:val="000000"/>
                <w:sz w:val="18"/>
                <w:szCs w:val="18"/>
              </w:rPr>
              <w:t>Результат предоставления Субсидии</w:t>
            </w:r>
          </w:p>
        </w:tc>
        <w:tc>
          <w:tcPr>
            <w:tcW w:w="2001" w:type="dxa"/>
            <w:gridSpan w:val="4"/>
            <w:vMerge w:val="restart"/>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65"/>
              <w:jc w:val="both"/>
              <w:rPr>
                <w:color w:val="000000"/>
                <w:sz w:val="18"/>
                <w:szCs w:val="18"/>
              </w:rPr>
            </w:pPr>
            <w:r w:rsidRPr="0062686D">
              <w:rPr>
                <w:color w:val="000000"/>
                <w:sz w:val="18"/>
                <w:szCs w:val="18"/>
              </w:rPr>
              <w:t>Единица измерения</w:t>
            </w:r>
          </w:p>
        </w:tc>
        <w:tc>
          <w:tcPr>
            <w:tcW w:w="782" w:type="dxa"/>
            <w:vMerge w:val="restart"/>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50" w:firstLine="23"/>
              <w:jc w:val="both"/>
              <w:rPr>
                <w:color w:val="000000"/>
                <w:sz w:val="18"/>
                <w:szCs w:val="18"/>
              </w:rPr>
            </w:pPr>
            <w:r w:rsidRPr="0062686D">
              <w:rPr>
                <w:color w:val="000000"/>
                <w:sz w:val="18"/>
                <w:szCs w:val="18"/>
              </w:rPr>
              <w:t>Код строки</w:t>
            </w:r>
          </w:p>
        </w:tc>
        <w:tc>
          <w:tcPr>
            <w:tcW w:w="8917" w:type="dxa"/>
            <w:gridSpan w:val="8"/>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Плановые значения результатов предоставления Субсидии по годам (срокам) реализации Соглашения</w:t>
            </w:r>
          </w:p>
        </w:tc>
      </w:tr>
      <w:tr w:rsidR="00BE1319" w:rsidRPr="0062686D" w:rsidTr="003D1175">
        <w:tblPrEx>
          <w:tblBorders>
            <w:top w:val="single" w:sz="8" w:space="0" w:color="auto"/>
            <w:left w:val="single" w:sz="8" w:space="0" w:color="auto"/>
            <w:bottom w:val="single" w:sz="8" w:space="0" w:color="auto"/>
            <w:right w:val="single" w:sz="8" w:space="0" w:color="auto"/>
          </w:tblBorders>
        </w:tblPrEx>
        <w:trPr>
          <w:trHeight w:val="81"/>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0" w:type="auto"/>
            <w:gridSpan w:val="2"/>
            <w:vMerge/>
            <w:tcBorders>
              <w:top w:val="single" w:sz="8" w:space="0" w:color="auto"/>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0" w:type="auto"/>
            <w:gridSpan w:val="4"/>
            <w:vMerge/>
            <w:tcBorders>
              <w:top w:val="single" w:sz="8" w:space="0" w:color="auto"/>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782" w:type="dxa"/>
            <w:vMerge/>
            <w:tcBorders>
              <w:top w:val="single" w:sz="8" w:space="0" w:color="auto"/>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2182"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на __.__.20__</w:t>
            </w:r>
          </w:p>
        </w:tc>
        <w:tc>
          <w:tcPr>
            <w:tcW w:w="2190"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на __.__.20__</w:t>
            </w:r>
          </w:p>
        </w:tc>
        <w:tc>
          <w:tcPr>
            <w:tcW w:w="2220"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на __.__.20__</w:t>
            </w:r>
          </w:p>
        </w:tc>
        <w:tc>
          <w:tcPr>
            <w:tcW w:w="2325"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на __.__.20__</w:t>
            </w:r>
          </w:p>
        </w:tc>
      </w:tr>
      <w:tr w:rsidR="003D1175" w:rsidRPr="0062686D" w:rsidTr="003D1175">
        <w:tblPrEx>
          <w:tblBorders>
            <w:top w:val="single" w:sz="8" w:space="0" w:color="auto"/>
            <w:left w:val="single" w:sz="8" w:space="0" w:color="auto"/>
            <w:bottom w:val="single" w:sz="8" w:space="0" w:color="auto"/>
            <w:right w:val="single" w:sz="8" w:space="0" w:color="auto"/>
          </w:tblBorders>
        </w:tblPrEx>
        <w:trPr>
          <w:trHeight w:val="87"/>
        </w:trPr>
        <w:tc>
          <w:tcPr>
            <w:tcW w:w="121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hanging="50"/>
              <w:jc w:val="both"/>
              <w:rPr>
                <w:color w:val="000000"/>
                <w:sz w:val="18"/>
                <w:szCs w:val="18"/>
              </w:rPr>
            </w:pPr>
            <w:r w:rsidRPr="0062686D">
              <w:rPr>
                <w:color w:val="000000"/>
                <w:sz w:val="18"/>
                <w:szCs w:val="18"/>
              </w:rPr>
              <w:t>наименование</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hanging="50"/>
              <w:jc w:val="both"/>
              <w:rPr>
                <w:color w:val="000000"/>
                <w:sz w:val="18"/>
                <w:szCs w:val="18"/>
              </w:rPr>
            </w:pPr>
            <w:r w:rsidRPr="0062686D">
              <w:rPr>
                <w:color w:val="000000"/>
                <w:sz w:val="18"/>
                <w:szCs w:val="18"/>
              </w:rPr>
              <w:t>код по БК</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hanging="50"/>
              <w:jc w:val="both"/>
              <w:rPr>
                <w:color w:val="000000"/>
                <w:sz w:val="18"/>
                <w:szCs w:val="18"/>
              </w:rPr>
            </w:pPr>
            <w:r w:rsidRPr="0062686D">
              <w:rPr>
                <w:color w:val="000000"/>
                <w:sz w:val="18"/>
                <w:szCs w:val="18"/>
              </w:rPr>
              <w:t>тип</w:t>
            </w:r>
          </w:p>
        </w:tc>
        <w:tc>
          <w:tcPr>
            <w:tcW w:w="121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hanging="50"/>
              <w:jc w:val="both"/>
              <w:rPr>
                <w:color w:val="000000"/>
                <w:sz w:val="18"/>
                <w:szCs w:val="18"/>
              </w:rPr>
            </w:pPr>
            <w:r w:rsidRPr="0062686D">
              <w:rPr>
                <w:color w:val="000000"/>
                <w:sz w:val="18"/>
                <w:szCs w:val="18"/>
              </w:rPr>
              <w:t>наименование</w:t>
            </w: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hanging="50"/>
              <w:jc w:val="both"/>
              <w:rPr>
                <w:color w:val="000000"/>
                <w:sz w:val="18"/>
                <w:szCs w:val="18"/>
              </w:rPr>
            </w:pPr>
            <w:r w:rsidRPr="0062686D">
              <w:rPr>
                <w:color w:val="000000"/>
                <w:sz w:val="18"/>
                <w:szCs w:val="18"/>
              </w:rPr>
              <w:t>наименование</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hanging="17"/>
              <w:jc w:val="both"/>
              <w:rPr>
                <w:color w:val="000000"/>
                <w:sz w:val="18"/>
                <w:szCs w:val="18"/>
              </w:rPr>
            </w:pPr>
            <w:r w:rsidRPr="0062686D">
              <w:rPr>
                <w:color w:val="000000"/>
                <w:sz w:val="18"/>
                <w:szCs w:val="18"/>
              </w:rPr>
              <w:t>код по</w:t>
            </w:r>
            <w:r>
              <w:rPr>
                <w:color w:val="000000"/>
                <w:sz w:val="18"/>
                <w:szCs w:val="18"/>
              </w:rPr>
              <w:t xml:space="preserve"> </w:t>
            </w:r>
            <w:hyperlink r:id="rId33" w:history="1">
              <w:r w:rsidRPr="0062686D">
                <w:rPr>
                  <w:rStyle w:val="a5"/>
                  <w:color w:val="000000"/>
                  <w:sz w:val="18"/>
                  <w:szCs w:val="18"/>
                </w:rPr>
                <w:t>ОКЕИ</w:t>
              </w:r>
            </w:hyperlink>
          </w:p>
        </w:tc>
        <w:tc>
          <w:tcPr>
            <w:tcW w:w="782" w:type="dxa"/>
            <w:vMerge/>
            <w:tcBorders>
              <w:top w:val="single" w:sz="8" w:space="0" w:color="auto"/>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BE1319">
            <w:pPr>
              <w:pStyle w:val="consplusnormal0"/>
              <w:spacing w:before="0" w:beforeAutospacing="0" w:after="0" w:afterAutospacing="0"/>
              <w:ind w:right="-102"/>
              <w:jc w:val="both"/>
              <w:rPr>
                <w:color w:val="000000"/>
                <w:sz w:val="18"/>
                <w:szCs w:val="18"/>
              </w:rPr>
            </w:pPr>
            <w:r w:rsidRPr="0062686D">
              <w:rPr>
                <w:color w:val="000000"/>
                <w:sz w:val="18"/>
                <w:szCs w:val="18"/>
              </w:rPr>
              <w:t>с даты заключения Соглашения</w:t>
            </w: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17" w:firstLine="17"/>
              <w:jc w:val="both"/>
              <w:rPr>
                <w:color w:val="000000"/>
                <w:sz w:val="18"/>
                <w:szCs w:val="18"/>
              </w:rPr>
            </w:pPr>
            <w:r w:rsidRPr="0062686D">
              <w:rPr>
                <w:color w:val="000000"/>
                <w:sz w:val="18"/>
                <w:szCs w:val="18"/>
              </w:rPr>
              <w:t>из них с начала текущего финансового года</w:t>
            </w: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BE1319">
            <w:pPr>
              <w:pStyle w:val="consplusnormal0"/>
              <w:spacing w:before="0" w:beforeAutospacing="0" w:after="0" w:afterAutospacing="0"/>
              <w:ind w:left="-8" w:right="-23" w:firstLine="8"/>
              <w:jc w:val="both"/>
              <w:rPr>
                <w:color w:val="000000"/>
                <w:sz w:val="18"/>
                <w:szCs w:val="18"/>
              </w:rPr>
            </w:pPr>
            <w:r w:rsidRPr="0062686D">
              <w:rPr>
                <w:color w:val="000000"/>
                <w:sz w:val="18"/>
                <w:szCs w:val="18"/>
              </w:rPr>
              <w:t>с даты заключения Соглашения</w:t>
            </w: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BE1319">
            <w:pPr>
              <w:pStyle w:val="consplusnormal0"/>
              <w:spacing w:before="0" w:beforeAutospacing="0" w:after="0" w:afterAutospacing="0"/>
              <w:ind w:right="-2" w:hanging="19"/>
              <w:jc w:val="both"/>
              <w:rPr>
                <w:color w:val="000000"/>
                <w:sz w:val="18"/>
                <w:szCs w:val="18"/>
              </w:rPr>
            </w:pPr>
            <w:r w:rsidRPr="0062686D">
              <w:rPr>
                <w:color w:val="000000"/>
                <w:sz w:val="18"/>
                <w:szCs w:val="18"/>
              </w:rPr>
              <w:t>из них с начала текущего финансового года</w:t>
            </w: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25" w:hanging="24"/>
              <w:jc w:val="both"/>
              <w:rPr>
                <w:color w:val="000000"/>
                <w:sz w:val="18"/>
                <w:szCs w:val="18"/>
              </w:rPr>
            </w:pPr>
            <w:r w:rsidRPr="0062686D">
              <w:rPr>
                <w:color w:val="000000"/>
                <w:sz w:val="18"/>
                <w:szCs w:val="18"/>
              </w:rPr>
              <w:t>с даты заключения Соглашения</w:t>
            </w: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BE1319">
            <w:pPr>
              <w:pStyle w:val="consplusnormal0"/>
              <w:spacing w:before="0" w:beforeAutospacing="0" w:after="0" w:afterAutospacing="0"/>
              <w:ind w:right="-20"/>
              <w:jc w:val="both"/>
              <w:rPr>
                <w:color w:val="000000"/>
                <w:sz w:val="18"/>
                <w:szCs w:val="18"/>
              </w:rPr>
            </w:pPr>
            <w:r w:rsidRPr="0062686D">
              <w:rPr>
                <w:color w:val="000000"/>
                <w:sz w:val="18"/>
                <w:szCs w:val="18"/>
              </w:rPr>
              <w:t>из них с начала текущего финансового года</w:t>
            </w: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50" w:hanging="22"/>
              <w:jc w:val="both"/>
              <w:rPr>
                <w:color w:val="000000"/>
                <w:sz w:val="18"/>
                <w:szCs w:val="18"/>
              </w:rPr>
            </w:pPr>
            <w:r w:rsidRPr="0062686D">
              <w:rPr>
                <w:color w:val="000000"/>
                <w:sz w:val="18"/>
                <w:szCs w:val="18"/>
              </w:rPr>
              <w:t>с даты заключения Соглашения</w:t>
            </w: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50" w:hanging="50"/>
              <w:jc w:val="both"/>
              <w:rPr>
                <w:color w:val="000000"/>
                <w:sz w:val="18"/>
                <w:szCs w:val="18"/>
              </w:rPr>
            </w:pPr>
            <w:r w:rsidRPr="0062686D">
              <w:rPr>
                <w:color w:val="000000"/>
                <w:sz w:val="18"/>
                <w:szCs w:val="18"/>
              </w:rPr>
              <w:t>из них с начала текущего финансового года</w:t>
            </w:r>
          </w:p>
        </w:tc>
      </w:tr>
      <w:tr w:rsidR="003D1175" w:rsidRPr="0062686D" w:rsidTr="003D1175">
        <w:tblPrEx>
          <w:tblBorders>
            <w:top w:val="single" w:sz="8" w:space="0" w:color="auto"/>
            <w:left w:val="single" w:sz="8" w:space="0" w:color="auto"/>
            <w:bottom w:val="single" w:sz="8" w:space="0" w:color="auto"/>
            <w:right w:val="single" w:sz="8" w:space="0" w:color="auto"/>
          </w:tblBorders>
        </w:tblPrEx>
        <w:tc>
          <w:tcPr>
            <w:tcW w:w="121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2</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3</w:t>
            </w:r>
          </w:p>
        </w:tc>
        <w:tc>
          <w:tcPr>
            <w:tcW w:w="121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bookmarkStart w:id="5" w:name="Par2380"/>
            <w:bookmarkEnd w:id="5"/>
            <w:r w:rsidRPr="0062686D">
              <w:rPr>
                <w:color w:val="000000"/>
                <w:sz w:val="18"/>
                <w:szCs w:val="18"/>
              </w:rPr>
              <w:t>4</w:t>
            </w: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5</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6</w:t>
            </w: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7</w:t>
            </w: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8</w:t>
            </w: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9</w:t>
            </w: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10</w:t>
            </w: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11</w:t>
            </w: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12</w:t>
            </w: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13</w:t>
            </w: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14</w:t>
            </w: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r w:rsidRPr="0062686D">
              <w:rPr>
                <w:color w:val="000000"/>
                <w:sz w:val="18"/>
                <w:szCs w:val="18"/>
              </w:rPr>
              <w:t>15</w:t>
            </w:r>
          </w:p>
        </w:tc>
      </w:tr>
      <w:tr w:rsidR="003D1175" w:rsidRPr="0062686D" w:rsidTr="003D1175">
        <w:tblPrEx>
          <w:tblBorders>
            <w:top w:val="single" w:sz="8" w:space="0" w:color="auto"/>
            <w:left w:val="single" w:sz="8" w:space="0" w:color="auto"/>
            <w:bottom w:val="single" w:sz="8" w:space="0" w:color="auto"/>
            <w:right w:val="single" w:sz="8" w:space="0" w:color="auto"/>
          </w:tblBorders>
        </w:tblPrEx>
        <w:tc>
          <w:tcPr>
            <w:tcW w:w="1215"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100"/>
              <w:jc w:val="both"/>
              <w:rPr>
                <w:color w:val="000000"/>
                <w:sz w:val="18"/>
                <w:szCs w:val="18"/>
              </w:rPr>
            </w:pPr>
            <w:r w:rsidRPr="0062686D">
              <w:rPr>
                <w:color w:val="000000"/>
                <w:sz w:val="18"/>
                <w:szCs w:val="18"/>
              </w:rPr>
              <w:t>0100</w:t>
            </w: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r>
      <w:tr w:rsidR="00277DFA" w:rsidRPr="0062686D" w:rsidTr="003D1175">
        <w:tblPrEx>
          <w:tblBorders>
            <w:top w:val="single" w:sz="8" w:space="0" w:color="auto"/>
            <w:left w:val="single" w:sz="8" w:space="0" w:color="auto"/>
            <w:bottom w:val="single" w:sz="8" w:space="0" w:color="auto"/>
            <w:right w:val="single" w:sz="8" w:space="0" w:color="auto"/>
          </w:tblBorders>
        </w:tblPrEx>
        <w:tc>
          <w:tcPr>
            <w:tcW w:w="0" w:type="auto"/>
            <w:vMerge/>
            <w:tcBorders>
              <w:top w:val="nil"/>
              <w:left w:val="single" w:sz="8" w:space="0" w:color="auto"/>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0" w:type="auto"/>
            <w:vMerge/>
            <w:tcBorders>
              <w:top w:val="nil"/>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5" w:type="dxa"/>
            <w:tcBorders>
              <w:top w:val="nil"/>
              <w:left w:val="nil"/>
              <w:bottom w:val="single" w:sz="8" w:space="0" w:color="auto"/>
              <w:right w:val="single" w:sz="8" w:space="0" w:color="auto"/>
            </w:tcBorders>
            <w:tcMar>
              <w:top w:w="102" w:type="dxa"/>
              <w:left w:w="62" w:type="dxa"/>
              <w:bottom w:w="102" w:type="dxa"/>
              <w:right w:w="62" w:type="dxa"/>
            </w:tcMar>
            <w:vAlign w:val="center"/>
            <w:hideMark/>
          </w:tcPr>
          <w:p w:rsidR="00AE73F9" w:rsidRPr="0062686D" w:rsidRDefault="00AE73F9" w:rsidP="00277DFA">
            <w:pPr>
              <w:pStyle w:val="consplusnormal0"/>
              <w:spacing w:before="0" w:beforeAutospacing="0" w:after="0" w:afterAutospacing="0"/>
              <w:ind w:left="50" w:hanging="50"/>
              <w:jc w:val="both"/>
              <w:rPr>
                <w:color w:val="000000"/>
                <w:sz w:val="18"/>
                <w:szCs w:val="18"/>
              </w:rPr>
            </w:pPr>
            <w:r w:rsidRPr="0062686D">
              <w:rPr>
                <w:color w:val="000000"/>
                <w:sz w:val="18"/>
                <w:szCs w:val="18"/>
              </w:rPr>
              <w:t>в том числе:</w:t>
            </w: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r>
      <w:tr w:rsidR="003D1175" w:rsidRPr="0062686D" w:rsidTr="003D1175">
        <w:tblPrEx>
          <w:tblBorders>
            <w:top w:val="single" w:sz="8" w:space="0" w:color="auto"/>
            <w:left w:val="single" w:sz="8" w:space="0" w:color="auto"/>
            <w:bottom w:val="single" w:sz="8" w:space="0" w:color="auto"/>
            <w:right w:val="single" w:sz="8" w:space="0" w:color="auto"/>
          </w:tblBorders>
        </w:tblPrEx>
        <w:trPr>
          <w:trHeight w:val="165"/>
        </w:trPr>
        <w:tc>
          <w:tcPr>
            <w:tcW w:w="0" w:type="auto"/>
            <w:vMerge/>
            <w:tcBorders>
              <w:top w:val="nil"/>
              <w:left w:val="single" w:sz="8" w:space="0" w:color="auto"/>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0" w:type="auto"/>
            <w:vMerge/>
            <w:tcBorders>
              <w:top w:val="nil"/>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r>
      <w:tr w:rsidR="003D1175" w:rsidRPr="0062686D" w:rsidTr="003D1175">
        <w:tblPrEx>
          <w:tblBorders>
            <w:top w:val="single" w:sz="8" w:space="0" w:color="auto"/>
            <w:left w:val="single" w:sz="8" w:space="0" w:color="auto"/>
            <w:bottom w:val="single" w:sz="8" w:space="0" w:color="auto"/>
            <w:right w:val="single" w:sz="8" w:space="0" w:color="auto"/>
          </w:tblBorders>
        </w:tblPrEx>
        <w:tc>
          <w:tcPr>
            <w:tcW w:w="1215"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62686D" w:rsidRDefault="00AE73F9" w:rsidP="00277DFA">
            <w:pPr>
              <w:pStyle w:val="consplusnormal0"/>
              <w:spacing w:before="0" w:beforeAutospacing="0" w:after="0" w:afterAutospacing="0"/>
              <w:ind w:left="50" w:hanging="42"/>
              <w:jc w:val="both"/>
              <w:rPr>
                <w:color w:val="000000"/>
                <w:sz w:val="18"/>
                <w:szCs w:val="18"/>
              </w:rPr>
            </w:pPr>
            <w:r w:rsidRPr="0062686D">
              <w:rPr>
                <w:color w:val="000000"/>
                <w:sz w:val="18"/>
                <w:szCs w:val="18"/>
              </w:rPr>
              <w:t>0200</w:t>
            </w: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r>
      <w:tr w:rsidR="00277DFA" w:rsidRPr="0062686D" w:rsidTr="003D1175">
        <w:tblPrEx>
          <w:tblBorders>
            <w:top w:val="single" w:sz="8" w:space="0" w:color="auto"/>
            <w:left w:val="single" w:sz="8" w:space="0" w:color="auto"/>
            <w:bottom w:val="single" w:sz="8" w:space="0" w:color="auto"/>
            <w:right w:val="single" w:sz="8" w:space="0" w:color="auto"/>
          </w:tblBorders>
        </w:tblPrEx>
        <w:tc>
          <w:tcPr>
            <w:tcW w:w="0" w:type="auto"/>
            <w:vMerge/>
            <w:tcBorders>
              <w:top w:val="nil"/>
              <w:left w:val="single" w:sz="8" w:space="0" w:color="auto"/>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0" w:type="auto"/>
            <w:vMerge/>
            <w:tcBorders>
              <w:top w:val="nil"/>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1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277DFA">
            <w:pPr>
              <w:pStyle w:val="consplusnormal0"/>
              <w:spacing w:before="0" w:beforeAutospacing="0" w:after="0" w:afterAutospacing="0"/>
              <w:ind w:left="50" w:hanging="70"/>
              <w:jc w:val="both"/>
              <w:rPr>
                <w:color w:val="000000"/>
                <w:sz w:val="18"/>
                <w:szCs w:val="18"/>
              </w:rPr>
            </w:pPr>
            <w:r w:rsidRPr="0062686D">
              <w:rPr>
                <w:color w:val="000000"/>
                <w:sz w:val="18"/>
                <w:szCs w:val="18"/>
              </w:rPr>
              <w:t>в том числе:</w:t>
            </w:r>
          </w:p>
        </w:tc>
        <w:tc>
          <w:tcPr>
            <w:tcW w:w="1219"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78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7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0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6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09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12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c>
          <w:tcPr>
            <w:tcW w:w="120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18"/>
                <w:szCs w:val="18"/>
              </w:rPr>
            </w:pPr>
          </w:p>
        </w:tc>
      </w:tr>
      <w:tr w:rsidR="003D1175" w:rsidRPr="0062686D" w:rsidTr="003D1175">
        <w:tblPrEx>
          <w:tblBorders>
            <w:top w:val="single" w:sz="8" w:space="0" w:color="auto"/>
            <w:left w:val="single" w:sz="8" w:space="0" w:color="auto"/>
            <w:bottom w:val="single" w:sz="8" w:space="0" w:color="auto"/>
            <w:right w:val="single" w:sz="8" w:space="0" w:color="auto"/>
          </w:tblBorders>
        </w:tblPrEx>
        <w:trPr>
          <w:gridAfter w:val="15"/>
          <w:wAfter w:w="13697" w:type="dxa"/>
          <w:trHeight w:val="207"/>
        </w:trPr>
        <w:tc>
          <w:tcPr>
            <w:tcW w:w="0" w:type="auto"/>
            <w:vMerge/>
            <w:tcBorders>
              <w:top w:val="nil"/>
              <w:left w:val="single" w:sz="8" w:space="0" w:color="auto"/>
              <w:bottom w:val="single" w:sz="8" w:space="0" w:color="auto"/>
              <w:right w:val="single" w:sz="8" w:space="0" w:color="auto"/>
            </w:tcBorders>
            <w:vAlign w:val="center"/>
            <w:hideMark/>
          </w:tcPr>
          <w:p w:rsidR="003D1175" w:rsidRPr="0062686D" w:rsidRDefault="003D1175" w:rsidP="007325F1">
            <w:pPr>
              <w:ind w:left="50" w:firstLine="517"/>
              <w:jc w:val="both"/>
              <w:rPr>
                <w:color w:val="000000"/>
                <w:sz w:val="18"/>
                <w:szCs w:val="18"/>
              </w:rPr>
            </w:pPr>
          </w:p>
        </w:tc>
        <w:tc>
          <w:tcPr>
            <w:tcW w:w="0" w:type="auto"/>
            <w:vMerge/>
            <w:tcBorders>
              <w:top w:val="nil"/>
              <w:left w:val="nil"/>
              <w:bottom w:val="single" w:sz="8" w:space="0" w:color="auto"/>
              <w:right w:val="single" w:sz="8" w:space="0" w:color="auto"/>
            </w:tcBorders>
            <w:vAlign w:val="center"/>
            <w:hideMark/>
          </w:tcPr>
          <w:p w:rsidR="003D1175" w:rsidRPr="0062686D" w:rsidRDefault="003D1175" w:rsidP="007325F1">
            <w:pPr>
              <w:ind w:left="50" w:firstLine="517"/>
              <w:jc w:val="both"/>
              <w:rPr>
                <w:color w:val="000000"/>
                <w:sz w:val="18"/>
                <w:szCs w:val="18"/>
              </w:rPr>
            </w:pPr>
          </w:p>
        </w:tc>
      </w:tr>
    </w:tbl>
    <w:p w:rsidR="00CB3ACA" w:rsidRDefault="00CB3ACA" w:rsidP="007325F1">
      <w:pPr>
        <w:pStyle w:val="consplusnormal0"/>
        <w:spacing w:before="0" w:beforeAutospacing="0" w:after="0" w:afterAutospacing="0"/>
        <w:ind w:left="50" w:firstLine="517"/>
        <w:jc w:val="both"/>
        <w:rPr>
          <w:color w:val="000000"/>
          <w:sz w:val="26"/>
          <w:szCs w:val="26"/>
        </w:rPr>
      </w:pPr>
    </w:p>
    <w:p w:rsidR="00AE73F9" w:rsidRDefault="00AE73F9" w:rsidP="007325F1">
      <w:pPr>
        <w:pStyle w:val="consplusnormal0"/>
        <w:spacing w:before="0" w:beforeAutospacing="0" w:after="0" w:afterAutospacing="0"/>
        <w:ind w:left="50" w:firstLine="517"/>
        <w:jc w:val="both"/>
        <w:rPr>
          <w:color w:val="000000"/>
          <w:sz w:val="26"/>
          <w:szCs w:val="26"/>
        </w:rPr>
      </w:pPr>
    </w:p>
    <w:p w:rsidR="00AE73F9" w:rsidRPr="00CB3ACA" w:rsidRDefault="00AE73F9" w:rsidP="00BE1319">
      <w:pPr>
        <w:pStyle w:val="a9"/>
        <w:spacing w:before="0" w:beforeAutospacing="0" w:after="0" w:afterAutospacing="0"/>
        <w:ind w:left="50" w:firstLine="517"/>
        <w:jc w:val="right"/>
        <w:rPr>
          <w:color w:val="000000"/>
          <w:sz w:val="20"/>
          <w:szCs w:val="20"/>
        </w:rPr>
      </w:pPr>
      <w:r w:rsidRPr="00CB3ACA">
        <w:rPr>
          <w:color w:val="000000"/>
          <w:sz w:val="20"/>
          <w:szCs w:val="20"/>
        </w:rPr>
        <w:t>Приложение 5</w:t>
      </w:r>
    </w:p>
    <w:p w:rsidR="00AE73F9" w:rsidRPr="00CB3ACA" w:rsidRDefault="00AE73F9" w:rsidP="00BE1319">
      <w:pPr>
        <w:pStyle w:val="a9"/>
        <w:spacing w:before="0" w:beforeAutospacing="0" w:after="0" w:afterAutospacing="0"/>
        <w:ind w:left="50" w:firstLine="517"/>
        <w:jc w:val="right"/>
        <w:rPr>
          <w:color w:val="000000"/>
          <w:sz w:val="20"/>
          <w:szCs w:val="20"/>
        </w:rPr>
      </w:pPr>
      <w:r w:rsidRPr="00CB3ACA">
        <w:rPr>
          <w:color w:val="000000"/>
          <w:sz w:val="20"/>
          <w:szCs w:val="20"/>
        </w:rPr>
        <w:t xml:space="preserve">к Порядку </w:t>
      </w:r>
    </w:p>
    <w:p w:rsidR="00CB3ACA" w:rsidRDefault="00CB3ACA" w:rsidP="007325F1">
      <w:pPr>
        <w:pStyle w:val="consplusnormal0"/>
        <w:spacing w:before="0" w:beforeAutospacing="0" w:after="0" w:afterAutospacing="0"/>
        <w:ind w:left="50" w:firstLine="517"/>
        <w:jc w:val="both"/>
        <w:rPr>
          <w:b/>
          <w:bCs/>
          <w:color w:val="000000"/>
        </w:rPr>
      </w:pPr>
    </w:p>
    <w:p w:rsidR="00AE73F9" w:rsidRPr="00F43173" w:rsidRDefault="00AE73F9" w:rsidP="00BE1319">
      <w:pPr>
        <w:pStyle w:val="consplusnormal0"/>
        <w:spacing w:before="0" w:beforeAutospacing="0" w:after="0" w:afterAutospacing="0"/>
        <w:ind w:left="50" w:firstLine="517"/>
        <w:jc w:val="center"/>
        <w:rPr>
          <w:b/>
          <w:bCs/>
          <w:color w:val="000000"/>
        </w:rPr>
      </w:pPr>
      <w:r w:rsidRPr="00F43173">
        <w:rPr>
          <w:b/>
          <w:bCs/>
          <w:color w:val="000000"/>
        </w:rPr>
        <w:t>Отчет</w:t>
      </w:r>
    </w:p>
    <w:p w:rsidR="00AE73F9" w:rsidRPr="00F43173" w:rsidRDefault="00AE73F9" w:rsidP="00BE1319">
      <w:pPr>
        <w:pStyle w:val="consplusnormal0"/>
        <w:spacing w:before="0" w:beforeAutospacing="0" w:after="0" w:afterAutospacing="0"/>
        <w:ind w:left="50" w:firstLine="517"/>
        <w:jc w:val="center"/>
        <w:rPr>
          <w:b/>
          <w:bCs/>
          <w:color w:val="000000"/>
        </w:rPr>
      </w:pPr>
      <w:r w:rsidRPr="00F43173">
        <w:rPr>
          <w:b/>
          <w:bCs/>
          <w:color w:val="000000"/>
        </w:rPr>
        <w:t>о достижении значений результатов предоставления Субсидии</w:t>
      </w:r>
    </w:p>
    <w:p w:rsidR="00AE73F9" w:rsidRPr="00F43173" w:rsidRDefault="00AE73F9" w:rsidP="00BE1319">
      <w:pPr>
        <w:pStyle w:val="consplusnormal0"/>
        <w:spacing w:before="0" w:beforeAutospacing="0" w:after="0" w:afterAutospacing="0"/>
        <w:ind w:left="50" w:firstLine="517"/>
        <w:jc w:val="center"/>
        <w:rPr>
          <w:b/>
          <w:bCs/>
          <w:color w:val="000000"/>
        </w:rPr>
      </w:pPr>
      <w:r w:rsidRPr="00F43173">
        <w:rPr>
          <w:b/>
          <w:bCs/>
          <w:color w:val="000000"/>
        </w:rPr>
        <w:t>по состоянию на ____________ 20____ года</w:t>
      </w:r>
    </w:p>
    <w:tbl>
      <w:tblPr>
        <w:tblW w:w="0" w:type="auto"/>
        <w:tblCellMar>
          <w:left w:w="0" w:type="dxa"/>
          <w:right w:w="0" w:type="dxa"/>
        </w:tblCellMar>
        <w:tblLook w:val="04A0" w:firstRow="1" w:lastRow="0" w:firstColumn="1" w:lastColumn="0" w:noHBand="0" w:noVBand="1"/>
      </w:tblPr>
      <w:tblGrid>
        <w:gridCol w:w="1891"/>
        <w:gridCol w:w="1469"/>
        <w:gridCol w:w="1583"/>
        <w:gridCol w:w="351"/>
        <w:gridCol w:w="597"/>
        <w:gridCol w:w="1018"/>
        <w:gridCol w:w="1046"/>
        <w:gridCol w:w="1333"/>
        <w:gridCol w:w="241"/>
        <w:gridCol w:w="1078"/>
        <w:gridCol w:w="1172"/>
        <w:gridCol w:w="635"/>
        <w:gridCol w:w="1678"/>
        <w:gridCol w:w="1612"/>
      </w:tblGrid>
      <w:tr w:rsidR="00BE1319" w:rsidRPr="00F43173" w:rsidTr="00BE1319">
        <w:trPr>
          <w:trHeight w:val="12"/>
        </w:trPr>
        <w:tc>
          <w:tcPr>
            <w:tcW w:w="5263" w:type="dxa"/>
            <w:gridSpan w:val="4"/>
            <w:tcBorders>
              <w:top w:val="nil"/>
              <w:left w:val="nil"/>
              <w:bottom w:val="nil"/>
              <w:right w:val="nil"/>
            </w:tcBorders>
            <w:shd w:val="clear" w:color="auto" w:fill="auto"/>
            <w:hideMark/>
          </w:tcPr>
          <w:p w:rsidR="00AE73F9" w:rsidRPr="00F43173" w:rsidRDefault="00AE73F9" w:rsidP="007325F1">
            <w:pPr>
              <w:ind w:left="50" w:firstLine="517"/>
              <w:jc w:val="both"/>
              <w:rPr>
                <w:color w:val="000000"/>
              </w:rPr>
            </w:pPr>
          </w:p>
        </w:tc>
        <w:tc>
          <w:tcPr>
            <w:tcW w:w="4259" w:type="dxa"/>
            <w:gridSpan w:val="5"/>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2811" w:type="dxa"/>
            <w:gridSpan w:val="3"/>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3371" w:type="dxa"/>
            <w:gridSpan w:val="2"/>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4259" w:type="dxa"/>
            <w:gridSpan w:val="5"/>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Коды</w:t>
            </w: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4259"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Дата</w: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4259"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ИНН</w: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4259" w:type="dxa"/>
            <w:gridSpan w:val="5"/>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КПП</w: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4259" w:type="dxa"/>
            <w:gridSpan w:val="5"/>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по Сводному реестру</w: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Наименование получателя субсидии</w:t>
            </w:r>
          </w:p>
        </w:tc>
        <w:tc>
          <w:tcPr>
            <w:tcW w:w="4259"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номер лицевого счета</w: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Наименование главного распорядителя бюджетных средств</w:t>
            </w:r>
          </w:p>
        </w:tc>
        <w:tc>
          <w:tcPr>
            <w:tcW w:w="4259" w:type="dxa"/>
            <w:gridSpan w:val="5"/>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по Сводному реестру</w: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Наименование структурного элемента государственной программы</w:t>
            </w:r>
            <w:r w:rsidRPr="00F43173">
              <w:rPr>
                <w:noProof/>
              </w:rPr>
              <mc:AlternateContent>
                <mc:Choice Requires="wps">
                  <w:drawing>
                    <wp:inline distT="0" distB="0" distL="0" distR="0">
                      <wp:extent cx="106680" cy="220980"/>
                      <wp:effectExtent l="0" t="0" r="7620" b="762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340BDD" id="Прямоугольник 15"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" filled="f" stroked="f">
                      <o:lock v:ext="edit" aspectratio="t"/>
                      <w10:anchorlock/>
                    </v:rect>
                  </w:pict>
                </mc:Fallback>
              </mc:AlternateContent>
            </w:r>
          </w:p>
        </w:tc>
        <w:tc>
          <w:tcPr>
            <w:tcW w:w="4259" w:type="dxa"/>
            <w:gridSpan w:val="5"/>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по БК</w:t>
            </w:r>
            <w:r w:rsidRPr="00F43173">
              <w:rPr>
                <w:noProof/>
              </w:rPr>
              <mc:AlternateContent>
                <mc:Choice Requires="wps">
                  <w:drawing>
                    <wp:inline distT="0" distB="0" distL="0" distR="0">
                      <wp:extent cx="106680" cy="220980"/>
                      <wp:effectExtent l="0" t="0" r="7620" b="7620"/>
                      <wp:docPr id="14"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664DA1" id="Прямоугольник 14"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" filled="f" stroked="f">
                      <o:lock v:ext="edit" aspectratio="t"/>
                      <w10:anchorlock/>
                    </v:rect>
                  </w:pict>
                </mc:Fallback>
              </mc:AlternateConten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Наименование субсидии</w:t>
            </w:r>
          </w:p>
        </w:tc>
        <w:tc>
          <w:tcPr>
            <w:tcW w:w="4259" w:type="dxa"/>
            <w:gridSpan w:val="5"/>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по БК</w:t>
            </w:r>
            <w:r w:rsidRPr="00F43173">
              <w:rPr>
                <w:noProof/>
              </w:rPr>
              <mc:AlternateContent>
                <mc:Choice Requires="wps">
                  <w:drawing>
                    <wp:inline distT="0" distB="0" distL="0" distR="0">
                      <wp:extent cx="106680" cy="220980"/>
                      <wp:effectExtent l="0" t="0" r="7620" b="7620"/>
                      <wp:docPr id="13"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E572E50" id="Прямоугольник 13"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" filled="f" stroked="f">
                      <o:lock v:ext="edit" aspectratio="t"/>
                      <w10:anchorlock/>
                    </v:rect>
                  </w:pict>
                </mc:Fallback>
              </mc:AlternateContent>
            </w: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Вид документа</w:t>
            </w:r>
          </w:p>
        </w:tc>
        <w:tc>
          <w:tcPr>
            <w:tcW w:w="4259" w:type="dxa"/>
            <w:gridSpan w:val="5"/>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371"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4259"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(первичный – «0», уточненный – «1», «2», «3», «...»)</w:t>
            </w:r>
            <w:r w:rsidRPr="00CB3ACA">
              <w:rPr>
                <w:noProof/>
                <w:sz w:val="20"/>
                <w:szCs w:val="20"/>
              </w:rPr>
              <mc:AlternateContent>
                <mc:Choice Requires="wps">
                  <w:drawing>
                    <wp:inline distT="0" distB="0" distL="0" distR="0">
                      <wp:extent cx="106680" cy="220980"/>
                      <wp:effectExtent l="0" t="0" r="7620" b="7620"/>
                      <wp:docPr id="12"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05FA22" id="Прямоугольник 12"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" filled="f" stroked="f">
                      <o:lock v:ext="edit" aspectratio="t"/>
                      <w10:anchorlock/>
                    </v:rect>
                  </w:pict>
                </mc:Fallback>
              </mc:AlternateContent>
            </w: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371"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BE1319" w:rsidRPr="00F43173" w:rsidTr="00BE1319">
        <w:tc>
          <w:tcPr>
            <w:tcW w:w="5263" w:type="dxa"/>
            <w:gridSpan w:val="4"/>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Периодичность</w:t>
            </w:r>
            <w:r w:rsidRPr="00F43173">
              <w:rPr>
                <w:noProof/>
              </w:rPr>
              <mc:AlternateContent>
                <mc:Choice Requires="wps">
                  <w:drawing>
                    <wp:inline distT="0" distB="0" distL="0" distR="0">
                      <wp:extent cx="106680" cy="220980"/>
                      <wp:effectExtent l="0" t="0" r="7620" b="7620"/>
                      <wp:docPr id="11" name="Прямоугольник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939AA7" id="Прямоугольник 11"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" filled="f" stroked="f">
                      <o:lock v:ext="edit" aspectratio="t"/>
                      <w10:anchorlock/>
                    </v:rect>
                  </w:pict>
                </mc:Fallback>
              </mc:AlternateContent>
            </w:r>
            <w:r w:rsidRPr="00F43173">
              <w:rPr>
                <w:color w:val="000000"/>
              </w:rPr>
              <w:t>:</w:t>
            </w:r>
          </w:p>
        </w:tc>
        <w:tc>
          <w:tcPr>
            <w:tcW w:w="4259"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81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BE1319" w:rsidRPr="00F43173" w:rsidTr="00BE1319">
        <w:trPr>
          <w:trHeight w:val="12"/>
        </w:trPr>
        <w:tc>
          <w:tcPr>
            <w:tcW w:w="1884" w:type="dxa"/>
            <w:tcBorders>
              <w:top w:val="nil"/>
              <w:left w:val="nil"/>
              <w:bottom w:val="single" w:sz="4" w:space="0" w:color="auto"/>
              <w:right w:val="nil"/>
            </w:tcBorders>
            <w:shd w:val="clear" w:color="auto" w:fill="auto"/>
            <w:hideMark/>
          </w:tcPr>
          <w:p w:rsidR="00AE73F9" w:rsidRPr="00F43173" w:rsidRDefault="00AE73F9" w:rsidP="007325F1">
            <w:pPr>
              <w:ind w:left="50" w:firstLine="517"/>
              <w:jc w:val="both"/>
              <w:rPr>
                <w:color w:val="000000"/>
              </w:rPr>
            </w:pPr>
          </w:p>
        </w:tc>
        <w:tc>
          <w:tcPr>
            <w:tcW w:w="1464" w:type="dxa"/>
            <w:tcBorders>
              <w:top w:val="nil"/>
              <w:left w:val="nil"/>
              <w:bottom w:val="single" w:sz="4" w:space="0" w:color="auto"/>
              <w:right w:val="nil"/>
            </w:tcBorders>
            <w:shd w:val="clear" w:color="auto" w:fill="auto"/>
            <w:hideMark/>
          </w:tcPr>
          <w:p w:rsidR="00AE73F9" w:rsidRPr="00F43173" w:rsidRDefault="00AE73F9" w:rsidP="007325F1">
            <w:pPr>
              <w:ind w:left="50" w:firstLine="517"/>
              <w:jc w:val="both"/>
              <w:rPr>
                <w:color w:val="000000"/>
                <w:sz w:val="20"/>
                <w:szCs w:val="20"/>
              </w:rPr>
            </w:pPr>
          </w:p>
        </w:tc>
        <w:tc>
          <w:tcPr>
            <w:tcW w:w="1577"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947" w:type="dxa"/>
            <w:gridSpan w:val="2"/>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1015"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1043"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1329"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1316" w:type="dxa"/>
            <w:gridSpan w:val="2"/>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1216"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2306" w:type="dxa"/>
            <w:gridSpan w:val="2"/>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1607"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r>
      <w:tr w:rsidR="00BE1319" w:rsidRPr="00CB3ACA" w:rsidTr="00BE1319">
        <w:trPr>
          <w:trHeight w:val="699"/>
        </w:trPr>
        <w:tc>
          <w:tcPr>
            <w:tcW w:w="1884"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BE1319" w:rsidRPr="00CB3ACA" w:rsidRDefault="00BE1319" w:rsidP="007325F1">
            <w:pPr>
              <w:ind w:left="50" w:hanging="50"/>
              <w:jc w:val="both"/>
              <w:textAlignment w:val="baseline"/>
              <w:rPr>
                <w:color w:val="000000"/>
                <w:sz w:val="20"/>
                <w:szCs w:val="20"/>
              </w:rPr>
            </w:pPr>
            <w:r w:rsidRPr="00CB3ACA">
              <w:rPr>
                <w:color w:val="000000"/>
                <w:sz w:val="20"/>
                <w:szCs w:val="20"/>
              </w:rPr>
              <w:t xml:space="preserve">Наименование результата предоставления субсидии, контрольной </w:t>
            </w:r>
            <w:r w:rsidRPr="00CB3ACA">
              <w:rPr>
                <w:color w:val="000000"/>
                <w:sz w:val="20"/>
                <w:szCs w:val="20"/>
              </w:rPr>
              <w:t>точки</w:t>
            </w:r>
            <w:r w:rsidRPr="00CB3ACA">
              <w:rPr>
                <w:noProof/>
                <w:sz w:val="20"/>
                <w:szCs w:val="20"/>
              </w:rPr>
              <mc:AlternateContent>
                <mc:Choice Requires="wps">
                  <w:drawing>
                    <wp:inline distT="0" distB="0" distL="0" distR="0" wp14:anchorId="38DE479A" wp14:editId="426DAFCB">
                      <wp:extent cx="106680" cy="220980"/>
                      <wp:effectExtent l="0" t="0" r="7620" b="7620"/>
                      <wp:docPr id="9" name="Прямоугольник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48D7CC" id="Прямоугольник 9"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" filled="f" stroked="f">
                      <o:lock v:ext="edit" aspectratio="t"/>
                      <w10:anchorlock/>
                    </v:rect>
                  </w:pict>
                </mc:Fallback>
              </mc:AlternateContent>
            </w:r>
          </w:p>
        </w:tc>
        <w:tc>
          <w:tcPr>
            <w:tcW w:w="1464" w:type="dxa"/>
            <w:vMerge w:val="restart"/>
            <w:tcBorders>
              <w:top w:val="single" w:sz="4" w:space="0" w:color="auto"/>
              <w:left w:val="single" w:sz="4" w:space="0" w:color="auto"/>
              <w:right w:val="single" w:sz="4" w:space="0" w:color="auto"/>
            </w:tcBorders>
            <w:shd w:val="clear" w:color="auto" w:fill="auto"/>
            <w:tcMar>
              <w:top w:w="0" w:type="dxa"/>
              <w:left w:w="149" w:type="dxa"/>
              <w:bottom w:w="0" w:type="dxa"/>
              <w:right w:w="149" w:type="dxa"/>
            </w:tcMar>
            <w:hideMark/>
          </w:tcPr>
          <w:p w:rsidR="00BE1319" w:rsidRPr="00CB3ACA" w:rsidRDefault="00BE1319" w:rsidP="00BE1319">
            <w:pPr>
              <w:ind w:left="-121" w:hanging="29"/>
              <w:jc w:val="both"/>
              <w:textAlignment w:val="baseline"/>
              <w:rPr>
                <w:color w:val="000000"/>
                <w:sz w:val="20"/>
                <w:szCs w:val="20"/>
              </w:rPr>
            </w:pPr>
            <w:r w:rsidRPr="00CB3ACA">
              <w:rPr>
                <w:color w:val="000000"/>
                <w:sz w:val="20"/>
                <w:szCs w:val="20"/>
              </w:rPr>
              <w:t xml:space="preserve">Код результата предоставления субсидии, </w:t>
            </w:r>
            <w:r w:rsidRPr="00CB3ACA">
              <w:rPr>
                <w:color w:val="000000"/>
                <w:sz w:val="20"/>
                <w:szCs w:val="20"/>
              </w:rPr>
              <w:t>контрольной точки</w:t>
            </w:r>
            <w:r w:rsidRPr="00CB3ACA">
              <w:rPr>
                <w:noProof/>
                <w:sz w:val="20"/>
                <w:szCs w:val="20"/>
              </w:rPr>
              <mc:AlternateContent>
                <mc:Choice Requires="wps">
                  <w:drawing>
                    <wp:inline distT="0" distB="0" distL="0" distR="0" wp14:anchorId="04FDD837" wp14:editId="195C64D0">
                      <wp:extent cx="106680" cy="220980"/>
                      <wp:effectExtent l="0" t="0" r="7620" b="7620"/>
                      <wp:docPr id="8" name="Прямоуголь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55D5B7E" id="Прямоугольник 8"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" filled="f" stroked="f">
                      <o:lock v:ext="edit" aspectratio="t"/>
                      <w10:anchorlock/>
                    </v:rect>
                  </w:pict>
                </mc:Fallback>
              </mc:AlternateContent>
            </w:r>
          </w:p>
        </w:tc>
        <w:tc>
          <w:tcPr>
            <w:tcW w:w="1577" w:type="dxa"/>
            <w:tcBorders>
              <w:top w:val="single" w:sz="6" w:space="0" w:color="000000"/>
              <w:left w:val="single" w:sz="4" w:space="0" w:color="auto"/>
              <w:bottom w:val="nil"/>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2" w:hanging="50"/>
              <w:jc w:val="both"/>
              <w:textAlignment w:val="baseline"/>
              <w:rPr>
                <w:color w:val="000000"/>
                <w:sz w:val="20"/>
                <w:szCs w:val="20"/>
              </w:rPr>
            </w:pPr>
            <w:r w:rsidRPr="00CB3ACA">
              <w:rPr>
                <w:color w:val="000000"/>
                <w:sz w:val="20"/>
                <w:szCs w:val="20"/>
              </w:rPr>
              <w:t>Тип результата предоставления субсидии,</w:t>
            </w:r>
            <w:r>
              <w:rPr>
                <w:color w:val="000000"/>
                <w:sz w:val="20"/>
                <w:szCs w:val="20"/>
              </w:rPr>
              <w:t xml:space="preserve"> контрольной точки</w:t>
            </w:r>
          </w:p>
        </w:tc>
        <w:tc>
          <w:tcPr>
            <w:tcW w:w="19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hanging="50"/>
              <w:jc w:val="both"/>
              <w:textAlignment w:val="baseline"/>
              <w:rPr>
                <w:color w:val="000000"/>
                <w:sz w:val="20"/>
                <w:szCs w:val="20"/>
              </w:rPr>
            </w:pPr>
            <w:r w:rsidRPr="00CB3ACA">
              <w:rPr>
                <w:color w:val="000000"/>
                <w:sz w:val="20"/>
                <w:szCs w:val="20"/>
              </w:rPr>
              <w:t>Единица измерения</w:t>
            </w:r>
            <w:r w:rsidRPr="00CB3ACA">
              <w:rPr>
                <w:noProof/>
                <w:sz w:val="20"/>
                <w:szCs w:val="20"/>
              </w:rPr>
              <mc:AlternateContent>
                <mc:Choice Requires="wps">
                  <w:drawing>
                    <wp:inline distT="0" distB="0" distL="0" distR="0" wp14:anchorId="08944733" wp14:editId="3B7C1584">
                      <wp:extent cx="106680" cy="220980"/>
                      <wp:effectExtent l="0" t="0" r="7620" b="7620"/>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ABFD14" id="Прямоугольник 10"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" filled="f" stroked="f">
                      <o:lock v:ext="edit" aspectratio="t"/>
                      <w10:anchorlock/>
                    </v:rect>
                  </w:pict>
                </mc:Fallback>
              </mc:AlternateContent>
            </w:r>
          </w:p>
        </w:tc>
        <w:tc>
          <w:tcPr>
            <w:tcW w:w="3688" w:type="dxa"/>
            <w:gridSpan w:val="4"/>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50" w:hanging="11"/>
              <w:jc w:val="both"/>
              <w:textAlignment w:val="baseline"/>
              <w:rPr>
                <w:color w:val="000000"/>
                <w:sz w:val="20"/>
                <w:szCs w:val="20"/>
              </w:rPr>
            </w:pPr>
            <w:r w:rsidRPr="00CB3ACA">
              <w:rPr>
                <w:color w:val="000000"/>
                <w:sz w:val="20"/>
                <w:szCs w:val="20"/>
              </w:rPr>
              <w:t>Значение результата предоставления субсидии, контрольной точки</w:t>
            </w:r>
          </w:p>
        </w:tc>
        <w:tc>
          <w:tcPr>
            <w:tcW w:w="3522" w:type="dxa"/>
            <w:gridSpan w:val="3"/>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50" w:hanging="37"/>
              <w:jc w:val="both"/>
              <w:textAlignment w:val="baseline"/>
              <w:rPr>
                <w:color w:val="000000"/>
                <w:sz w:val="20"/>
                <w:szCs w:val="20"/>
              </w:rPr>
            </w:pPr>
            <w:r w:rsidRPr="00CB3ACA">
              <w:rPr>
                <w:color w:val="000000"/>
                <w:sz w:val="20"/>
                <w:szCs w:val="20"/>
              </w:rPr>
              <w:t>Срок достижения результата предоставления субсидии, контрольной точки</w:t>
            </w:r>
          </w:p>
        </w:tc>
        <w:tc>
          <w:tcPr>
            <w:tcW w:w="160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textAlignment w:val="baseline"/>
              <w:rPr>
                <w:color w:val="000000"/>
                <w:sz w:val="20"/>
                <w:szCs w:val="20"/>
              </w:rPr>
            </w:pPr>
            <w:r w:rsidRPr="00CB3ACA">
              <w:rPr>
                <w:color w:val="000000"/>
                <w:sz w:val="20"/>
                <w:szCs w:val="20"/>
              </w:rPr>
              <w:t>Сведения об отклонениях</w:t>
            </w:r>
          </w:p>
        </w:tc>
      </w:tr>
      <w:tr w:rsidR="00BE1319" w:rsidRPr="00CB3ACA" w:rsidTr="00BE1319">
        <w:trPr>
          <w:trHeight w:val="65"/>
        </w:trPr>
        <w:tc>
          <w:tcPr>
            <w:tcW w:w="1884"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BE1319" w:rsidRPr="00CB3ACA" w:rsidRDefault="00BE1319" w:rsidP="007325F1">
            <w:pPr>
              <w:ind w:left="50" w:firstLine="517"/>
              <w:jc w:val="both"/>
              <w:textAlignment w:val="baseline"/>
              <w:rPr>
                <w:color w:val="000000"/>
                <w:sz w:val="20"/>
                <w:szCs w:val="20"/>
              </w:rPr>
            </w:pPr>
          </w:p>
        </w:tc>
        <w:tc>
          <w:tcPr>
            <w:tcW w:w="1464" w:type="dxa"/>
            <w:vMerge/>
            <w:tcBorders>
              <w:left w:val="single" w:sz="4" w:space="0" w:color="auto"/>
              <w:right w:val="single" w:sz="4" w:space="0" w:color="auto"/>
            </w:tcBorders>
            <w:shd w:val="clear" w:color="auto" w:fill="auto"/>
            <w:tcMar>
              <w:top w:w="0" w:type="dxa"/>
              <w:left w:w="149" w:type="dxa"/>
              <w:bottom w:w="0" w:type="dxa"/>
              <w:right w:w="149" w:type="dxa"/>
            </w:tcMar>
            <w:hideMark/>
          </w:tcPr>
          <w:p w:rsidR="00BE1319" w:rsidRPr="00CB3ACA" w:rsidRDefault="00BE1319" w:rsidP="007325F1">
            <w:pPr>
              <w:ind w:left="50" w:hanging="50"/>
              <w:jc w:val="both"/>
              <w:textAlignment w:val="baseline"/>
              <w:rPr>
                <w:color w:val="000000"/>
                <w:sz w:val="20"/>
                <w:szCs w:val="20"/>
              </w:rPr>
            </w:pPr>
          </w:p>
        </w:tc>
        <w:tc>
          <w:tcPr>
            <w:tcW w:w="1577" w:type="dxa"/>
            <w:tcBorders>
              <w:top w:val="nil"/>
              <w:left w:val="single" w:sz="4" w:space="0" w:color="auto"/>
              <w:bottom w:val="nil"/>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2" w:hanging="50"/>
              <w:jc w:val="both"/>
              <w:textAlignment w:val="baseline"/>
              <w:rPr>
                <w:color w:val="000000"/>
                <w:sz w:val="20"/>
                <w:szCs w:val="20"/>
              </w:rPr>
            </w:pPr>
          </w:p>
        </w:tc>
        <w:tc>
          <w:tcPr>
            <w:tcW w:w="94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92" w:hanging="7"/>
              <w:jc w:val="both"/>
              <w:textAlignment w:val="baseline"/>
              <w:rPr>
                <w:color w:val="000000"/>
                <w:sz w:val="20"/>
                <w:szCs w:val="20"/>
              </w:rPr>
            </w:pPr>
            <w:proofErr w:type="spellStart"/>
            <w:r w:rsidRPr="00CB3ACA">
              <w:rPr>
                <w:color w:val="000000"/>
                <w:sz w:val="20"/>
                <w:szCs w:val="20"/>
              </w:rPr>
              <w:t>наиме-нование</w:t>
            </w:r>
            <w:proofErr w:type="spellEnd"/>
          </w:p>
        </w:tc>
        <w:tc>
          <w:tcPr>
            <w:tcW w:w="101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45" w:right="-196" w:hanging="50"/>
              <w:jc w:val="both"/>
              <w:textAlignment w:val="baseline"/>
              <w:rPr>
                <w:color w:val="000000"/>
                <w:sz w:val="20"/>
                <w:szCs w:val="20"/>
              </w:rPr>
            </w:pPr>
            <w:r w:rsidRPr="00CB3ACA">
              <w:rPr>
                <w:color w:val="000000"/>
                <w:sz w:val="20"/>
                <w:szCs w:val="20"/>
              </w:rPr>
              <w:t>код по </w:t>
            </w:r>
            <w:hyperlink r:id="rId34" w:anchor="7D20K3" w:history="1">
              <w:r w:rsidRPr="00CB3ACA">
                <w:rPr>
                  <w:color w:val="000000"/>
                  <w:sz w:val="20"/>
                  <w:szCs w:val="20"/>
                  <w:u w:val="single"/>
                </w:rPr>
                <w:t>ОКЕИ</w:t>
              </w:r>
            </w:hyperlink>
          </w:p>
        </w:tc>
        <w:tc>
          <w:tcPr>
            <w:tcW w:w="3688" w:type="dxa"/>
            <w:gridSpan w:val="4"/>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3522" w:type="dxa"/>
            <w:gridSpan w:val="3"/>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160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r>
      <w:tr w:rsidR="00BE1319" w:rsidRPr="00CB3ACA" w:rsidTr="00BE1319">
        <w:trPr>
          <w:trHeight w:val="325"/>
        </w:trPr>
        <w:tc>
          <w:tcPr>
            <w:tcW w:w="1884" w:type="dxa"/>
            <w:vMerge/>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1464" w:type="dxa"/>
            <w:vMerge/>
            <w:tcBorders>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1577" w:type="dxa"/>
            <w:tcBorders>
              <w:top w:val="nil"/>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94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1015"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hanging="50"/>
              <w:jc w:val="both"/>
              <w:textAlignment w:val="baseline"/>
              <w:rPr>
                <w:color w:val="000000"/>
                <w:sz w:val="20"/>
                <w:szCs w:val="20"/>
              </w:rPr>
            </w:pPr>
            <w:r w:rsidRPr="00CB3ACA">
              <w:rPr>
                <w:color w:val="000000"/>
                <w:sz w:val="20"/>
                <w:szCs w:val="20"/>
              </w:rPr>
              <w:t>плановое</w:t>
            </w:r>
            <w:r w:rsidRPr="00CB3ACA">
              <w:rPr>
                <w:noProof/>
                <w:sz w:val="20"/>
                <w:szCs w:val="20"/>
              </w:rPr>
              <mc:AlternateContent>
                <mc:Choice Requires="wps">
                  <w:drawing>
                    <wp:inline distT="0" distB="0" distL="0" distR="0" wp14:anchorId="0E3C8224" wp14:editId="42595BFF">
                      <wp:extent cx="106680" cy="220980"/>
                      <wp:effectExtent l="0" t="0" r="7620" b="7620"/>
                      <wp:docPr id="6" name="Прямоуголь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F245EC" id="Прямоугольник 6"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" filled="f" stroked="f">
                      <o:lock v:ext="edit" aspectratio="t"/>
                      <w10:anchorlock/>
                    </v:rect>
                  </w:pict>
                </mc:Fallback>
              </mc:AlternateContent>
            </w: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hanging="37"/>
              <w:jc w:val="both"/>
              <w:textAlignment w:val="baseline"/>
              <w:rPr>
                <w:color w:val="000000"/>
                <w:sz w:val="20"/>
                <w:szCs w:val="20"/>
              </w:rPr>
            </w:pPr>
            <w:r w:rsidRPr="00CB3ACA">
              <w:rPr>
                <w:color w:val="000000"/>
                <w:sz w:val="20"/>
                <w:szCs w:val="20"/>
              </w:rPr>
              <w:t>фактическое</w:t>
            </w:r>
            <w:r w:rsidRPr="00CB3ACA">
              <w:rPr>
                <w:noProof/>
                <w:sz w:val="20"/>
                <w:szCs w:val="20"/>
              </w:rPr>
              <mc:AlternateContent>
                <mc:Choice Requires="wps">
                  <w:drawing>
                    <wp:inline distT="0" distB="0" distL="0" distR="0" wp14:anchorId="792B12F6" wp14:editId="04835298">
                      <wp:extent cx="106680" cy="220980"/>
                      <wp:effectExtent l="0" t="0" r="7620" b="7620"/>
                      <wp:docPr id="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D9C6C6" id="Прямоугольник 5"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" filled="f" stroked="f">
                      <o:lock v:ext="edit" aspectratio="t"/>
                      <w10:anchorlock/>
                    </v:rect>
                  </w:pict>
                </mc:Fallback>
              </mc:AlternateContent>
            </w: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50" w:firstLine="37"/>
              <w:jc w:val="both"/>
              <w:textAlignment w:val="baseline"/>
              <w:rPr>
                <w:color w:val="000000"/>
                <w:sz w:val="20"/>
                <w:szCs w:val="20"/>
              </w:rPr>
            </w:pPr>
            <w:r w:rsidRPr="00CB3ACA">
              <w:rPr>
                <w:color w:val="000000"/>
                <w:sz w:val="20"/>
                <w:szCs w:val="20"/>
              </w:rPr>
              <w:t>прогнозное</w:t>
            </w:r>
            <w:r w:rsidRPr="00CB3ACA">
              <w:rPr>
                <w:noProof/>
                <w:sz w:val="20"/>
                <w:szCs w:val="20"/>
              </w:rPr>
              <mc:AlternateContent>
                <mc:Choice Requires="wps">
                  <w:drawing>
                    <wp:inline distT="0" distB="0" distL="0" distR="0" wp14:anchorId="3D0441FF" wp14:editId="6764B6FD">
                      <wp:extent cx="106680" cy="220980"/>
                      <wp:effectExtent l="0" t="0" r="7620" b="762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E03BCB" id="Прямоугольник 4"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" filled="f" stroked="f">
                      <o:lock v:ext="edit" aspectratio="t"/>
                      <w10:anchorlock/>
                    </v:rect>
                  </w:pict>
                </mc:Fallback>
              </mc:AlternateConten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7325F1">
            <w:pPr>
              <w:ind w:left="-17" w:hanging="50"/>
              <w:jc w:val="both"/>
              <w:textAlignment w:val="baseline"/>
              <w:rPr>
                <w:color w:val="000000"/>
                <w:sz w:val="20"/>
                <w:szCs w:val="20"/>
              </w:rPr>
            </w:pPr>
            <w:r w:rsidRPr="00CB3ACA">
              <w:rPr>
                <w:color w:val="000000"/>
                <w:sz w:val="20"/>
                <w:szCs w:val="20"/>
              </w:rPr>
              <w:t>плановый</w:t>
            </w:r>
            <w:r w:rsidRPr="00CB3ACA">
              <w:rPr>
                <w:noProof/>
                <w:sz w:val="20"/>
                <w:szCs w:val="20"/>
              </w:rPr>
              <mc:AlternateContent>
                <mc:Choice Requires="wps">
                  <w:drawing>
                    <wp:inline distT="0" distB="0" distL="0" distR="0" wp14:anchorId="1DCD0292" wp14:editId="5CE85BC7">
                      <wp:extent cx="106680" cy="220980"/>
                      <wp:effectExtent l="0" t="0" r="7620" b="762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C4A76F" id="Прямоугольник 3"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" filled="f" stroked="f">
                      <o:lock v:ext="edit" aspectratio="t"/>
                      <w10:anchorlock/>
                    </v:rect>
                  </w:pict>
                </mc:Fallback>
              </mc:AlternateContent>
            </w: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50" w:right="-210" w:hanging="127"/>
              <w:jc w:val="both"/>
              <w:textAlignment w:val="baseline"/>
              <w:rPr>
                <w:color w:val="000000"/>
                <w:sz w:val="20"/>
                <w:szCs w:val="20"/>
              </w:rPr>
            </w:pPr>
            <w:r w:rsidRPr="00CB3ACA">
              <w:rPr>
                <w:color w:val="000000"/>
                <w:sz w:val="20"/>
                <w:szCs w:val="20"/>
              </w:rPr>
              <w:t>фактический/прогнозный</w:t>
            </w:r>
            <w:r w:rsidRPr="00CB3ACA">
              <w:rPr>
                <w:noProof/>
                <w:sz w:val="20"/>
                <w:szCs w:val="20"/>
              </w:rPr>
              <mc:AlternateContent>
                <mc:Choice Requires="wps">
                  <w:drawing>
                    <wp:inline distT="0" distB="0" distL="0" distR="0" wp14:anchorId="5915B8BC" wp14:editId="315CDD2A">
                      <wp:extent cx="106680" cy="220980"/>
                      <wp:effectExtent l="0" t="0" r="7620" b="762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02929B" id="Прямоугольник 2"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" filled="f" stroked="f">
                      <o:lock v:ext="edit" aspectratio="t"/>
                      <w10:anchorlock/>
                    </v:rect>
                  </w:pict>
                </mc:Fallback>
              </mc:AlternateContent>
            </w: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1319" w:rsidRPr="00CB3ACA" w:rsidRDefault="00BE1319" w:rsidP="00BE1319">
            <w:pPr>
              <w:ind w:left="50" w:firstLine="70"/>
              <w:jc w:val="both"/>
              <w:textAlignment w:val="baseline"/>
              <w:rPr>
                <w:color w:val="000000"/>
                <w:sz w:val="20"/>
                <w:szCs w:val="20"/>
              </w:rPr>
            </w:pPr>
            <w:r w:rsidRPr="00CB3ACA">
              <w:rPr>
                <w:color w:val="000000"/>
                <w:sz w:val="20"/>
                <w:szCs w:val="20"/>
              </w:rPr>
              <w:t>Статус</w:t>
            </w:r>
            <w:r w:rsidRPr="00CB3ACA">
              <w:rPr>
                <w:noProof/>
                <w:sz w:val="20"/>
                <w:szCs w:val="20"/>
              </w:rPr>
              <mc:AlternateContent>
                <mc:Choice Requires="wps">
                  <w:drawing>
                    <wp:inline distT="0" distB="0" distL="0" distR="0" wp14:anchorId="529D5811" wp14:editId="79486CC6">
                      <wp:extent cx="106680" cy="220980"/>
                      <wp:effectExtent l="0" t="0" r="7620" b="762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8B0C3D" id="Прямоугольник 1"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" filled="f" stroked="f">
                      <o:lock v:ext="edit" aspectratio="t"/>
                      <w10:anchorlock/>
                    </v:rect>
                  </w:pict>
                </mc:Fallback>
              </mc:AlternateContent>
            </w:r>
          </w:p>
        </w:tc>
      </w:tr>
      <w:tr w:rsidR="00BE1319" w:rsidRPr="00CB3ACA" w:rsidTr="00BE1319">
        <w:tc>
          <w:tcPr>
            <w:tcW w:w="1884"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lastRenderedPageBreak/>
              <w:t>1</w:t>
            </w:r>
          </w:p>
        </w:tc>
        <w:tc>
          <w:tcPr>
            <w:tcW w:w="1464"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2</w:t>
            </w: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3</w:t>
            </w: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4</w:t>
            </w: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5</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6</w:t>
            </w: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7</w:t>
            </w: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8</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9</w:t>
            </w: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10</w:t>
            </w: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11</w:t>
            </w: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Результат предоставления субсидии 1:</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Контрольная точка 1.1:</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Результат предоставления субсидии 1:</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Результат предоставления субсидии 2:</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Контрольная точка 2.1:</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Результат предоставления субсидии 2:</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r w:rsidR="00BE1319" w:rsidRPr="00CB3ACA" w:rsidTr="00BE1319">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textAlignment w:val="baseline"/>
              <w:rPr>
                <w:color w:val="000000"/>
                <w:sz w:val="20"/>
                <w:szCs w:val="20"/>
              </w:rPr>
            </w:pPr>
            <w:r w:rsidRPr="00CB3ACA">
              <w:rPr>
                <w:color w:val="000000"/>
                <w:sz w:val="20"/>
                <w:szCs w:val="20"/>
              </w:rPr>
              <w:t>...</w:t>
            </w: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5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1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3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23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c>
          <w:tcPr>
            <w:tcW w:w="16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E73F9" w:rsidRPr="00CB3ACA" w:rsidRDefault="00AE73F9" w:rsidP="007325F1">
            <w:pPr>
              <w:ind w:left="50" w:firstLine="517"/>
              <w:jc w:val="both"/>
              <w:rPr>
                <w:color w:val="000000"/>
                <w:sz w:val="20"/>
                <w:szCs w:val="20"/>
              </w:rPr>
            </w:pPr>
          </w:p>
        </w:tc>
      </w:tr>
    </w:tbl>
    <w:p w:rsidR="00AE73F9" w:rsidRPr="00CB3ACA" w:rsidRDefault="00AE73F9" w:rsidP="007325F1">
      <w:pPr>
        <w:ind w:left="50" w:firstLine="517"/>
        <w:jc w:val="both"/>
        <w:textAlignment w:val="baseline"/>
        <w:rPr>
          <w:color w:val="000000"/>
          <w:sz w:val="20"/>
          <w:szCs w:val="20"/>
        </w:rPr>
      </w:pPr>
    </w:p>
    <w:tbl>
      <w:tblPr>
        <w:tblW w:w="0" w:type="auto"/>
        <w:tblCellMar>
          <w:left w:w="0" w:type="dxa"/>
          <w:right w:w="0" w:type="dxa"/>
        </w:tblCellMar>
        <w:tblLook w:val="04A0" w:firstRow="1" w:lastRow="0" w:firstColumn="1" w:lastColumn="0" w:noHBand="0" w:noVBand="1"/>
      </w:tblPr>
      <w:tblGrid>
        <w:gridCol w:w="4473"/>
        <w:gridCol w:w="2822"/>
        <w:gridCol w:w="354"/>
        <w:gridCol w:w="2122"/>
        <w:gridCol w:w="354"/>
        <w:gridCol w:w="2562"/>
        <w:gridCol w:w="354"/>
        <w:gridCol w:w="2663"/>
      </w:tblGrid>
      <w:tr w:rsidR="00AE73F9" w:rsidRPr="00F43173" w:rsidTr="00C317FB">
        <w:trPr>
          <w:trHeight w:val="12"/>
        </w:trPr>
        <w:tc>
          <w:tcPr>
            <w:tcW w:w="5174"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rPr>
            </w:pPr>
          </w:p>
        </w:tc>
        <w:tc>
          <w:tcPr>
            <w:tcW w:w="2957"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2033"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2772"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c>
          <w:tcPr>
            <w:tcW w:w="2772" w:type="dxa"/>
            <w:tcBorders>
              <w:top w:val="nil"/>
              <w:left w:val="nil"/>
              <w:bottom w:val="nil"/>
              <w:right w:val="nil"/>
            </w:tcBorders>
            <w:shd w:val="clear" w:color="auto" w:fill="auto"/>
            <w:hideMark/>
          </w:tcPr>
          <w:p w:rsidR="00AE73F9" w:rsidRPr="00F43173" w:rsidRDefault="00AE73F9" w:rsidP="007325F1">
            <w:pPr>
              <w:ind w:left="50" w:firstLine="517"/>
              <w:jc w:val="both"/>
              <w:rPr>
                <w:color w:val="000000"/>
                <w:sz w:val="20"/>
                <w:szCs w:val="20"/>
              </w:rPr>
            </w:pP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Руководитель (уполномоченное лицо) получателя субсидии</w:t>
            </w:r>
          </w:p>
        </w:tc>
        <w:tc>
          <w:tcPr>
            <w:tcW w:w="2957"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957"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(подпись)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(расшифровка подписи)</w:t>
            </w: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Исполнитель</w:t>
            </w:r>
          </w:p>
        </w:tc>
        <w:tc>
          <w:tcPr>
            <w:tcW w:w="2957"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"____" ________________ 20___ г.</w:t>
            </w:r>
          </w:p>
        </w:tc>
        <w:tc>
          <w:tcPr>
            <w:tcW w:w="2957"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(фамилия, инициалы)</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(телефон)</w:t>
            </w: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Руководитель (уполномоченное лицо) главного распорядителя бюджетных средств</w:t>
            </w:r>
          </w:p>
        </w:tc>
        <w:tc>
          <w:tcPr>
            <w:tcW w:w="2957"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"____" ________________ 20___ г.</w:t>
            </w:r>
          </w:p>
        </w:tc>
        <w:tc>
          <w:tcPr>
            <w:tcW w:w="2957"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(наименование главного распорядителя бюджетных средств)</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033"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(подпись)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(расшифровка подписи)</w:t>
            </w: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Исполнитель</w:t>
            </w:r>
          </w:p>
        </w:tc>
        <w:tc>
          <w:tcPr>
            <w:tcW w:w="2957"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772" w:type="dxa"/>
            <w:tcBorders>
              <w:top w:val="nil"/>
              <w:left w:val="nil"/>
              <w:bottom w:val="single" w:sz="6" w:space="0" w:color="000000"/>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r>
      <w:tr w:rsidR="00AE73F9" w:rsidRPr="00F43173" w:rsidTr="00C317FB">
        <w:tc>
          <w:tcPr>
            <w:tcW w:w="5174"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"____" ________________ 20___ г.</w:t>
            </w:r>
          </w:p>
        </w:tc>
        <w:tc>
          <w:tcPr>
            <w:tcW w:w="2957"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sz w:val="20"/>
                <w:szCs w:val="20"/>
              </w:rPr>
            </w:pPr>
          </w:p>
        </w:tc>
        <w:tc>
          <w:tcPr>
            <w:tcW w:w="2033"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(фамилия, инициалы)</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rPr>
                <w:color w:val="000000"/>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rsidR="00AE73F9" w:rsidRPr="00F43173" w:rsidRDefault="00AE73F9" w:rsidP="007325F1">
            <w:pPr>
              <w:ind w:left="50" w:firstLine="517"/>
              <w:jc w:val="both"/>
              <w:textAlignment w:val="baseline"/>
              <w:rPr>
                <w:color w:val="000000"/>
              </w:rPr>
            </w:pPr>
            <w:r w:rsidRPr="00F43173">
              <w:rPr>
                <w:color w:val="000000"/>
              </w:rPr>
              <w:t>(телефон)</w:t>
            </w:r>
          </w:p>
        </w:tc>
      </w:tr>
    </w:tbl>
    <w:p w:rsidR="00AE73F9" w:rsidRPr="00F43173" w:rsidRDefault="00AE73F9" w:rsidP="007325F1">
      <w:pPr>
        <w:pStyle w:val="a9"/>
        <w:spacing w:before="0" w:beforeAutospacing="0" w:after="0" w:afterAutospacing="0"/>
        <w:ind w:left="50" w:firstLine="517"/>
        <w:jc w:val="both"/>
        <w:rPr>
          <w:color w:val="000000"/>
          <w:sz w:val="28"/>
          <w:szCs w:val="28"/>
        </w:rPr>
      </w:pPr>
    </w:p>
    <w:p w:rsidR="00AE73F9" w:rsidRPr="0062686D" w:rsidRDefault="00AE73F9" w:rsidP="007325F1">
      <w:pPr>
        <w:pStyle w:val="a9"/>
        <w:spacing w:before="0" w:beforeAutospacing="0" w:after="0" w:afterAutospacing="0"/>
        <w:ind w:left="50" w:firstLine="517"/>
        <w:jc w:val="both"/>
        <w:rPr>
          <w:color w:val="000000"/>
          <w:sz w:val="28"/>
          <w:szCs w:val="28"/>
        </w:rPr>
        <w:sectPr w:rsidR="00AE73F9" w:rsidRPr="0062686D" w:rsidSect="00C317FB">
          <w:pgSz w:w="16838" w:h="11906" w:orient="landscape"/>
          <w:pgMar w:top="426" w:right="567" w:bottom="851" w:left="567" w:header="709" w:footer="709" w:gutter="0"/>
          <w:cols w:space="708"/>
          <w:docGrid w:linePitch="360"/>
        </w:sectPr>
      </w:pPr>
    </w:p>
    <w:p w:rsidR="00AE73F9" w:rsidRPr="00CB3ACA" w:rsidRDefault="00AE73F9" w:rsidP="00BE1319">
      <w:pPr>
        <w:pStyle w:val="a9"/>
        <w:spacing w:before="0" w:beforeAutospacing="0" w:after="0" w:afterAutospacing="0"/>
        <w:ind w:left="50" w:firstLine="517"/>
        <w:jc w:val="right"/>
        <w:rPr>
          <w:color w:val="000000"/>
          <w:sz w:val="20"/>
          <w:szCs w:val="20"/>
        </w:rPr>
      </w:pPr>
      <w:r w:rsidRPr="00CB3ACA">
        <w:rPr>
          <w:color w:val="000000"/>
          <w:sz w:val="20"/>
          <w:szCs w:val="20"/>
        </w:rPr>
        <w:lastRenderedPageBreak/>
        <w:t>Приложение 6</w:t>
      </w:r>
    </w:p>
    <w:p w:rsidR="00AE73F9" w:rsidRPr="002E39F7" w:rsidRDefault="00AE73F9" w:rsidP="00BE1319">
      <w:pPr>
        <w:pStyle w:val="a9"/>
        <w:spacing w:before="0" w:beforeAutospacing="0" w:after="0" w:afterAutospacing="0"/>
        <w:ind w:left="50" w:firstLine="517"/>
        <w:jc w:val="right"/>
        <w:rPr>
          <w:color w:val="000000"/>
        </w:rPr>
      </w:pPr>
      <w:r w:rsidRPr="00CB3ACA">
        <w:rPr>
          <w:color w:val="000000"/>
          <w:sz w:val="20"/>
          <w:szCs w:val="20"/>
        </w:rPr>
        <w:t xml:space="preserve">к Порядку </w:t>
      </w:r>
    </w:p>
    <w:p w:rsidR="00AE73F9" w:rsidRPr="005177B9" w:rsidRDefault="00AE73F9" w:rsidP="00BE1319">
      <w:pPr>
        <w:pStyle w:val="consplusnormal0"/>
        <w:spacing w:before="0" w:beforeAutospacing="0" w:after="0" w:afterAutospacing="0"/>
        <w:ind w:left="50" w:firstLine="517"/>
        <w:jc w:val="center"/>
        <w:rPr>
          <w:color w:val="000000"/>
          <w:sz w:val="26"/>
          <w:szCs w:val="26"/>
        </w:rPr>
      </w:pPr>
      <w:r w:rsidRPr="005177B9">
        <w:rPr>
          <w:b/>
          <w:bCs/>
          <w:color w:val="000000"/>
          <w:sz w:val="26"/>
          <w:szCs w:val="26"/>
        </w:rPr>
        <w:t>Отчет</w:t>
      </w:r>
    </w:p>
    <w:p w:rsidR="00AE73F9" w:rsidRPr="005177B9" w:rsidRDefault="00AE73F9" w:rsidP="00BE1319">
      <w:pPr>
        <w:pStyle w:val="consplusnormal0"/>
        <w:spacing w:before="0" w:beforeAutospacing="0" w:after="0" w:afterAutospacing="0"/>
        <w:ind w:left="50" w:firstLine="517"/>
        <w:jc w:val="center"/>
        <w:rPr>
          <w:color w:val="000000"/>
          <w:sz w:val="26"/>
          <w:szCs w:val="26"/>
        </w:rPr>
      </w:pPr>
      <w:r w:rsidRPr="005177B9">
        <w:rPr>
          <w:b/>
          <w:bCs/>
          <w:color w:val="000000"/>
          <w:sz w:val="26"/>
          <w:szCs w:val="26"/>
        </w:rPr>
        <w:t>о расходах, источником финансового обеспечения которых является Субсидия</w:t>
      </w:r>
    </w:p>
    <w:p w:rsidR="00AE73F9" w:rsidRPr="005177B9" w:rsidRDefault="00AE73F9" w:rsidP="00BE1319">
      <w:pPr>
        <w:pStyle w:val="a9"/>
        <w:spacing w:before="0" w:beforeAutospacing="0" w:after="0" w:afterAutospacing="0"/>
        <w:ind w:left="50" w:firstLine="517"/>
        <w:jc w:val="center"/>
        <w:rPr>
          <w:color w:val="000000"/>
          <w:sz w:val="26"/>
          <w:szCs w:val="26"/>
        </w:rPr>
      </w:pPr>
      <w:r w:rsidRPr="005177B9">
        <w:rPr>
          <w:b/>
          <w:bCs/>
          <w:color w:val="000000"/>
          <w:sz w:val="26"/>
          <w:szCs w:val="26"/>
        </w:rPr>
        <w:t xml:space="preserve">на </w:t>
      </w:r>
      <w:r>
        <w:rPr>
          <w:b/>
          <w:bCs/>
          <w:color w:val="000000"/>
          <w:sz w:val="26"/>
          <w:szCs w:val="26"/>
        </w:rPr>
        <w:t>«</w:t>
      </w:r>
      <w:r w:rsidRPr="005177B9">
        <w:rPr>
          <w:b/>
          <w:bCs/>
          <w:color w:val="000000"/>
          <w:sz w:val="26"/>
          <w:szCs w:val="26"/>
        </w:rPr>
        <w:t>__</w:t>
      </w:r>
      <w:r>
        <w:rPr>
          <w:b/>
          <w:bCs/>
          <w:color w:val="000000"/>
          <w:sz w:val="26"/>
          <w:szCs w:val="26"/>
        </w:rPr>
        <w:t>»</w:t>
      </w:r>
      <w:r w:rsidRPr="005177B9">
        <w:rPr>
          <w:b/>
          <w:bCs/>
          <w:color w:val="000000"/>
          <w:sz w:val="26"/>
          <w:szCs w:val="26"/>
        </w:rPr>
        <w:t xml:space="preserve"> ____________ 20__ г.</w:t>
      </w:r>
    </w:p>
    <w:p w:rsidR="00AE73F9" w:rsidRPr="0062686D" w:rsidRDefault="00AE73F9" w:rsidP="007325F1">
      <w:pPr>
        <w:pStyle w:val="a9"/>
        <w:spacing w:before="0" w:beforeAutospacing="0" w:after="0" w:afterAutospacing="0"/>
        <w:ind w:left="50" w:firstLine="517"/>
        <w:jc w:val="both"/>
        <w:rPr>
          <w:color w:val="000000"/>
          <w:sz w:val="28"/>
          <w:szCs w:val="28"/>
        </w:rPr>
      </w:pPr>
    </w:p>
    <w:tbl>
      <w:tblPr>
        <w:tblW w:w="15412" w:type="dxa"/>
        <w:tblInd w:w="-284" w:type="dxa"/>
        <w:tblCellMar>
          <w:top w:w="15" w:type="dxa"/>
          <w:left w:w="15" w:type="dxa"/>
          <w:bottom w:w="15" w:type="dxa"/>
          <w:right w:w="15" w:type="dxa"/>
        </w:tblCellMar>
        <w:tblLook w:val="04A0" w:firstRow="1" w:lastRow="0" w:firstColumn="1" w:lastColumn="0" w:noHBand="0" w:noVBand="1"/>
      </w:tblPr>
      <w:tblGrid>
        <w:gridCol w:w="3545"/>
        <w:gridCol w:w="62"/>
        <w:gridCol w:w="7"/>
        <w:gridCol w:w="264"/>
        <w:gridCol w:w="7"/>
        <w:gridCol w:w="752"/>
        <w:gridCol w:w="1745"/>
        <w:gridCol w:w="1120"/>
        <w:gridCol w:w="1579"/>
        <w:gridCol w:w="22"/>
        <w:gridCol w:w="613"/>
        <w:gridCol w:w="29"/>
        <w:gridCol w:w="568"/>
        <w:gridCol w:w="117"/>
        <w:gridCol w:w="20"/>
        <w:gridCol w:w="612"/>
        <w:gridCol w:w="130"/>
        <w:gridCol w:w="1251"/>
        <w:gridCol w:w="76"/>
        <w:gridCol w:w="21"/>
        <w:gridCol w:w="191"/>
        <w:gridCol w:w="778"/>
        <w:gridCol w:w="201"/>
        <w:gridCol w:w="1678"/>
        <w:gridCol w:w="7"/>
        <w:gridCol w:w="17"/>
      </w:tblGrid>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952" w:type="dxa"/>
            <w:gridSpan w:val="7"/>
            <w:tcBorders>
              <w:top w:val="single" w:sz="8" w:space="0" w:color="auto"/>
              <w:left w:val="nil"/>
              <w:bottom w:val="single" w:sz="8" w:space="0" w:color="auto"/>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КОДЫ</w:t>
            </w: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Дата</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 </w:t>
            </w:r>
          </w:p>
        </w:tc>
        <w:tc>
          <w:tcPr>
            <w:tcW w:w="1251" w:type="dxa"/>
            <w:tcBorders>
              <w:top w:val="nil"/>
              <w:left w:val="nil"/>
              <w:bottom w:val="nil"/>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по Сводному реестру</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Наименование Получателя</w:t>
            </w: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_________________________________________________</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ИНН</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Наименование главного распорядителя средств бюджета муниципального образования</w:t>
            </w: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p w:rsidR="00AE73F9" w:rsidRPr="0062686D" w:rsidRDefault="00AE73F9" w:rsidP="007325F1">
            <w:pPr>
              <w:pStyle w:val="consplusnormal0"/>
              <w:spacing w:before="0" w:beforeAutospacing="0" w:after="0" w:afterAutospacing="0"/>
              <w:ind w:left="50" w:firstLine="517"/>
              <w:jc w:val="both"/>
              <w:rPr>
                <w:color w:val="000000"/>
                <w:sz w:val="20"/>
                <w:szCs w:val="20"/>
              </w:rPr>
            </w:pPr>
          </w:p>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_________________________________________________</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по Сводному реестру</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Height w:val="1452"/>
        </w:trPr>
        <w:tc>
          <w:tcPr>
            <w:tcW w:w="3614" w:type="dxa"/>
            <w:gridSpan w:val="3"/>
            <w:tcBorders>
              <w:top w:val="nil"/>
              <w:left w:val="nil"/>
              <w:bottom w:val="nil"/>
              <w:right w:val="nil"/>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Наименование структурного элемента муниципальной программы (муниципального проекта)</w:t>
            </w: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p w:rsidR="00AE73F9" w:rsidRPr="0062686D" w:rsidRDefault="00AE73F9" w:rsidP="007325F1">
            <w:pPr>
              <w:pStyle w:val="a9"/>
              <w:spacing w:before="0" w:beforeAutospacing="0" w:after="0" w:afterAutospacing="0"/>
              <w:ind w:left="50" w:firstLine="517"/>
              <w:jc w:val="both"/>
              <w:rPr>
                <w:color w:val="000000"/>
                <w:sz w:val="20"/>
                <w:szCs w:val="20"/>
              </w:rPr>
            </w:pPr>
            <w:r w:rsidRPr="0062686D">
              <w:rPr>
                <w:color w:val="000000"/>
                <w:sz w:val="20"/>
                <w:szCs w:val="20"/>
              </w:rPr>
              <w:t>____________________________________________</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по БК</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Номер соглашения</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Дата соглашения</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Вид документа</w:t>
            </w: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_________________________________________________</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3614" w:type="dxa"/>
            <w:gridSpan w:val="3"/>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71"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6565" w:type="dxa"/>
            <w:gridSpan w:val="10"/>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 xml:space="preserve">(первичный </w:t>
            </w:r>
            <w:r>
              <w:rPr>
                <w:color w:val="000000"/>
                <w:sz w:val="20"/>
                <w:szCs w:val="20"/>
              </w:rPr>
              <w:t>–</w:t>
            </w:r>
            <w:r w:rsidRPr="0062686D">
              <w:rPr>
                <w:color w:val="000000"/>
                <w:sz w:val="20"/>
                <w:szCs w:val="20"/>
              </w:rPr>
              <w:t xml:space="preserve"> </w:t>
            </w:r>
            <w:r>
              <w:rPr>
                <w:color w:val="000000"/>
                <w:sz w:val="20"/>
                <w:szCs w:val="20"/>
              </w:rPr>
              <w:t>«</w:t>
            </w:r>
            <w:r w:rsidRPr="0062686D">
              <w:rPr>
                <w:color w:val="000000"/>
                <w:sz w:val="20"/>
                <w:szCs w:val="20"/>
              </w:rPr>
              <w:t xml:space="preserve">0", уточненный </w:t>
            </w:r>
            <w:r>
              <w:rPr>
                <w:color w:val="000000"/>
                <w:sz w:val="20"/>
                <w:szCs w:val="20"/>
              </w:rPr>
              <w:t>–</w:t>
            </w:r>
            <w:r w:rsidRPr="0062686D">
              <w:rPr>
                <w:color w:val="000000"/>
                <w:sz w:val="20"/>
                <w:szCs w:val="20"/>
              </w:rPr>
              <w:t xml:space="preserve"> </w:t>
            </w:r>
            <w:r>
              <w:rPr>
                <w:color w:val="000000"/>
                <w:sz w:val="20"/>
                <w:szCs w:val="20"/>
              </w:rPr>
              <w:t>«</w:t>
            </w:r>
            <w:r w:rsidRPr="0062686D">
              <w:rPr>
                <w:color w:val="000000"/>
                <w:sz w:val="20"/>
                <w:szCs w:val="20"/>
              </w:rPr>
              <w:t>1</w:t>
            </w:r>
            <w:r>
              <w:rPr>
                <w:color w:val="000000"/>
                <w:sz w:val="20"/>
                <w:szCs w:val="20"/>
              </w:rPr>
              <w:t>»</w:t>
            </w:r>
            <w:r w:rsidRPr="0062686D">
              <w:rPr>
                <w:color w:val="000000"/>
                <w:sz w:val="20"/>
                <w:szCs w:val="20"/>
              </w:rPr>
              <w:t xml:space="preserve">, </w:t>
            </w:r>
            <w:r>
              <w:rPr>
                <w:color w:val="000000"/>
                <w:sz w:val="20"/>
                <w:szCs w:val="20"/>
              </w:rPr>
              <w:t>«</w:t>
            </w:r>
            <w:r w:rsidRPr="0062686D">
              <w:rPr>
                <w:color w:val="000000"/>
                <w:sz w:val="20"/>
                <w:szCs w:val="20"/>
              </w:rPr>
              <w:t>2</w:t>
            </w:r>
            <w:r>
              <w:rPr>
                <w:color w:val="000000"/>
                <w:sz w:val="20"/>
                <w:szCs w:val="20"/>
              </w:rPr>
              <w:t>»</w:t>
            </w:r>
            <w:r w:rsidRPr="0062686D">
              <w:rPr>
                <w:color w:val="000000"/>
                <w:sz w:val="20"/>
                <w:szCs w:val="20"/>
              </w:rPr>
              <w:t xml:space="preserve">, </w:t>
            </w:r>
            <w:r>
              <w:rPr>
                <w:color w:val="000000"/>
                <w:sz w:val="20"/>
                <w:szCs w:val="20"/>
              </w:rPr>
              <w:t>«</w:t>
            </w:r>
            <w:r w:rsidRPr="0062686D">
              <w:rPr>
                <w:color w:val="000000"/>
                <w:sz w:val="20"/>
                <w:szCs w:val="20"/>
              </w:rPr>
              <w:t>3</w:t>
            </w:r>
            <w:r>
              <w:rPr>
                <w:color w:val="000000"/>
                <w:sz w:val="20"/>
                <w:szCs w:val="20"/>
              </w:rPr>
              <w:t>»</w:t>
            </w:r>
            <w:r w:rsidRPr="0062686D">
              <w:rPr>
                <w:color w:val="000000"/>
                <w:sz w:val="20"/>
                <w:szCs w:val="20"/>
              </w:rPr>
              <w:t xml:space="preserve">, </w:t>
            </w:r>
            <w:r>
              <w:rPr>
                <w:color w:val="000000"/>
                <w:sz w:val="20"/>
                <w:szCs w:val="20"/>
              </w:rPr>
              <w:t>«</w:t>
            </w:r>
            <w:r w:rsidRPr="0062686D">
              <w:rPr>
                <w:color w:val="000000"/>
                <w:sz w:val="20"/>
                <w:szCs w:val="20"/>
              </w:rPr>
              <w:t>...</w:t>
            </w:r>
            <w:r>
              <w:rPr>
                <w:color w:val="000000"/>
                <w:sz w:val="20"/>
                <w:szCs w:val="20"/>
              </w:rPr>
              <w:t>»</w:t>
            </w:r>
            <w:r w:rsidRPr="0062686D">
              <w:rPr>
                <w:color w:val="000000"/>
                <w:sz w:val="20"/>
                <w:szCs w:val="20"/>
              </w:rPr>
              <w:t>)</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952" w:type="dxa"/>
            <w:gridSpan w:val="7"/>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rPr>
          <w:gridAfter w:val="1"/>
          <w:wAfter w:w="17" w:type="dxa"/>
        </w:trPr>
        <w:tc>
          <w:tcPr>
            <w:tcW w:w="10450" w:type="dxa"/>
            <w:gridSpan w:val="15"/>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Периодичность: месячная; квартальная; годовая</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2952" w:type="dxa"/>
            <w:gridSpan w:val="7"/>
            <w:vMerge/>
            <w:tcBorders>
              <w:top w:val="nil"/>
              <w:left w:val="nil"/>
              <w:bottom w:val="single" w:sz="8" w:space="0" w:color="auto"/>
              <w:right w:val="single" w:sz="8" w:space="0" w:color="auto"/>
            </w:tcBorders>
            <w:vAlign w:val="center"/>
            <w:hideMark/>
          </w:tcPr>
          <w:p w:rsidR="00AE73F9" w:rsidRPr="0062686D" w:rsidRDefault="00AE73F9" w:rsidP="007325F1">
            <w:pPr>
              <w:ind w:left="50" w:firstLine="517"/>
              <w:jc w:val="both"/>
              <w:rPr>
                <w:color w:val="000000"/>
                <w:sz w:val="20"/>
                <w:szCs w:val="20"/>
              </w:rPr>
            </w:pPr>
          </w:p>
        </w:tc>
      </w:tr>
      <w:tr w:rsidR="00AE73F9" w:rsidRPr="0062686D" w:rsidTr="003D1175">
        <w:trPr>
          <w:gridAfter w:val="1"/>
          <w:wAfter w:w="17" w:type="dxa"/>
        </w:trPr>
        <w:tc>
          <w:tcPr>
            <w:tcW w:w="10450" w:type="dxa"/>
            <w:gridSpan w:val="15"/>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Единица измерения: руб</w:t>
            </w:r>
            <w:r>
              <w:rPr>
                <w:color w:val="000000"/>
                <w:sz w:val="20"/>
                <w:szCs w:val="20"/>
              </w:rPr>
              <w:t>.</w:t>
            </w:r>
            <w:r w:rsidRPr="0062686D">
              <w:rPr>
                <w:color w:val="000000"/>
                <w:sz w:val="20"/>
                <w:szCs w:val="20"/>
              </w:rPr>
              <w:t xml:space="preserve"> (с точностью до второго знака после запятой)</w:t>
            </w:r>
          </w:p>
        </w:tc>
        <w:tc>
          <w:tcPr>
            <w:tcW w:w="742" w:type="dxa"/>
            <w:gridSpan w:val="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p>
        </w:tc>
        <w:tc>
          <w:tcPr>
            <w:tcW w:w="1251" w:type="dxa"/>
            <w:tcBorders>
              <w:top w:val="nil"/>
              <w:left w:val="nil"/>
              <w:bottom w:val="nil"/>
              <w:right w:val="single" w:sz="8" w:space="0" w:color="auto"/>
            </w:tcBorders>
            <w:tcMar>
              <w:top w:w="102" w:type="dxa"/>
              <w:left w:w="62" w:type="dxa"/>
              <w:bottom w:w="102" w:type="dxa"/>
              <w:right w:w="62" w:type="dxa"/>
            </w:tcMar>
            <w:vAlign w:val="bottom"/>
            <w:hideMark/>
          </w:tcPr>
          <w:p w:rsidR="00AE73F9" w:rsidRPr="0062686D" w:rsidRDefault="00AE73F9" w:rsidP="007325F1">
            <w:pPr>
              <w:pStyle w:val="consplusnormal0"/>
              <w:spacing w:before="0" w:beforeAutospacing="0" w:after="0" w:afterAutospacing="0"/>
              <w:ind w:left="50" w:firstLine="517"/>
              <w:jc w:val="both"/>
              <w:rPr>
                <w:color w:val="000000"/>
                <w:sz w:val="20"/>
                <w:szCs w:val="20"/>
              </w:rPr>
            </w:pPr>
            <w:r w:rsidRPr="0062686D">
              <w:rPr>
                <w:color w:val="000000"/>
                <w:sz w:val="20"/>
                <w:szCs w:val="20"/>
              </w:rPr>
              <w:t>по ОКЕИ</w:t>
            </w:r>
          </w:p>
        </w:tc>
        <w:tc>
          <w:tcPr>
            <w:tcW w:w="2952" w:type="dxa"/>
            <w:gridSpan w:val="7"/>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62686D" w:rsidRDefault="007325F1" w:rsidP="007325F1">
            <w:pPr>
              <w:pStyle w:val="consplusnormal0"/>
              <w:spacing w:before="0" w:beforeAutospacing="0" w:after="0" w:afterAutospacing="0"/>
              <w:ind w:left="50" w:firstLine="517"/>
              <w:jc w:val="both"/>
              <w:rPr>
                <w:color w:val="000000"/>
                <w:sz w:val="20"/>
                <w:szCs w:val="20"/>
              </w:rPr>
            </w:pPr>
            <w:hyperlink r:id="rId35" w:history="1">
              <w:r w:rsidR="00AE73F9" w:rsidRPr="0062686D">
                <w:rPr>
                  <w:rStyle w:val="a5"/>
                  <w:color w:val="000000"/>
                  <w:sz w:val="20"/>
                  <w:szCs w:val="20"/>
                </w:rPr>
                <w:t>383</w:t>
              </w:r>
            </w:hyperlink>
          </w:p>
        </w:tc>
      </w:tr>
      <w:tr w:rsidR="00AE73F9" w:rsidRPr="0062686D" w:rsidTr="003D1175">
        <w:trPr>
          <w:gridAfter w:val="1"/>
          <w:wAfter w:w="17" w:type="dxa"/>
        </w:trPr>
        <w:tc>
          <w:tcPr>
            <w:tcW w:w="9745" w:type="dxa"/>
            <w:gridSpan w:val="12"/>
            <w:tcBorders>
              <w:top w:val="nil"/>
              <w:left w:val="nil"/>
              <w:bottom w:val="nil"/>
              <w:right w:val="nil"/>
            </w:tcBorders>
            <w:tcMar>
              <w:top w:w="102" w:type="dxa"/>
              <w:left w:w="62" w:type="dxa"/>
              <w:bottom w:w="102" w:type="dxa"/>
              <w:right w:w="62" w:type="dxa"/>
            </w:tcMar>
            <w:hideMark/>
          </w:tcPr>
          <w:p w:rsidR="00AE73F9" w:rsidRPr="0062686D" w:rsidRDefault="00AE73F9" w:rsidP="007325F1">
            <w:pPr>
              <w:pStyle w:val="consplusnormal0"/>
              <w:spacing w:before="0" w:beforeAutospacing="0" w:after="0" w:afterAutospacing="0"/>
              <w:ind w:left="50" w:firstLine="517"/>
              <w:jc w:val="both"/>
              <w:rPr>
                <w:color w:val="000000"/>
                <w:sz w:val="22"/>
                <w:szCs w:val="22"/>
              </w:rPr>
            </w:pPr>
          </w:p>
          <w:p w:rsidR="00AE73F9" w:rsidRPr="0062686D" w:rsidRDefault="00AE73F9" w:rsidP="007325F1">
            <w:pPr>
              <w:pStyle w:val="consplusnormal0"/>
              <w:spacing w:before="0" w:beforeAutospacing="0" w:after="0" w:afterAutospacing="0"/>
              <w:ind w:left="50" w:firstLine="517"/>
              <w:jc w:val="both"/>
              <w:rPr>
                <w:color w:val="000000"/>
                <w:sz w:val="22"/>
                <w:szCs w:val="22"/>
              </w:rPr>
            </w:pPr>
            <w:r w:rsidRPr="0062686D">
              <w:rPr>
                <w:color w:val="000000"/>
                <w:sz w:val="22"/>
                <w:szCs w:val="22"/>
              </w:rPr>
              <w:t>Раздел 1. Сведения о выплатах, осуществляемых за счет средств Субсидии</w:t>
            </w:r>
          </w:p>
        </w:tc>
        <w:tc>
          <w:tcPr>
            <w:tcW w:w="5650" w:type="dxa"/>
            <w:gridSpan w:val="13"/>
            <w:tcBorders>
              <w:top w:val="nil"/>
              <w:left w:val="nil"/>
              <w:bottom w:val="single" w:sz="8" w:space="0" w:color="auto"/>
              <w:right w:val="nil"/>
            </w:tcBorders>
            <w:tcMar>
              <w:top w:w="0" w:type="dxa"/>
              <w:left w:w="0" w:type="dxa"/>
              <w:bottom w:w="0" w:type="dxa"/>
              <w:right w:w="0" w:type="dxa"/>
            </w:tcMar>
            <w:vAlign w:val="center"/>
            <w:hideMark/>
          </w:tcPr>
          <w:p w:rsidR="00AE73F9" w:rsidRPr="0062686D" w:rsidRDefault="00AE73F9" w:rsidP="007325F1">
            <w:pPr>
              <w:pStyle w:val="a9"/>
              <w:spacing w:before="0" w:beforeAutospacing="0" w:after="0" w:afterAutospacing="0"/>
              <w:ind w:left="50" w:firstLine="517"/>
              <w:jc w:val="both"/>
              <w:rPr>
                <w:color w:val="000000"/>
                <w:sz w:val="22"/>
                <w:szCs w:val="22"/>
              </w:rPr>
            </w:pPr>
          </w:p>
        </w:tc>
      </w:tr>
      <w:tr w:rsidR="00AE73F9" w:rsidRPr="0062686D" w:rsidTr="003D1175">
        <w:trPr>
          <w:gridAfter w:val="2"/>
          <w:wAfter w:w="24" w:type="dxa"/>
        </w:trPr>
        <w:tc>
          <w:tcPr>
            <w:tcW w:w="35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Наименование показателя</w:t>
            </w:r>
          </w:p>
        </w:tc>
        <w:tc>
          <w:tcPr>
            <w:tcW w:w="1092" w:type="dxa"/>
            <w:gridSpan w:val="5"/>
            <w:vMerge w:val="restart"/>
            <w:tcBorders>
              <w:top w:val="single" w:sz="8" w:space="0" w:color="auto"/>
              <w:left w:val="single" w:sz="4" w:space="0" w:color="auto"/>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Код строки</w:t>
            </w:r>
          </w:p>
        </w:tc>
        <w:tc>
          <w:tcPr>
            <w:tcW w:w="1745" w:type="dxa"/>
            <w:vMerge w:val="restart"/>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Код направления расходования Субсидии</w:t>
            </w:r>
          </w:p>
        </w:tc>
        <w:tc>
          <w:tcPr>
            <w:tcW w:w="9006" w:type="dxa"/>
            <w:gridSpan w:val="17"/>
            <w:tcBorders>
              <w:top w:val="single" w:sz="8" w:space="0" w:color="auto"/>
              <w:left w:val="nil"/>
              <w:bottom w:val="single" w:sz="4" w:space="0" w:color="auto"/>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Сумма</w:t>
            </w:r>
          </w:p>
        </w:tc>
      </w:tr>
      <w:tr w:rsidR="00AE73F9" w:rsidRPr="0062686D" w:rsidTr="003D1175">
        <w:trPr>
          <w:gridAfter w:val="2"/>
          <w:wAfter w:w="24" w:type="dxa"/>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AE73F9" w:rsidRPr="00CB3ACA" w:rsidRDefault="00AE73F9" w:rsidP="007325F1">
            <w:pPr>
              <w:ind w:left="50" w:firstLine="517"/>
              <w:jc w:val="both"/>
              <w:rPr>
                <w:color w:val="000000"/>
                <w:sz w:val="20"/>
                <w:szCs w:val="20"/>
              </w:rPr>
            </w:pPr>
          </w:p>
        </w:tc>
        <w:tc>
          <w:tcPr>
            <w:tcW w:w="0" w:type="auto"/>
            <w:gridSpan w:val="5"/>
            <w:vMerge/>
            <w:tcBorders>
              <w:top w:val="single" w:sz="8" w:space="0" w:color="auto"/>
              <w:left w:val="single" w:sz="4" w:space="0" w:color="auto"/>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4" w:space="0" w:color="auto"/>
            </w:tcBorders>
            <w:vAlign w:val="center"/>
            <w:hideMark/>
          </w:tcPr>
          <w:p w:rsidR="00AE73F9" w:rsidRPr="00CB3ACA" w:rsidRDefault="00AE73F9" w:rsidP="007325F1">
            <w:pPr>
              <w:ind w:left="50" w:firstLine="517"/>
              <w:jc w:val="both"/>
              <w:rPr>
                <w:color w:val="000000"/>
                <w:sz w:val="20"/>
                <w:szCs w:val="20"/>
              </w:rPr>
            </w:pPr>
          </w:p>
        </w:tc>
        <w:tc>
          <w:tcPr>
            <w:tcW w:w="272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объем выплат</w:t>
            </w:r>
          </w:p>
        </w:tc>
        <w:tc>
          <w:tcPr>
            <w:tcW w:w="343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отклонение от планового значения</w:t>
            </w:r>
          </w:p>
        </w:tc>
        <w:tc>
          <w:tcPr>
            <w:tcW w:w="284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причина отклонения</w:t>
            </w:r>
          </w:p>
        </w:tc>
      </w:tr>
      <w:tr w:rsidR="00AE73F9" w:rsidRPr="0062686D" w:rsidTr="003D1175">
        <w:tc>
          <w:tcPr>
            <w:tcW w:w="3545" w:type="dxa"/>
            <w:vMerge/>
            <w:tcBorders>
              <w:top w:val="single" w:sz="4" w:space="0" w:color="auto"/>
              <w:left w:val="single" w:sz="4" w:space="0" w:color="auto"/>
              <w:bottom w:val="single" w:sz="4" w:space="0" w:color="auto"/>
              <w:right w:val="single" w:sz="4" w:space="0" w:color="auto"/>
            </w:tcBorders>
            <w:vAlign w:val="center"/>
            <w:hideMark/>
          </w:tcPr>
          <w:p w:rsidR="00AE73F9" w:rsidRPr="00CB3ACA" w:rsidRDefault="00AE73F9" w:rsidP="007325F1">
            <w:pPr>
              <w:ind w:left="50" w:firstLine="517"/>
              <w:jc w:val="both"/>
              <w:rPr>
                <w:color w:val="000000"/>
                <w:sz w:val="20"/>
                <w:szCs w:val="20"/>
              </w:rPr>
            </w:pPr>
          </w:p>
        </w:tc>
        <w:tc>
          <w:tcPr>
            <w:tcW w:w="0" w:type="auto"/>
            <w:gridSpan w:val="5"/>
            <w:vMerge/>
            <w:tcBorders>
              <w:top w:val="single" w:sz="8" w:space="0" w:color="auto"/>
              <w:left w:val="single" w:sz="4" w:space="0" w:color="auto"/>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1120" w:type="dxa"/>
            <w:tcBorders>
              <w:top w:val="nil"/>
              <w:left w:val="nil"/>
              <w:bottom w:val="single" w:sz="8"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hanging="49"/>
              <w:jc w:val="both"/>
              <w:rPr>
                <w:color w:val="000000"/>
                <w:sz w:val="20"/>
                <w:szCs w:val="20"/>
              </w:rPr>
            </w:pPr>
            <w:r w:rsidRPr="00CB3ACA">
              <w:rPr>
                <w:color w:val="000000"/>
                <w:sz w:val="20"/>
                <w:szCs w:val="20"/>
              </w:rPr>
              <w:t>по плану</w:t>
            </w:r>
          </w:p>
        </w:tc>
        <w:tc>
          <w:tcPr>
            <w:tcW w:w="15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hanging="2"/>
              <w:jc w:val="both"/>
              <w:rPr>
                <w:color w:val="000000"/>
                <w:sz w:val="20"/>
                <w:szCs w:val="20"/>
              </w:rPr>
            </w:pPr>
            <w:r w:rsidRPr="00CB3ACA">
              <w:rPr>
                <w:color w:val="000000"/>
                <w:sz w:val="20"/>
                <w:szCs w:val="20"/>
              </w:rPr>
              <w:t>фактически</w:t>
            </w:r>
          </w:p>
        </w:tc>
        <w:tc>
          <w:tcPr>
            <w:tcW w:w="123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BE1319">
            <w:pPr>
              <w:pStyle w:val="consplusnormal0"/>
              <w:spacing w:before="0" w:beforeAutospacing="0" w:after="0" w:afterAutospacing="0"/>
              <w:ind w:left="50" w:hanging="36"/>
              <w:jc w:val="both"/>
              <w:rPr>
                <w:color w:val="000000"/>
                <w:sz w:val="20"/>
                <w:szCs w:val="20"/>
              </w:rPr>
            </w:pPr>
            <w:r w:rsidRPr="00CB3ACA">
              <w:rPr>
                <w:color w:val="000000"/>
                <w:sz w:val="20"/>
                <w:szCs w:val="20"/>
              </w:rPr>
              <w:t>в абсолютных величинах (</w:t>
            </w:r>
            <w:hyperlink r:id="rId36" w:anchor="Par3770" w:tooltip="4" w:history="1">
              <w:r w:rsidRPr="00CB3ACA">
                <w:rPr>
                  <w:rStyle w:val="a5"/>
                  <w:color w:val="000000"/>
                  <w:sz w:val="20"/>
                  <w:szCs w:val="20"/>
                </w:rPr>
                <w:t>гр. 4</w:t>
              </w:r>
            </w:hyperlink>
            <w:r w:rsidRPr="00CB3ACA">
              <w:rPr>
                <w:color w:val="000000"/>
                <w:sz w:val="20"/>
                <w:szCs w:val="20"/>
              </w:rPr>
              <w:t>-</w:t>
            </w:r>
            <w:hyperlink r:id="rId37" w:anchor="Par3771" w:tooltip="5" w:history="1">
              <w:r w:rsidRPr="00CB3ACA">
                <w:rPr>
                  <w:rStyle w:val="a5"/>
                  <w:color w:val="000000"/>
                  <w:sz w:val="20"/>
                  <w:szCs w:val="20"/>
                </w:rPr>
                <w:t>гр. 5</w:t>
              </w:r>
            </w:hyperlink>
            <w:r w:rsidRPr="00CB3ACA">
              <w:rPr>
                <w:color w:val="000000"/>
                <w:sz w:val="20"/>
                <w:szCs w:val="20"/>
              </w:rPr>
              <w:t>)</w:t>
            </w:r>
          </w:p>
        </w:tc>
        <w:tc>
          <w:tcPr>
            <w:tcW w:w="220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BE1319">
            <w:pPr>
              <w:pStyle w:val="consplusnormal0"/>
              <w:spacing w:before="0" w:beforeAutospacing="0" w:after="0" w:afterAutospacing="0"/>
              <w:ind w:left="50" w:hanging="50"/>
              <w:jc w:val="both"/>
              <w:rPr>
                <w:color w:val="000000"/>
                <w:sz w:val="20"/>
                <w:szCs w:val="20"/>
              </w:rPr>
            </w:pPr>
            <w:r w:rsidRPr="00CB3ACA">
              <w:rPr>
                <w:color w:val="000000"/>
                <w:sz w:val="20"/>
                <w:szCs w:val="20"/>
              </w:rPr>
              <w:t>в процентах (</w:t>
            </w:r>
            <w:hyperlink r:id="rId38" w:anchor="Par3771" w:tooltip="5" w:history="1">
              <w:r w:rsidRPr="00CB3ACA">
                <w:rPr>
                  <w:rStyle w:val="a5"/>
                  <w:color w:val="000000"/>
                  <w:sz w:val="20"/>
                  <w:szCs w:val="20"/>
                </w:rPr>
                <w:t>гр. 5</w:t>
              </w:r>
            </w:hyperlink>
            <w:r w:rsidRPr="00CB3ACA">
              <w:rPr>
                <w:rStyle w:val="a5"/>
                <w:color w:val="000000"/>
                <w:sz w:val="20"/>
                <w:szCs w:val="20"/>
              </w:rPr>
              <w:t xml:space="preserve"> </w:t>
            </w:r>
            <w:r w:rsidRPr="00CB3ACA">
              <w:rPr>
                <w:color w:val="000000"/>
                <w:sz w:val="20"/>
                <w:szCs w:val="20"/>
              </w:rPr>
              <w:t xml:space="preserve">/ </w:t>
            </w:r>
            <w:hyperlink r:id="rId39" w:anchor="Par3770" w:tooltip="4" w:history="1">
              <w:r w:rsidRPr="00CB3ACA">
                <w:rPr>
                  <w:rStyle w:val="a5"/>
                  <w:color w:val="000000"/>
                  <w:sz w:val="20"/>
                  <w:szCs w:val="20"/>
                </w:rPr>
                <w:t>гр. 4</w:t>
              </w:r>
            </w:hyperlink>
            <w:r w:rsidRPr="00CB3ACA">
              <w:rPr>
                <w:color w:val="000000"/>
                <w:sz w:val="20"/>
                <w:szCs w:val="20"/>
              </w:rPr>
              <w:t>) x 100%)</w:t>
            </w:r>
          </w:p>
        </w:tc>
        <w:tc>
          <w:tcPr>
            <w:tcW w:w="99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код</w:t>
            </w:r>
          </w:p>
        </w:tc>
        <w:tc>
          <w:tcPr>
            <w:tcW w:w="190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наименование</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1</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2</w:t>
            </w:r>
          </w:p>
        </w:tc>
        <w:tc>
          <w:tcPr>
            <w:tcW w:w="1745"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6" w:name="Par3769"/>
            <w:bookmarkEnd w:id="6"/>
            <w:r w:rsidRPr="00CB3ACA">
              <w:rPr>
                <w:color w:val="000000"/>
                <w:sz w:val="20"/>
                <w:szCs w:val="20"/>
              </w:rPr>
              <w:t>3</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7" w:name="Par3770"/>
            <w:bookmarkEnd w:id="7"/>
            <w:r w:rsidRPr="00CB3ACA">
              <w:rPr>
                <w:color w:val="000000"/>
                <w:sz w:val="20"/>
                <w:szCs w:val="20"/>
              </w:rPr>
              <w:t>4</w:t>
            </w:r>
          </w:p>
        </w:tc>
        <w:tc>
          <w:tcPr>
            <w:tcW w:w="1579" w:type="dxa"/>
            <w:tcBorders>
              <w:top w:val="single" w:sz="4"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8" w:name="Par3771"/>
            <w:bookmarkEnd w:id="8"/>
            <w:r w:rsidRPr="00CB3ACA">
              <w:rPr>
                <w:color w:val="000000"/>
                <w:sz w:val="20"/>
                <w:szCs w:val="20"/>
              </w:rPr>
              <w:t>5</w:t>
            </w:r>
          </w:p>
        </w:tc>
        <w:tc>
          <w:tcPr>
            <w:tcW w:w="1232" w:type="dxa"/>
            <w:gridSpan w:val="4"/>
            <w:tcBorders>
              <w:top w:val="single" w:sz="4"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6</w:t>
            </w:r>
          </w:p>
        </w:tc>
        <w:tc>
          <w:tcPr>
            <w:tcW w:w="2206" w:type="dxa"/>
            <w:gridSpan w:val="6"/>
            <w:tcBorders>
              <w:top w:val="single" w:sz="4"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7</w:t>
            </w:r>
          </w:p>
        </w:tc>
        <w:tc>
          <w:tcPr>
            <w:tcW w:w="990" w:type="dxa"/>
            <w:gridSpan w:val="3"/>
            <w:tcBorders>
              <w:top w:val="single" w:sz="4"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8</w:t>
            </w:r>
          </w:p>
        </w:tc>
        <w:tc>
          <w:tcPr>
            <w:tcW w:w="1903" w:type="dxa"/>
            <w:gridSpan w:val="4"/>
            <w:tcBorders>
              <w:top w:val="single" w:sz="4" w:space="0" w:color="auto"/>
              <w:left w:val="nil"/>
              <w:bottom w:val="single" w:sz="8" w:space="0" w:color="auto"/>
              <w:right w:val="nil"/>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9</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Остаток Субсидии на начало года,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9" w:name="Par3777"/>
            <w:bookmarkEnd w:id="9"/>
            <w:r w:rsidRPr="00CB3ACA">
              <w:rPr>
                <w:color w:val="000000"/>
                <w:sz w:val="20"/>
                <w:szCs w:val="20"/>
              </w:rPr>
              <w:t>0100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том числе:</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потребность в котором подтверждена</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0110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подлежащий возврату в бюджет муниципального образования</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0" w:name="Par3796"/>
            <w:bookmarkEnd w:id="10"/>
            <w:r w:rsidRPr="00CB3ACA">
              <w:rPr>
                <w:color w:val="000000"/>
                <w:sz w:val="20"/>
                <w:szCs w:val="20"/>
              </w:rPr>
              <w:t>0120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lastRenderedPageBreak/>
              <w:t>Поступило средств,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0200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t>в том числе:</w:t>
            </w:r>
          </w:p>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t>из бюджета муниципального образования</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0210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t>возврат средств по выплатам, произведенным в прошлых отчетных периодах (дебиторской задолженности прошлых лет)</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0220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t>из них:</w:t>
            </w:r>
          </w:p>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t>возврат дебиторской задолженности прошлых лет, решение об использовании которой принято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0221</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83" w:firstLine="33"/>
              <w:jc w:val="both"/>
              <w:rPr>
                <w:color w:val="000000"/>
                <w:sz w:val="20"/>
                <w:szCs w:val="20"/>
              </w:rPr>
            </w:pPr>
            <w:r w:rsidRPr="00CB3ACA">
              <w:rPr>
                <w:color w:val="000000"/>
                <w:sz w:val="20"/>
                <w:szCs w:val="20"/>
              </w:rPr>
              <w:t>возврат дебиторской задолженности прошлых лет, решение об использовании которой не принято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0222</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проценты по депозитам, предоставленным займам</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0230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иные доходы в форме штрафов и пеней по обязательствам, источником финансового обеспечения которых являлись средства Субсидии</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0240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Выплаты по расходам,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1" w:name="Par3870"/>
            <w:bookmarkEnd w:id="11"/>
            <w:r w:rsidRPr="00CB3ACA">
              <w:rPr>
                <w:color w:val="000000"/>
                <w:sz w:val="20"/>
                <w:szCs w:val="20"/>
              </w:rPr>
              <w:t>0300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том числе:</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выплаты заработной платы персоналу,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0310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налог на доходы физических лиц</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0311</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выплаты персоналу</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0312</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взносы на обязательное социальное страхование</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0320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иные выплаты физическим лицам</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0330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закупка работ и услуг,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0340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оплата работ и услуг контрагентам</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0341</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налог на добавленную стоимость</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0342</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закупка непроизведенных активов, нематериальных активов, материальных запасов и основных средств,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0350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оплата работ и услуг контрагентам</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0351</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налог на добавленную стоимость</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0352</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lastRenderedPageBreak/>
              <w:t>уплата налогов, сборов и иных платежей в бюджеты бюджетной системы Российской Федерации, за исключением налога на добавленную стоимость и взносов на обязательное социальное страхование,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2" w:name="Par4036"/>
            <w:bookmarkEnd w:id="12"/>
            <w:r w:rsidRPr="00CB3ACA">
              <w:rPr>
                <w:color w:val="000000"/>
                <w:sz w:val="20"/>
                <w:szCs w:val="20"/>
              </w:rPr>
              <w:t>0360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предоставление средств иным юридическим лицам, индивидуальным предпринимателям, физическим лицам в форме гранта</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0370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предоставление средств иным юридическим лицам в форме вклада в уставный (складочный) капитал юридического лица, в имущество юридического лица</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0380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иные выплаты,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0390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Возвращено в бюджет муниципального образования,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0400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том числе:</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израсходованных не по целевому назначению</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0410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результате применения штрафных санкций</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0420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сумме остатка Субсидии на начало года, потребность в которой не подтверждена</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0430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сумме возврата дебиторской задолженности прошлых лет, решение об использовании которой не принято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0440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Остаток Субсидии на конец отчетного периода, всего:</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3" w:name="Par4154"/>
            <w:bookmarkEnd w:id="13"/>
            <w:r w:rsidRPr="00CB3ACA">
              <w:rPr>
                <w:color w:val="000000"/>
                <w:sz w:val="20"/>
                <w:szCs w:val="20"/>
              </w:rPr>
              <w:t>0500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том числе:</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требуется в направлении на те же цели</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0510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подлежит возврату в бюджет муниципального образования</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4" w:name="Par4173"/>
            <w:bookmarkEnd w:id="14"/>
            <w:r w:rsidRPr="00CB3ACA">
              <w:rPr>
                <w:color w:val="000000"/>
                <w:sz w:val="20"/>
                <w:szCs w:val="20"/>
              </w:rPr>
              <w:t>0520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62686D" w:rsidTr="003D1175">
        <w:tc>
          <w:tcPr>
            <w:tcW w:w="35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proofErr w:type="spellStart"/>
            <w:r w:rsidRPr="00CB3ACA">
              <w:rPr>
                <w:color w:val="000000"/>
                <w:sz w:val="20"/>
                <w:szCs w:val="20"/>
              </w:rPr>
              <w:t>Справочно</w:t>
            </w:r>
            <w:proofErr w:type="spellEnd"/>
            <w:r w:rsidRPr="00CB3ACA">
              <w:rPr>
                <w:color w:val="000000"/>
                <w:sz w:val="20"/>
                <w:szCs w:val="20"/>
              </w:rPr>
              <w:t>: выплаты по расходам за счет процентов, полученных от размещения средств Субсидии на депозитах</w:t>
            </w:r>
          </w:p>
        </w:tc>
        <w:tc>
          <w:tcPr>
            <w:tcW w:w="1092" w:type="dxa"/>
            <w:gridSpan w:val="5"/>
            <w:tcBorders>
              <w:top w:val="nil"/>
              <w:left w:val="single" w:sz="4"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0550</w:t>
            </w:r>
          </w:p>
        </w:tc>
        <w:tc>
          <w:tcPr>
            <w:tcW w:w="1745"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x</w:t>
            </w:r>
          </w:p>
        </w:tc>
        <w:tc>
          <w:tcPr>
            <w:tcW w:w="112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57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232"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2206" w:type="dxa"/>
            <w:gridSpan w:val="6"/>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903"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CB3ACA" w:rsidRPr="0062686D" w:rsidTr="003D1175">
        <w:tc>
          <w:tcPr>
            <w:tcW w:w="3545" w:type="dxa"/>
            <w:tcBorders>
              <w:top w:val="single" w:sz="4" w:space="0" w:color="auto"/>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62" w:type="dxa"/>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271"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759"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1745" w:type="dxa"/>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1120" w:type="dxa"/>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1579" w:type="dxa"/>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635"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597"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117" w:type="dxa"/>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632"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1457" w:type="dxa"/>
            <w:gridSpan w:val="3"/>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212"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979" w:type="dxa"/>
            <w:gridSpan w:val="2"/>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c>
          <w:tcPr>
            <w:tcW w:w="1702" w:type="dxa"/>
            <w:gridSpan w:val="3"/>
            <w:tcBorders>
              <w:top w:val="nil"/>
              <w:left w:val="nil"/>
              <w:bottom w:val="nil"/>
              <w:right w:val="nil"/>
            </w:tcBorders>
            <w:tcMar>
              <w:top w:w="0" w:type="dxa"/>
              <w:left w:w="0" w:type="dxa"/>
              <w:bottom w:w="0" w:type="dxa"/>
              <w:right w:w="0" w:type="dxa"/>
            </w:tcMar>
            <w:vAlign w:val="center"/>
            <w:hideMark/>
          </w:tcPr>
          <w:p w:rsidR="00AE73F9" w:rsidRPr="00CB3ACA" w:rsidRDefault="00AE73F9" w:rsidP="007325F1">
            <w:pPr>
              <w:ind w:left="50" w:firstLine="517"/>
              <w:jc w:val="both"/>
              <w:rPr>
                <w:color w:val="000000"/>
                <w:sz w:val="20"/>
                <w:szCs w:val="20"/>
              </w:rPr>
            </w:pPr>
          </w:p>
        </w:tc>
      </w:tr>
    </w:tbl>
    <w:p w:rsidR="00AE73F9" w:rsidRPr="0062686D" w:rsidRDefault="00AE73F9" w:rsidP="007325F1">
      <w:pPr>
        <w:pStyle w:val="a9"/>
        <w:spacing w:before="0" w:beforeAutospacing="0" w:after="0" w:afterAutospacing="0"/>
        <w:ind w:left="50" w:firstLine="517"/>
        <w:jc w:val="both"/>
        <w:rPr>
          <w:color w:val="000000"/>
          <w:sz w:val="22"/>
          <w:szCs w:val="22"/>
        </w:rPr>
      </w:pPr>
      <w:r w:rsidRPr="0062686D">
        <w:rPr>
          <w:color w:val="000000"/>
          <w:sz w:val="22"/>
          <w:szCs w:val="22"/>
        </w:rPr>
        <w:t>Раздел 2. Сведения об обязательствах, источником финансового обеспечения которых являются средства Субсидии</w:t>
      </w:r>
    </w:p>
    <w:p w:rsidR="00AE73F9" w:rsidRPr="0062686D" w:rsidRDefault="00AE73F9" w:rsidP="007325F1">
      <w:pPr>
        <w:pStyle w:val="a9"/>
        <w:spacing w:before="0" w:beforeAutospacing="0" w:after="0" w:afterAutospacing="0"/>
        <w:ind w:left="50" w:firstLine="517"/>
        <w:jc w:val="both"/>
        <w:rPr>
          <w:color w:val="000000"/>
          <w:sz w:val="22"/>
          <w:szCs w:val="22"/>
        </w:rPr>
      </w:pPr>
    </w:p>
    <w:tbl>
      <w:tblPr>
        <w:tblW w:w="15494" w:type="dxa"/>
        <w:tblInd w:w="-294"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425"/>
        <w:gridCol w:w="1093"/>
        <w:gridCol w:w="1343"/>
        <w:gridCol w:w="891"/>
        <w:gridCol w:w="1120"/>
        <w:gridCol w:w="1850"/>
        <w:gridCol w:w="1404"/>
        <w:gridCol w:w="1436"/>
        <w:gridCol w:w="990"/>
        <w:gridCol w:w="1903"/>
        <w:gridCol w:w="39"/>
      </w:tblGrid>
      <w:tr w:rsidR="00AE73F9" w:rsidRPr="00CB3ACA" w:rsidTr="003D1175">
        <w:tc>
          <w:tcPr>
            <w:tcW w:w="3542" w:type="dxa"/>
            <w:vMerge w:val="restart"/>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Наименование показателя</w:t>
            </w:r>
          </w:p>
        </w:tc>
        <w:tc>
          <w:tcPr>
            <w:tcW w:w="1092" w:type="dxa"/>
            <w:vMerge w:val="restart"/>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3D1175">
            <w:pPr>
              <w:pStyle w:val="consplusnormal0"/>
              <w:spacing w:before="0" w:beforeAutospacing="0" w:after="0" w:afterAutospacing="0"/>
              <w:ind w:left="50" w:hanging="50"/>
              <w:jc w:val="both"/>
              <w:rPr>
                <w:color w:val="000000"/>
                <w:sz w:val="20"/>
                <w:szCs w:val="20"/>
              </w:rPr>
            </w:pPr>
            <w:r w:rsidRPr="00CB3ACA">
              <w:rPr>
                <w:color w:val="000000"/>
                <w:sz w:val="20"/>
                <w:szCs w:val="20"/>
              </w:rPr>
              <w:t>Код строки</w:t>
            </w:r>
          </w:p>
        </w:tc>
        <w:tc>
          <w:tcPr>
            <w:tcW w:w="1343" w:type="dxa"/>
            <w:vMerge w:val="restart"/>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Код направления расходования Субсидии</w:t>
            </w:r>
          </w:p>
        </w:tc>
        <w:tc>
          <w:tcPr>
            <w:tcW w:w="9517" w:type="dxa"/>
            <w:gridSpan w:val="8"/>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Сумма</w:t>
            </w:r>
          </w:p>
        </w:tc>
      </w:tr>
      <w:tr w:rsidR="00AE73F9" w:rsidRPr="00CB3ACA" w:rsidTr="003D1175">
        <w:trPr>
          <w:gridAfter w:val="1"/>
          <w:wAfter w:w="42" w:type="dxa"/>
        </w:trPr>
        <w:tc>
          <w:tcPr>
            <w:tcW w:w="3542" w:type="dxa"/>
            <w:vMerge/>
            <w:tcBorders>
              <w:top w:val="single" w:sz="8" w:space="0" w:color="auto"/>
              <w:left w:val="single" w:sz="8" w:space="0" w:color="auto"/>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3942" w:type="dxa"/>
            <w:gridSpan w:val="3"/>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объем принятых обязательств</w:t>
            </w:r>
          </w:p>
        </w:tc>
        <w:tc>
          <w:tcPr>
            <w:tcW w:w="2884"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отклонение от планового значения</w:t>
            </w:r>
          </w:p>
        </w:tc>
        <w:tc>
          <w:tcPr>
            <w:tcW w:w="2649"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причина отклонения</w:t>
            </w:r>
          </w:p>
        </w:tc>
      </w:tr>
      <w:tr w:rsidR="00AE73F9" w:rsidRPr="00CB3ACA" w:rsidTr="003D1175">
        <w:trPr>
          <w:gridAfter w:val="1"/>
          <w:wAfter w:w="42" w:type="dxa"/>
        </w:trPr>
        <w:tc>
          <w:tcPr>
            <w:tcW w:w="3542" w:type="dxa"/>
            <w:vMerge/>
            <w:tcBorders>
              <w:top w:val="single" w:sz="8" w:space="0" w:color="auto"/>
              <w:left w:val="single" w:sz="8" w:space="0" w:color="auto"/>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899"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3D1175">
            <w:pPr>
              <w:pStyle w:val="consplusnormal0"/>
              <w:spacing w:before="0" w:beforeAutospacing="0" w:after="0" w:afterAutospacing="0"/>
              <w:ind w:left="50" w:firstLine="3"/>
              <w:jc w:val="both"/>
              <w:rPr>
                <w:color w:val="000000"/>
                <w:sz w:val="20"/>
                <w:szCs w:val="20"/>
              </w:rPr>
            </w:pPr>
            <w:r w:rsidRPr="00CB3ACA">
              <w:rPr>
                <w:color w:val="000000"/>
                <w:sz w:val="20"/>
                <w:szCs w:val="20"/>
              </w:rPr>
              <w:t>по плану</w:t>
            </w:r>
          </w:p>
        </w:tc>
        <w:tc>
          <w:tcPr>
            <w:tcW w:w="3043" w:type="dxa"/>
            <w:gridSpan w:val="2"/>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фактически</w:t>
            </w:r>
          </w:p>
        </w:tc>
        <w:tc>
          <w:tcPr>
            <w:tcW w:w="141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в абсолютных величинах (</w:t>
            </w:r>
            <w:hyperlink r:id="rId40" w:anchor="Par4228" w:tooltip="4" w:history="1">
              <w:r w:rsidRPr="00CB3ACA">
                <w:rPr>
                  <w:rStyle w:val="a5"/>
                  <w:color w:val="000000"/>
                  <w:sz w:val="20"/>
                  <w:szCs w:val="20"/>
                </w:rPr>
                <w:t>гр. 4</w:t>
              </w:r>
            </w:hyperlink>
            <w:r w:rsidRPr="00CB3ACA">
              <w:rPr>
                <w:color w:val="000000"/>
                <w:sz w:val="20"/>
                <w:szCs w:val="20"/>
              </w:rPr>
              <w:t>-</w:t>
            </w:r>
            <w:hyperlink r:id="rId41" w:anchor="Par4229" w:tooltip="5" w:history="1">
              <w:r w:rsidRPr="00CB3ACA">
                <w:rPr>
                  <w:rStyle w:val="a5"/>
                  <w:color w:val="000000"/>
                  <w:sz w:val="20"/>
                  <w:szCs w:val="20"/>
                </w:rPr>
                <w:t>гр. 5</w:t>
              </w:r>
            </w:hyperlink>
            <w:r w:rsidRPr="00CB3ACA">
              <w:rPr>
                <w:color w:val="000000"/>
                <w:sz w:val="20"/>
                <w:szCs w:val="20"/>
              </w:rPr>
              <w:t>)</w:t>
            </w:r>
          </w:p>
        </w:tc>
        <w:tc>
          <w:tcPr>
            <w:tcW w:w="1466"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в процентах (</w:t>
            </w:r>
            <w:hyperlink r:id="rId42" w:anchor="Par4229" w:tooltip="5" w:history="1">
              <w:r w:rsidRPr="00CB3ACA">
                <w:rPr>
                  <w:rStyle w:val="a5"/>
                  <w:color w:val="000000"/>
                  <w:sz w:val="20"/>
                  <w:szCs w:val="20"/>
                </w:rPr>
                <w:t>гр. 5</w:t>
              </w:r>
            </w:hyperlink>
            <w:r w:rsidRPr="00CB3ACA">
              <w:rPr>
                <w:color w:val="000000"/>
                <w:sz w:val="20"/>
                <w:szCs w:val="20"/>
              </w:rPr>
              <w:t xml:space="preserve">/ </w:t>
            </w:r>
            <w:hyperlink r:id="rId43" w:anchor="Par4228" w:tooltip="4" w:history="1">
              <w:r w:rsidRPr="00CB3ACA">
                <w:rPr>
                  <w:rStyle w:val="a5"/>
                  <w:color w:val="000000"/>
                  <w:sz w:val="20"/>
                  <w:szCs w:val="20"/>
                </w:rPr>
                <w:t>гр. 4</w:t>
              </w:r>
            </w:hyperlink>
            <w:r w:rsidRPr="00CB3ACA">
              <w:rPr>
                <w:color w:val="000000"/>
                <w:sz w:val="20"/>
                <w:szCs w:val="20"/>
              </w:rPr>
              <w:t>) x 100%)</w:t>
            </w:r>
          </w:p>
        </w:tc>
        <w:tc>
          <w:tcPr>
            <w:tcW w:w="990"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код</w:t>
            </w:r>
          </w:p>
        </w:tc>
        <w:tc>
          <w:tcPr>
            <w:tcW w:w="1659"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наименование</w:t>
            </w:r>
          </w:p>
        </w:tc>
      </w:tr>
      <w:tr w:rsidR="00AE73F9" w:rsidRPr="00CB3ACA" w:rsidTr="003D1175">
        <w:trPr>
          <w:gridAfter w:val="1"/>
          <w:wAfter w:w="42" w:type="dxa"/>
        </w:trPr>
        <w:tc>
          <w:tcPr>
            <w:tcW w:w="3542" w:type="dxa"/>
            <w:vMerge/>
            <w:tcBorders>
              <w:top w:val="single" w:sz="8" w:space="0" w:color="auto"/>
              <w:left w:val="single" w:sz="8" w:space="0" w:color="auto"/>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nil"/>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3D1175">
            <w:pPr>
              <w:pStyle w:val="consplusnormal0"/>
              <w:spacing w:before="0" w:beforeAutospacing="0" w:after="0" w:afterAutospacing="0"/>
              <w:ind w:left="50" w:hanging="46"/>
              <w:jc w:val="both"/>
              <w:rPr>
                <w:color w:val="000000"/>
                <w:sz w:val="20"/>
                <w:szCs w:val="20"/>
              </w:rPr>
            </w:pPr>
            <w:r w:rsidRPr="00CB3ACA">
              <w:rPr>
                <w:color w:val="000000"/>
                <w:sz w:val="20"/>
                <w:szCs w:val="20"/>
              </w:rPr>
              <w:t>всего</w:t>
            </w: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3D1175">
            <w:pPr>
              <w:pStyle w:val="consplusnormal0"/>
              <w:spacing w:before="0" w:beforeAutospacing="0" w:after="0" w:afterAutospacing="0"/>
              <w:ind w:left="50" w:hanging="52"/>
              <w:jc w:val="both"/>
              <w:rPr>
                <w:color w:val="000000"/>
                <w:sz w:val="20"/>
                <w:szCs w:val="20"/>
              </w:rPr>
            </w:pPr>
            <w:r w:rsidRPr="00CB3ACA">
              <w:rPr>
                <w:color w:val="000000"/>
                <w:sz w:val="20"/>
                <w:szCs w:val="20"/>
              </w:rPr>
              <w:t>из них подлежащих исполнению в текущем финансовом году</w:t>
            </w:r>
          </w:p>
        </w:tc>
        <w:tc>
          <w:tcPr>
            <w:tcW w:w="1418" w:type="dxa"/>
            <w:vMerge/>
            <w:tcBorders>
              <w:top w:val="nil"/>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1466" w:type="dxa"/>
            <w:vMerge/>
            <w:tcBorders>
              <w:top w:val="nil"/>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0" w:type="auto"/>
            <w:vMerge/>
            <w:tcBorders>
              <w:top w:val="nil"/>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c>
          <w:tcPr>
            <w:tcW w:w="1659" w:type="dxa"/>
            <w:vMerge/>
            <w:tcBorders>
              <w:top w:val="nil"/>
              <w:left w:val="nil"/>
              <w:bottom w:val="single" w:sz="8" w:space="0" w:color="auto"/>
              <w:right w:val="single" w:sz="8" w:space="0" w:color="auto"/>
            </w:tcBorders>
            <w:vAlign w:val="center"/>
            <w:hideMark/>
          </w:tcPr>
          <w:p w:rsidR="00AE73F9" w:rsidRPr="00CB3ACA" w:rsidRDefault="00AE73F9" w:rsidP="007325F1">
            <w:pPr>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lastRenderedPageBreak/>
              <w:t>1</w:t>
            </w:r>
          </w:p>
        </w:tc>
        <w:tc>
          <w:tcPr>
            <w:tcW w:w="109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5</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3</w:t>
            </w: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5" w:name="Par4228"/>
            <w:bookmarkEnd w:id="15"/>
            <w:r w:rsidRPr="00CB3ACA">
              <w:rPr>
                <w:color w:val="000000"/>
                <w:sz w:val="20"/>
                <w:szCs w:val="20"/>
              </w:rPr>
              <w:t>4</w:t>
            </w: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bookmarkStart w:id="16" w:name="Par4229"/>
            <w:bookmarkEnd w:id="16"/>
            <w:r w:rsidRPr="00CB3ACA">
              <w:rPr>
                <w:color w:val="000000"/>
                <w:sz w:val="20"/>
                <w:szCs w:val="20"/>
              </w:rPr>
              <w:t>5</w:t>
            </w: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6</w:t>
            </w: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7</w:t>
            </w: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8</w:t>
            </w: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9</w:t>
            </w: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10</w:t>
            </w: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Объем обязательств, принятых в целях достижения результата предоставления Субсидии, всего:</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0600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в том числе:</w:t>
            </w:r>
          </w:p>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выплатам заработной платы персоналу</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0610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взносам на обязательное социальное страхование</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0620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по иным выплатам физическим лицам</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0630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закупкам работ и услуг, всего:</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0640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закупкам непроизведенных активов, нематериальных активов, материальных запасов и основных средств, всего:</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0650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уплате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0660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предоставлению средств иным юридическим лицам, индивидуальным предпринимателям, физическим лицам в форме гранта</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0670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Height w:val="1137"/>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предоставлению средств иным юридическим лицам в форме вклада в уставный (складочный) капитал юридического лица, в имущество юридического лица</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0680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 </w:t>
            </w: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по иным выплатам, всего:</w:t>
            </w:r>
          </w:p>
        </w:tc>
        <w:tc>
          <w:tcPr>
            <w:tcW w:w="1092" w:type="dxa"/>
            <w:tcBorders>
              <w:top w:val="nil"/>
              <w:left w:val="nil"/>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r w:rsidRPr="00CB3ACA">
              <w:rPr>
                <w:color w:val="000000"/>
                <w:sz w:val="20"/>
                <w:szCs w:val="20"/>
              </w:rPr>
              <w:t>0690</w:t>
            </w: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r w:rsidR="00AE73F9" w:rsidRPr="00CB3ACA" w:rsidTr="003D1175">
        <w:trPr>
          <w:gridAfter w:val="1"/>
          <w:wAfter w:w="42" w:type="dxa"/>
        </w:trPr>
        <w:tc>
          <w:tcPr>
            <w:tcW w:w="3542"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bottom"/>
            <w:hideMark/>
          </w:tcPr>
          <w:p w:rsidR="00AE73F9" w:rsidRPr="00CB3ACA" w:rsidRDefault="00AE73F9" w:rsidP="003D1175">
            <w:pPr>
              <w:pStyle w:val="consplusnormal0"/>
              <w:spacing w:before="0" w:beforeAutospacing="0" w:after="0" w:afterAutospacing="0"/>
              <w:ind w:left="50" w:firstLine="33"/>
              <w:jc w:val="both"/>
              <w:rPr>
                <w:color w:val="000000"/>
                <w:sz w:val="20"/>
                <w:szCs w:val="20"/>
              </w:rPr>
            </w:pPr>
            <w:r w:rsidRPr="00CB3ACA">
              <w:rPr>
                <w:color w:val="000000"/>
                <w:sz w:val="20"/>
                <w:szCs w:val="20"/>
              </w:rPr>
              <w:t>из них:</w:t>
            </w:r>
          </w:p>
        </w:tc>
        <w:tc>
          <w:tcPr>
            <w:tcW w:w="1092"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343"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89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14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897"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18"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466"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990"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c>
          <w:tcPr>
            <w:tcW w:w="1659" w:type="dxa"/>
            <w:tcBorders>
              <w:top w:val="nil"/>
              <w:left w:val="nil"/>
              <w:bottom w:val="single" w:sz="8" w:space="0" w:color="auto"/>
              <w:right w:val="single" w:sz="8" w:space="0" w:color="auto"/>
            </w:tcBorders>
            <w:tcMar>
              <w:top w:w="102" w:type="dxa"/>
              <w:left w:w="62" w:type="dxa"/>
              <w:bottom w:w="102" w:type="dxa"/>
              <w:right w:w="62" w:type="dxa"/>
            </w:tcMar>
            <w:hideMark/>
          </w:tcPr>
          <w:p w:rsidR="00AE73F9" w:rsidRPr="00CB3ACA" w:rsidRDefault="00AE73F9" w:rsidP="007325F1">
            <w:pPr>
              <w:pStyle w:val="consplusnormal0"/>
              <w:spacing w:before="0" w:beforeAutospacing="0" w:after="0" w:afterAutospacing="0"/>
              <w:ind w:left="50" w:firstLine="517"/>
              <w:jc w:val="both"/>
              <w:rPr>
                <w:color w:val="000000"/>
                <w:sz w:val="20"/>
                <w:szCs w:val="20"/>
              </w:rPr>
            </w:pPr>
          </w:p>
        </w:tc>
      </w:tr>
    </w:tbl>
    <w:p w:rsidR="00AE73F9" w:rsidRPr="00CB3ACA" w:rsidRDefault="00AE73F9" w:rsidP="007325F1">
      <w:pPr>
        <w:pStyle w:val="a9"/>
        <w:spacing w:before="0" w:beforeAutospacing="0" w:after="0" w:afterAutospacing="0"/>
        <w:ind w:left="50" w:firstLine="517"/>
        <w:jc w:val="both"/>
        <w:rPr>
          <w:color w:val="000000"/>
          <w:sz w:val="20"/>
          <w:szCs w:val="20"/>
        </w:rPr>
      </w:pPr>
    </w:p>
    <w:p w:rsidR="00AE73F9" w:rsidRPr="0062686D" w:rsidRDefault="00AE73F9" w:rsidP="007325F1">
      <w:pPr>
        <w:pStyle w:val="a9"/>
        <w:spacing w:before="0" w:beforeAutospacing="0" w:after="0" w:afterAutospacing="0"/>
        <w:ind w:left="50" w:firstLine="517"/>
        <w:jc w:val="both"/>
        <w:rPr>
          <w:color w:val="000000"/>
          <w:sz w:val="22"/>
          <w:szCs w:val="22"/>
        </w:rPr>
      </w:pPr>
      <w:r w:rsidRPr="0062686D">
        <w:rPr>
          <w:color w:val="000000"/>
          <w:sz w:val="22"/>
          <w:szCs w:val="22"/>
        </w:rPr>
        <w:t>Руководитель</w:t>
      </w:r>
      <w:r>
        <w:rPr>
          <w:color w:val="000000"/>
          <w:sz w:val="22"/>
          <w:szCs w:val="22"/>
        </w:rPr>
        <w:t xml:space="preserve"> </w:t>
      </w:r>
      <w:r w:rsidRPr="0062686D">
        <w:rPr>
          <w:color w:val="000000"/>
          <w:sz w:val="22"/>
          <w:szCs w:val="22"/>
        </w:rPr>
        <w:t>______________________</w:t>
      </w:r>
      <w:r>
        <w:rPr>
          <w:color w:val="000000"/>
          <w:sz w:val="22"/>
          <w:szCs w:val="22"/>
        </w:rPr>
        <w:t xml:space="preserve"> </w:t>
      </w:r>
      <w:r w:rsidRPr="0062686D">
        <w:rPr>
          <w:color w:val="000000"/>
          <w:sz w:val="22"/>
          <w:szCs w:val="22"/>
        </w:rPr>
        <w:t>_____________________ ______________________</w:t>
      </w:r>
    </w:p>
    <w:p w:rsidR="00AE73F9" w:rsidRPr="00CB3ACA" w:rsidRDefault="00AE73F9" w:rsidP="007325F1">
      <w:pPr>
        <w:pStyle w:val="a9"/>
        <w:spacing w:before="0" w:beforeAutospacing="0" w:after="0" w:afterAutospacing="0"/>
        <w:ind w:left="50" w:firstLine="517"/>
        <w:jc w:val="both"/>
        <w:rPr>
          <w:color w:val="000000"/>
          <w:sz w:val="20"/>
          <w:szCs w:val="20"/>
        </w:rPr>
      </w:pPr>
      <w:r w:rsidRPr="00CB3ACA">
        <w:rPr>
          <w:color w:val="000000"/>
          <w:sz w:val="20"/>
          <w:szCs w:val="20"/>
        </w:rPr>
        <w:t>должность</w:t>
      </w:r>
      <w:r w:rsidRPr="00CB3ACA">
        <w:rPr>
          <w:color w:val="000000"/>
          <w:sz w:val="20"/>
          <w:szCs w:val="20"/>
        </w:rPr>
        <w:tab/>
      </w:r>
      <w:r w:rsidRPr="00CB3ACA">
        <w:rPr>
          <w:color w:val="000000"/>
          <w:sz w:val="20"/>
          <w:szCs w:val="20"/>
        </w:rPr>
        <w:tab/>
      </w:r>
      <w:r w:rsidRPr="00CB3ACA">
        <w:rPr>
          <w:color w:val="000000"/>
          <w:sz w:val="20"/>
          <w:szCs w:val="20"/>
        </w:rPr>
        <w:tab/>
        <w:t>подпись</w:t>
      </w:r>
      <w:r w:rsidRPr="00CB3ACA">
        <w:rPr>
          <w:color w:val="000000"/>
          <w:sz w:val="20"/>
          <w:szCs w:val="20"/>
        </w:rPr>
        <w:tab/>
        <w:t>расшифровка подписи</w:t>
      </w:r>
    </w:p>
    <w:p w:rsidR="00AE73F9" w:rsidRDefault="00AE73F9" w:rsidP="007325F1">
      <w:pPr>
        <w:pStyle w:val="a9"/>
        <w:spacing w:before="0" w:beforeAutospacing="0" w:after="0" w:afterAutospacing="0"/>
        <w:ind w:left="50" w:firstLine="517"/>
        <w:jc w:val="both"/>
        <w:rPr>
          <w:color w:val="000000"/>
          <w:sz w:val="22"/>
          <w:szCs w:val="22"/>
        </w:rPr>
      </w:pPr>
      <w:r w:rsidRPr="0062686D">
        <w:rPr>
          <w:color w:val="000000"/>
          <w:sz w:val="22"/>
          <w:szCs w:val="22"/>
        </w:rPr>
        <w:t>Исполнитель ______________________ _____________________ _______________</w:t>
      </w:r>
      <w:r>
        <w:rPr>
          <w:color w:val="000000"/>
          <w:sz w:val="22"/>
          <w:szCs w:val="22"/>
        </w:rPr>
        <w:t>________</w:t>
      </w:r>
    </w:p>
    <w:p w:rsidR="00AE73F9" w:rsidRPr="00CB3ACA" w:rsidRDefault="00AE73F9" w:rsidP="007325F1">
      <w:pPr>
        <w:pStyle w:val="a9"/>
        <w:spacing w:before="0" w:beforeAutospacing="0" w:after="0" w:afterAutospacing="0"/>
        <w:ind w:left="50" w:firstLine="517"/>
        <w:jc w:val="both"/>
        <w:rPr>
          <w:color w:val="000000"/>
          <w:sz w:val="20"/>
          <w:szCs w:val="20"/>
        </w:rPr>
      </w:pPr>
      <w:r>
        <w:rPr>
          <w:color w:val="000000"/>
          <w:sz w:val="22"/>
          <w:szCs w:val="22"/>
        </w:rPr>
        <w:t>«</w:t>
      </w:r>
      <w:r w:rsidRPr="0062686D">
        <w:rPr>
          <w:color w:val="000000"/>
          <w:sz w:val="22"/>
          <w:szCs w:val="22"/>
        </w:rPr>
        <w:t>____</w:t>
      </w:r>
      <w:proofErr w:type="gramStart"/>
      <w:r w:rsidRPr="0062686D">
        <w:rPr>
          <w:color w:val="000000"/>
          <w:sz w:val="22"/>
          <w:szCs w:val="22"/>
        </w:rPr>
        <w:t>_»_</w:t>
      </w:r>
      <w:proofErr w:type="gramEnd"/>
      <w:r w:rsidRPr="0062686D">
        <w:rPr>
          <w:color w:val="000000"/>
          <w:sz w:val="22"/>
          <w:szCs w:val="22"/>
        </w:rPr>
        <w:t>_______20___г</w:t>
      </w:r>
      <w:r w:rsidRPr="00CB3ACA">
        <w:rPr>
          <w:color w:val="000000"/>
          <w:sz w:val="20"/>
          <w:szCs w:val="20"/>
        </w:rPr>
        <w:t>. должность</w:t>
      </w:r>
      <w:r w:rsidRPr="00CB3ACA">
        <w:rPr>
          <w:color w:val="000000"/>
          <w:sz w:val="20"/>
          <w:szCs w:val="20"/>
        </w:rPr>
        <w:tab/>
      </w:r>
      <w:r w:rsidRPr="00CB3ACA">
        <w:rPr>
          <w:color w:val="000000"/>
          <w:sz w:val="20"/>
          <w:szCs w:val="20"/>
        </w:rPr>
        <w:tab/>
      </w:r>
      <w:r w:rsidRPr="00CB3ACA">
        <w:rPr>
          <w:color w:val="000000"/>
          <w:sz w:val="20"/>
          <w:szCs w:val="20"/>
        </w:rPr>
        <w:tab/>
        <w:t>подпись</w:t>
      </w:r>
      <w:r w:rsidRPr="00CB3ACA">
        <w:rPr>
          <w:color w:val="000000"/>
          <w:sz w:val="20"/>
          <w:szCs w:val="20"/>
        </w:rPr>
        <w:tab/>
        <w:t>расшифровка подписи</w:t>
      </w:r>
    </w:p>
    <w:p w:rsidR="00AE73F9" w:rsidRPr="00CB3ACA" w:rsidRDefault="00AE73F9" w:rsidP="007325F1">
      <w:pPr>
        <w:pStyle w:val="a9"/>
        <w:spacing w:before="0" w:beforeAutospacing="0" w:after="0" w:afterAutospacing="0"/>
        <w:ind w:left="50" w:firstLine="517"/>
        <w:jc w:val="both"/>
        <w:rPr>
          <w:color w:val="000000"/>
          <w:sz w:val="20"/>
          <w:szCs w:val="20"/>
        </w:rPr>
      </w:pPr>
    </w:p>
    <w:p w:rsidR="00CB3ACA" w:rsidRDefault="00CB3ACA" w:rsidP="007325F1">
      <w:pPr>
        <w:pStyle w:val="a9"/>
        <w:spacing w:before="0" w:beforeAutospacing="0" w:after="0" w:afterAutospacing="0"/>
        <w:ind w:left="50" w:firstLine="517"/>
        <w:jc w:val="both"/>
        <w:rPr>
          <w:color w:val="000000"/>
          <w:sz w:val="22"/>
          <w:szCs w:val="22"/>
        </w:rPr>
      </w:pPr>
      <w:r>
        <w:rPr>
          <w:color w:val="000000"/>
          <w:sz w:val="22"/>
          <w:szCs w:val="22"/>
        </w:rPr>
        <w:br w:type="page"/>
      </w:r>
    </w:p>
    <w:p w:rsidR="00AE73F9" w:rsidRPr="00E53C85" w:rsidRDefault="00E53C85" w:rsidP="003D1175">
      <w:pPr>
        <w:pStyle w:val="a9"/>
        <w:spacing w:before="0" w:beforeAutospacing="0" w:after="0" w:afterAutospacing="0"/>
        <w:ind w:left="50" w:firstLine="517"/>
        <w:jc w:val="right"/>
        <w:rPr>
          <w:color w:val="000000"/>
          <w:sz w:val="22"/>
          <w:szCs w:val="22"/>
        </w:rPr>
      </w:pPr>
      <w:r w:rsidRPr="00E53C85">
        <w:rPr>
          <w:color w:val="000000"/>
          <w:sz w:val="22"/>
          <w:szCs w:val="22"/>
        </w:rPr>
        <w:lastRenderedPageBreak/>
        <w:t>Приложение 7</w:t>
      </w:r>
    </w:p>
    <w:p w:rsidR="00AE73F9" w:rsidRPr="00E53C85" w:rsidRDefault="00AE73F9" w:rsidP="003D1175">
      <w:pPr>
        <w:pStyle w:val="a9"/>
        <w:spacing w:before="0" w:beforeAutospacing="0" w:after="0" w:afterAutospacing="0"/>
        <w:ind w:left="50" w:firstLine="517"/>
        <w:jc w:val="right"/>
        <w:rPr>
          <w:color w:val="000000"/>
          <w:sz w:val="22"/>
          <w:szCs w:val="22"/>
        </w:rPr>
      </w:pPr>
      <w:r w:rsidRPr="00E53C85">
        <w:rPr>
          <w:color w:val="000000"/>
          <w:sz w:val="22"/>
          <w:szCs w:val="22"/>
        </w:rPr>
        <w:t xml:space="preserve">к Порядку </w:t>
      </w:r>
    </w:p>
    <w:p w:rsidR="00AE73F9" w:rsidRPr="0062686D" w:rsidRDefault="00AE73F9" w:rsidP="003D1175">
      <w:pPr>
        <w:pStyle w:val="a9"/>
        <w:spacing w:before="0" w:beforeAutospacing="0" w:after="0" w:afterAutospacing="0"/>
        <w:ind w:left="50" w:firstLine="517"/>
        <w:jc w:val="right"/>
        <w:rPr>
          <w:color w:val="000000"/>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3855"/>
        <w:gridCol w:w="5216"/>
      </w:tblGrid>
      <w:tr w:rsidR="00AE73F9" w:rsidRPr="0062686D" w:rsidTr="00C317FB">
        <w:tc>
          <w:tcPr>
            <w:tcW w:w="3855" w:type="dxa"/>
            <w:tcMar>
              <w:top w:w="102" w:type="dxa"/>
              <w:left w:w="62" w:type="dxa"/>
              <w:bottom w:w="102" w:type="dxa"/>
              <w:right w:w="62" w:type="dxa"/>
            </w:tcMar>
            <w:vAlign w:val="bottom"/>
            <w:hideMark/>
          </w:tcPr>
          <w:p w:rsidR="00AE73F9" w:rsidRPr="0062686D" w:rsidRDefault="00AE73F9" w:rsidP="003D1175">
            <w:pPr>
              <w:pStyle w:val="consplusnormal0"/>
              <w:spacing w:before="0" w:beforeAutospacing="0" w:after="0" w:afterAutospacing="0"/>
              <w:ind w:left="50" w:firstLine="517"/>
              <w:jc w:val="right"/>
              <w:rPr>
                <w:color w:val="000000"/>
                <w:sz w:val="28"/>
                <w:szCs w:val="28"/>
              </w:rPr>
            </w:pPr>
          </w:p>
        </w:tc>
        <w:tc>
          <w:tcPr>
            <w:tcW w:w="5216" w:type="dxa"/>
            <w:tcBorders>
              <w:top w:val="nil"/>
              <w:left w:val="nil"/>
              <w:bottom w:val="single" w:sz="8" w:space="0" w:color="auto"/>
              <w:right w:val="nil"/>
            </w:tcBorders>
            <w:tcMar>
              <w:top w:w="102" w:type="dxa"/>
              <w:left w:w="62" w:type="dxa"/>
              <w:bottom w:w="102" w:type="dxa"/>
              <w:right w:w="62" w:type="dxa"/>
            </w:tcMar>
            <w:hideMark/>
          </w:tcPr>
          <w:p w:rsidR="00AE73F9" w:rsidRPr="0062686D" w:rsidRDefault="00AE73F9" w:rsidP="003D1175">
            <w:pPr>
              <w:pStyle w:val="consplusnormal0"/>
              <w:spacing w:before="0" w:beforeAutospacing="0" w:after="0" w:afterAutospacing="0"/>
              <w:ind w:left="50" w:firstLine="517"/>
              <w:jc w:val="right"/>
              <w:rPr>
                <w:color w:val="000000"/>
                <w:sz w:val="28"/>
                <w:szCs w:val="28"/>
              </w:rPr>
            </w:pPr>
          </w:p>
        </w:tc>
      </w:tr>
      <w:tr w:rsidR="00AE73F9" w:rsidRPr="0062686D" w:rsidTr="00C317FB">
        <w:tc>
          <w:tcPr>
            <w:tcW w:w="3855" w:type="dxa"/>
            <w:tcMar>
              <w:top w:w="102" w:type="dxa"/>
              <w:left w:w="62" w:type="dxa"/>
              <w:bottom w:w="102" w:type="dxa"/>
              <w:right w:w="62" w:type="dxa"/>
            </w:tcMar>
            <w:hideMark/>
          </w:tcPr>
          <w:p w:rsidR="00AE73F9" w:rsidRPr="0062686D" w:rsidRDefault="00AE73F9" w:rsidP="003D1175">
            <w:pPr>
              <w:pStyle w:val="consplusnormal0"/>
              <w:spacing w:before="0" w:beforeAutospacing="0" w:after="0" w:afterAutospacing="0"/>
              <w:ind w:left="50" w:firstLine="517"/>
              <w:jc w:val="right"/>
              <w:rPr>
                <w:color w:val="000000"/>
                <w:sz w:val="28"/>
                <w:szCs w:val="28"/>
              </w:rPr>
            </w:pPr>
          </w:p>
        </w:tc>
        <w:tc>
          <w:tcPr>
            <w:tcW w:w="5216" w:type="dxa"/>
            <w:tcBorders>
              <w:top w:val="nil"/>
              <w:left w:val="nil"/>
              <w:bottom w:val="nil"/>
              <w:right w:val="nil"/>
            </w:tcBorders>
            <w:tcMar>
              <w:top w:w="102" w:type="dxa"/>
              <w:left w:w="62" w:type="dxa"/>
              <w:bottom w:w="102" w:type="dxa"/>
              <w:right w:w="62" w:type="dxa"/>
            </w:tcMar>
            <w:hideMark/>
          </w:tcPr>
          <w:p w:rsidR="00AE73F9" w:rsidRPr="00E53C85" w:rsidRDefault="00AE73F9" w:rsidP="003D1175">
            <w:pPr>
              <w:pStyle w:val="consplusnormal0"/>
              <w:spacing w:before="0" w:beforeAutospacing="0" w:after="0" w:afterAutospacing="0"/>
              <w:ind w:left="50" w:firstLine="517"/>
              <w:jc w:val="right"/>
              <w:rPr>
                <w:color w:val="000000"/>
                <w:sz w:val="20"/>
                <w:szCs w:val="20"/>
              </w:rPr>
            </w:pPr>
            <w:r w:rsidRPr="00E53C85">
              <w:rPr>
                <w:color w:val="000000"/>
                <w:sz w:val="20"/>
                <w:szCs w:val="20"/>
              </w:rPr>
              <w:t>(наименование юридического лица, фамилия, имя, отчество (при наличии) индивидуального предпринимателя или физического лица)</w:t>
            </w:r>
          </w:p>
        </w:tc>
      </w:tr>
    </w:tbl>
    <w:p w:rsidR="00AE73F9" w:rsidRPr="00197B54" w:rsidRDefault="00AE73F9" w:rsidP="007325F1">
      <w:pPr>
        <w:pStyle w:val="consplusnormal0"/>
        <w:spacing w:before="0" w:beforeAutospacing="0" w:after="0" w:afterAutospacing="0"/>
        <w:ind w:left="50" w:firstLine="517"/>
        <w:jc w:val="both"/>
        <w:rPr>
          <w:color w:val="000000"/>
          <w:sz w:val="26"/>
          <w:szCs w:val="26"/>
        </w:rPr>
      </w:pPr>
    </w:p>
    <w:p w:rsidR="00E53C85" w:rsidRDefault="00E53C85" w:rsidP="007325F1">
      <w:pPr>
        <w:pStyle w:val="consplusnonformat"/>
        <w:spacing w:before="0" w:beforeAutospacing="0" w:after="0" w:afterAutospacing="0"/>
        <w:ind w:left="50" w:firstLine="517"/>
        <w:jc w:val="both"/>
        <w:rPr>
          <w:bCs/>
          <w:color w:val="000000"/>
        </w:rPr>
      </w:pPr>
      <w:bookmarkStart w:id="17" w:name="Par4805"/>
      <w:bookmarkEnd w:id="17"/>
    </w:p>
    <w:p w:rsidR="00AE73F9" w:rsidRPr="00E53C85" w:rsidRDefault="00AE73F9" w:rsidP="003D1175">
      <w:pPr>
        <w:pStyle w:val="consplusnonformat"/>
        <w:spacing w:before="0" w:beforeAutospacing="0" w:after="0" w:afterAutospacing="0"/>
        <w:ind w:left="50" w:firstLine="517"/>
        <w:jc w:val="center"/>
        <w:rPr>
          <w:color w:val="000000"/>
        </w:rPr>
      </w:pPr>
      <w:r w:rsidRPr="00E53C85">
        <w:rPr>
          <w:bCs/>
          <w:color w:val="000000"/>
        </w:rPr>
        <w:t>ПРЕТЕНЗИЯ</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о невыполнении обязательств соглашения</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о предоставлении субсидий, в том числе грантов в форме субсидий,</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юридическим лицам, индивидуальным предпринимателям,</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а также физическим лицам</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от «__» _________ 20__ г. № _____</w:t>
      </w:r>
    </w:p>
    <w:p w:rsidR="00AE73F9" w:rsidRPr="00E53C85" w:rsidRDefault="00AE73F9" w:rsidP="007325F1">
      <w:pPr>
        <w:pStyle w:val="consplusnonformat"/>
        <w:spacing w:before="0" w:beforeAutospacing="0" w:after="0" w:afterAutospacing="0"/>
        <w:ind w:left="50" w:firstLine="517"/>
        <w:jc w:val="both"/>
        <w:rPr>
          <w:color w:val="000000"/>
        </w:rPr>
      </w:pP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 xml:space="preserve">«__» _______ 20__ г. между Администрацией </w:t>
      </w:r>
      <w:r w:rsidR="00297E69" w:rsidRPr="00E53C85">
        <w:rPr>
          <w:color w:val="000000"/>
        </w:rPr>
        <w:t>Аршановского</w:t>
      </w:r>
      <w:r w:rsidRPr="00E53C85">
        <w:rPr>
          <w:color w:val="000000"/>
        </w:rPr>
        <w:t xml:space="preserve"> сельсовета, именуемой в дальнейшем Администрация, и _____________________________________,</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(наименование юридического лица, фамилия, имя, отчество (при наличии)</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индивидуального предпринимателя или физического лица)</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 xml:space="preserve">именуемый в дальнейшем Получатель, было заключено соглашение о предоставлении из бюджета муниципального образования </w:t>
      </w:r>
      <w:r w:rsidR="00297E69" w:rsidRPr="00E53C85">
        <w:rPr>
          <w:color w:val="000000"/>
        </w:rPr>
        <w:t>Аршановский</w:t>
      </w:r>
      <w:r w:rsidRPr="00E53C85">
        <w:rPr>
          <w:color w:val="000000"/>
        </w:rPr>
        <w:t xml:space="preserve"> сельсовет субсидий, в том числе грантов в форме субсидий, юридическим лицам, индивидуальным предпринимателям, а также физическим лицам № _______ (далее - Соглашение).</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В соответствии с пунктом _______ Соглашения Получатель должен был исполнить следующие обязательства:</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1) __________________________________ в срок до «__» _________ 20__ г.;</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2) __________________________________ в срок до «__» _________ 20__ г.</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Однако указанные обязательства Получателем ________________________________.</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(не исполнены/исполнены не в полном объеме/исполнены с нарушением срока)</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 xml:space="preserve">В случае если Получателем указанные обязательства не будут исполнены в объеме, установленном Соглашением, в соответствии с </w:t>
      </w:r>
      <w:hyperlink r:id="rId44" w:anchor="Par845" w:tooltip="7.6. Расторжение настоящего Соглашения в одностороннем порядке &lt;106&gt; возможно в случаях:" w:history="1">
        <w:r w:rsidRPr="00E53C85">
          <w:rPr>
            <w:rStyle w:val="a5"/>
            <w:color w:val="000000"/>
          </w:rPr>
          <w:t>пунктом 6.5</w:t>
        </w:r>
      </w:hyperlink>
      <w:r w:rsidRPr="00E53C85">
        <w:rPr>
          <w:color w:val="000000"/>
        </w:rPr>
        <w:t xml:space="preserve"> Соглашения Администрация вправе расторгнуть Соглашение в одностороннем порядке.</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В связи с вышеизложенным Администрация сообщает о необходимости устранения Получателем вышеуказанных нарушений в срок до «__» ______ 20__ г.</w:t>
      </w:r>
    </w:p>
    <w:p w:rsidR="00AE73F9" w:rsidRPr="00E53C85" w:rsidRDefault="00AE73F9" w:rsidP="007325F1">
      <w:pPr>
        <w:pStyle w:val="consplusnonformat"/>
        <w:spacing w:before="0" w:beforeAutospacing="0" w:after="0" w:afterAutospacing="0"/>
        <w:ind w:left="50" w:firstLine="517"/>
        <w:jc w:val="both"/>
        <w:rPr>
          <w:color w:val="000000"/>
        </w:rPr>
      </w:pPr>
      <w:r w:rsidRPr="00E53C85">
        <w:rPr>
          <w:color w:val="000000"/>
        </w:rPr>
        <w:t>Настоящая Претензия считается полученной с момента получения Получателем настоящей Претензии в виде бумажного документа.</w:t>
      </w:r>
    </w:p>
    <w:p w:rsidR="00AE73F9" w:rsidRPr="00E53C85" w:rsidRDefault="00AE73F9" w:rsidP="007325F1">
      <w:pPr>
        <w:pStyle w:val="consplusnormal0"/>
        <w:spacing w:before="0" w:beforeAutospacing="0" w:after="0" w:afterAutospacing="0"/>
        <w:ind w:left="50" w:firstLine="517"/>
        <w:jc w:val="both"/>
        <w:rPr>
          <w:color w:val="000000"/>
        </w:rPr>
      </w:pPr>
    </w:p>
    <w:p w:rsidR="00AE73F9" w:rsidRPr="00E53C85" w:rsidRDefault="00AE73F9" w:rsidP="007325F1">
      <w:pPr>
        <w:pStyle w:val="a9"/>
        <w:spacing w:before="0" w:beforeAutospacing="0" w:after="0" w:afterAutospacing="0"/>
        <w:ind w:left="50" w:firstLine="517"/>
        <w:jc w:val="both"/>
        <w:rPr>
          <w:color w:val="000000"/>
        </w:rPr>
      </w:pPr>
      <w:r w:rsidRPr="00E53C85">
        <w:rPr>
          <w:color w:val="000000"/>
        </w:rPr>
        <w:t>Руководитель _______________ ______________ _______________________________</w:t>
      </w:r>
    </w:p>
    <w:p w:rsidR="00AE73F9" w:rsidRPr="00E53C85" w:rsidRDefault="00AE73F9" w:rsidP="007325F1">
      <w:pPr>
        <w:pStyle w:val="a9"/>
        <w:spacing w:before="0" w:beforeAutospacing="0" w:after="0" w:afterAutospacing="0"/>
        <w:ind w:left="50" w:firstLine="517"/>
        <w:jc w:val="both"/>
        <w:rPr>
          <w:color w:val="000000"/>
        </w:rPr>
      </w:pPr>
      <w:r w:rsidRPr="00E53C85">
        <w:rPr>
          <w:color w:val="000000"/>
        </w:rPr>
        <w:t>должность</w:t>
      </w:r>
      <w:r w:rsidRPr="00E53C85">
        <w:rPr>
          <w:color w:val="000000"/>
        </w:rPr>
        <w:tab/>
      </w:r>
      <w:r w:rsidRPr="00E53C85">
        <w:rPr>
          <w:color w:val="000000"/>
        </w:rPr>
        <w:tab/>
        <w:t>подпись</w:t>
      </w:r>
      <w:r w:rsidRPr="00E53C85">
        <w:rPr>
          <w:color w:val="000000"/>
        </w:rPr>
        <w:tab/>
      </w:r>
      <w:r w:rsidRPr="00E53C85">
        <w:rPr>
          <w:color w:val="000000"/>
        </w:rPr>
        <w:tab/>
        <w:t>расшифровка подписи</w:t>
      </w:r>
    </w:p>
    <w:p w:rsidR="00AE73F9" w:rsidRDefault="00AE73F9" w:rsidP="007325F1">
      <w:pPr>
        <w:pStyle w:val="a9"/>
        <w:spacing w:before="0" w:beforeAutospacing="0" w:after="0" w:afterAutospacing="0"/>
        <w:ind w:left="50" w:firstLine="517"/>
        <w:jc w:val="both"/>
        <w:rPr>
          <w:color w:val="000000"/>
          <w:sz w:val="26"/>
          <w:szCs w:val="26"/>
        </w:rPr>
      </w:pPr>
    </w:p>
    <w:p w:rsidR="00E53C85" w:rsidRDefault="00E53C85" w:rsidP="007325F1">
      <w:pPr>
        <w:pStyle w:val="a9"/>
        <w:spacing w:before="0" w:beforeAutospacing="0" w:after="0" w:afterAutospacing="0"/>
        <w:ind w:left="50" w:firstLine="517"/>
        <w:jc w:val="both"/>
        <w:rPr>
          <w:color w:val="000000"/>
          <w:sz w:val="26"/>
          <w:szCs w:val="26"/>
        </w:rPr>
      </w:pPr>
      <w:r>
        <w:rPr>
          <w:color w:val="000000"/>
          <w:sz w:val="26"/>
          <w:szCs w:val="26"/>
        </w:rPr>
        <w:br w:type="page"/>
      </w:r>
    </w:p>
    <w:p w:rsidR="00AE73F9" w:rsidRPr="00E53C85" w:rsidRDefault="00AE73F9" w:rsidP="003D1175">
      <w:pPr>
        <w:pStyle w:val="a9"/>
        <w:spacing w:before="0" w:beforeAutospacing="0" w:after="0" w:afterAutospacing="0"/>
        <w:ind w:left="50" w:firstLine="517"/>
        <w:jc w:val="right"/>
        <w:rPr>
          <w:color w:val="000000"/>
          <w:sz w:val="22"/>
          <w:szCs w:val="22"/>
        </w:rPr>
      </w:pPr>
      <w:r w:rsidRPr="00E53C85">
        <w:rPr>
          <w:color w:val="000000"/>
          <w:sz w:val="22"/>
          <w:szCs w:val="22"/>
        </w:rPr>
        <w:lastRenderedPageBreak/>
        <w:t xml:space="preserve">Приложение </w:t>
      </w:r>
      <w:r w:rsidR="00E53C85" w:rsidRPr="00E53C85">
        <w:rPr>
          <w:color w:val="000000"/>
          <w:sz w:val="22"/>
          <w:szCs w:val="22"/>
        </w:rPr>
        <w:t>8</w:t>
      </w:r>
    </w:p>
    <w:p w:rsidR="00AE73F9" w:rsidRDefault="00AE73F9" w:rsidP="003D1175">
      <w:pPr>
        <w:pStyle w:val="a9"/>
        <w:spacing w:before="0" w:beforeAutospacing="0" w:after="0" w:afterAutospacing="0"/>
        <w:ind w:left="50" w:firstLine="517"/>
        <w:jc w:val="right"/>
        <w:rPr>
          <w:color w:val="000000"/>
          <w:sz w:val="22"/>
          <w:szCs w:val="22"/>
        </w:rPr>
      </w:pPr>
      <w:r w:rsidRPr="00E53C85">
        <w:rPr>
          <w:color w:val="000000"/>
          <w:sz w:val="22"/>
          <w:szCs w:val="22"/>
        </w:rPr>
        <w:t xml:space="preserve">к Порядку </w:t>
      </w:r>
    </w:p>
    <w:p w:rsidR="003D1175" w:rsidRPr="003D1175" w:rsidRDefault="003D1175" w:rsidP="003D1175">
      <w:pPr>
        <w:pStyle w:val="aa"/>
      </w:pPr>
    </w:p>
    <w:p w:rsidR="00AE73F9" w:rsidRPr="002E39F7" w:rsidRDefault="00AE73F9" w:rsidP="003D1175">
      <w:pPr>
        <w:pStyle w:val="consplusnonformat"/>
        <w:spacing w:before="0" w:beforeAutospacing="0" w:after="0" w:afterAutospacing="0"/>
        <w:ind w:left="50" w:firstLine="517"/>
        <w:jc w:val="right"/>
        <w:rPr>
          <w:color w:val="000000"/>
          <w:sz w:val="26"/>
          <w:szCs w:val="26"/>
        </w:rPr>
      </w:pPr>
      <w:r w:rsidRPr="002E39F7">
        <w:rPr>
          <w:color w:val="000000"/>
          <w:sz w:val="26"/>
          <w:szCs w:val="26"/>
        </w:rPr>
        <w:t xml:space="preserve">Главе </w:t>
      </w:r>
      <w:r w:rsidR="00297E69">
        <w:rPr>
          <w:color w:val="000000"/>
          <w:sz w:val="26"/>
          <w:szCs w:val="26"/>
        </w:rPr>
        <w:t>Аршановского</w:t>
      </w:r>
      <w:r w:rsidRPr="002E39F7">
        <w:rPr>
          <w:color w:val="000000"/>
          <w:sz w:val="26"/>
          <w:szCs w:val="26"/>
        </w:rPr>
        <w:t xml:space="preserve"> сельсовета</w:t>
      </w:r>
    </w:p>
    <w:p w:rsidR="00AE73F9" w:rsidRPr="002E39F7" w:rsidRDefault="00AE73F9" w:rsidP="003D1175">
      <w:pPr>
        <w:pStyle w:val="consplusnonformat"/>
        <w:spacing w:before="0" w:beforeAutospacing="0" w:after="0" w:afterAutospacing="0"/>
        <w:ind w:left="50" w:firstLine="517"/>
        <w:jc w:val="right"/>
        <w:rPr>
          <w:color w:val="000000"/>
          <w:sz w:val="26"/>
          <w:szCs w:val="26"/>
        </w:rPr>
      </w:pPr>
      <w:r w:rsidRPr="002E39F7">
        <w:rPr>
          <w:color w:val="000000"/>
          <w:sz w:val="26"/>
          <w:szCs w:val="26"/>
        </w:rPr>
        <w:t>от ______________________________</w:t>
      </w:r>
    </w:p>
    <w:p w:rsidR="00AE73F9" w:rsidRPr="0062686D" w:rsidRDefault="00AE73F9" w:rsidP="003D1175">
      <w:pPr>
        <w:pStyle w:val="consplusnonformat"/>
        <w:spacing w:before="0" w:beforeAutospacing="0" w:after="0" w:afterAutospacing="0"/>
        <w:ind w:left="50" w:firstLine="517"/>
        <w:jc w:val="right"/>
        <w:rPr>
          <w:color w:val="000000"/>
          <w:sz w:val="28"/>
          <w:szCs w:val="28"/>
        </w:rPr>
      </w:pPr>
      <w:r w:rsidRPr="002E39F7">
        <w:rPr>
          <w:color w:val="000000"/>
          <w:sz w:val="26"/>
          <w:szCs w:val="26"/>
        </w:rPr>
        <w:t>______________________________</w:t>
      </w:r>
    </w:p>
    <w:p w:rsidR="00AE73F9" w:rsidRPr="005B0C61" w:rsidRDefault="00AE73F9" w:rsidP="007325F1">
      <w:pPr>
        <w:pStyle w:val="consplusnonformat"/>
        <w:spacing w:before="0" w:beforeAutospacing="0" w:after="0" w:afterAutospacing="0"/>
        <w:ind w:left="50" w:firstLine="517"/>
        <w:jc w:val="both"/>
        <w:rPr>
          <w:color w:val="000000"/>
          <w:sz w:val="26"/>
          <w:szCs w:val="26"/>
        </w:rPr>
      </w:pPr>
    </w:p>
    <w:p w:rsidR="00AE73F9" w:rsidRPr="005B0C61" w:rsidRDefault="00AE73F9" w:rsidP="007325F1">
      <w:pPr>
        <w:pStyle w:val="consplusnonformat"/>
        <w:spacing w:before="0" w:beforeAutospacing="0" w:after="0" w:afterAutospacing="0"/>
        <w:ind w:left="50" w:firstLine="517"/>
        <w:jc w:val="both"/>
        <w:rPr>
          <w:color w:val="000000"/>
          <w:sz w:val="26"/>
          <w:szCs w:val="26"/>
        </w:rPr>
      </w:pPr>
    </w:p>
    <w:p w:rsidR="00AE73F9" w:rsidRPr="005B0C61" w:rsidRDefault="00AE73F9" w:rsidP="003D1175">
      <w:pPr>
        <w:pStyle w:val="consplusnonformat"/>
        <w:spacing w:before="0" w:beforeAutospacing="0" w:after="0" w:afterAutospacing="0"/>
        <w:ind w:left="50" w:firstLine="517"/>
        <w:jc w:val="center"/>
        <w:rPr>
          <w:color w:val="000000"/>
          <w:sz w:val="26"/>
          <w:szCs w:val="26"/>
        </w:rPr>
      </w:pPr>
      <w:bookmarkStart w:id="18" w:name="Par384"/>
      <w:bookmarkEnd w:id="18"/>
      <w:r w:rsidRPr="005B0C61">
        <w:rPr>
          <w:bCs/>
          <w:color w:val="000000"/>
          <w:sz w:val="26"/>
          <w:szCs w:val="26"/>
        </w:rPr>
        <w:t>ЗАЯВКА</w:t>
      </w:r>
    </w:p>
    <w:p w:rsidR="00E53C85" w:rsidRDefault="00AE73F9" w:rsidP="003D1175">
      <w:pPr>
        <w:pStyle w:val="consplusnonformat"/>
        <w:spacing w:before="0" w:beforeAutospacing="0" w:after="0" w:afterAutospacing="0"/>
        <w:ind w:left="50" w:firstLine="517"/>
        <w:jc w:val="center"/>
        <w:rPr>
          <w:bCs/>
          <w:color w:val="000000"/>
          <w:sz w:val="26"/>
          <w:szCs w:val="26"/>
        </w:rPr>
      </w:pPr>
      <w:r w:rsidRPr="005B0C61">
        <w:rPr>
          <w:bCs/>
          <w:color w:val="000000"/>
          <w:sz w:val="26"/>
          <w:szCs w:val="26"/>
        </w:rPr>
        <w:t>на получение субсидий из бюджета</w:t>
      </w:r>
    </w:p>
    <w:p w:rsidR="00AE73F9" w:rsidRPr="005B0C61" w:rsidRDefault="00AE73F9" w:rsidP="003D1175">
      <w:pPr>
        <w:pStyle w:val="consplusnonformat"/>
        <w:spacing w:before="0" w:beforeAutospacing="0" w:after="0" w:afterAutospacing="0"/>
        <w:ind w:left="50" w:firstLine="517"/>
        <w:jc w:val="center"/>
        <w:rPr>
          <w:color w:val="000000"/>
          <w:sz w:val="26"/>
          <w:szCs w:val="26"/>
        </w:rPr>
      </w:pPr>
      <w:r>
        <w:rPr>
          <w:color w:val="000000"/>
          <w:sz w:val="26"/>
          <w:szCs w:val="26"/>
        </w:rPr>
        <w:t xml:space="preserve">муниципального образования </w:t>
      </w:r>
      <w:r w:rsidR="00297E69" w:rsidRPr="00297E69">
        <w:rPr>
          <w:color w:val="000000"/>
          <w:sz w:val="26"/>
          <w:szCs w:val="26"/>
        </w:rPr>
        <w:t>Аршановский</w:t>
      </w:r>
      <w:r>
        <w:rPr>
          <w:color w:val="000000"/>
          <w:sz w:val="26"/>
          <w:szCs w:val="26"/>
        </w:rPr>
        <w:t xml:space="preserve"> сельсовет</w:t>
      </w:r>
      <w:bookmarkStart w:id="19" w:name="_GoBack"/>
      <w:bookmarkEnd w:id="19"/>
    </w:p>
    <w:p w:rsidR="00AE73F9" w:rsidRPr="005B0C61" w:rsidRDefault="00AE73F9" w:rsidP="007325F1">
      <w:pPr>
        <w:pStyle w:val="consplusnonformat"/>
        <w:spacing w:before="0" w:beforeAutospacing="0" w:after="0" w:afterAutospacing="0"/>
        <w:ind w:left="50" w:firstLine="517"/>
        <w:jc w:val="both"/>
        <w:rPr>
          <w:color w:val="000000"/>
          <w:sz w:val="26"/>
          <w:szCs w:val="26"/>
        </w:rPr>
      </w:pPr>
    </w:p>
    <w:p w:rsidR="00AE73F9" w:rsidRPr="005B0C61" w:rsidRDefault="00AE73F9" w:rsidP="007325F1">
      <w:pPr>
        <w:pStyle w:val="consplusnonformat"/>
        <w:spacing w:before="0" w:beforeAutospacing="0" w:after="0" w:afterAutospacing="0"/>
        <w:ind w:left="50" w:firstLine="517"/>
        <w:jc w:val="both"/>
        <w:rPr>
          <w:color w:val="000000"/>
          <w:sz w:val="26"/>
          <w:szCs w:val="26"/>
        </w:rPr>
      </w:pPr>
    </w:p>
    <w:p w:rsidR="00AE73F9" w:rsidRPr="005B0C61" w:rsidRDefault="00AE73F9" w:rsidP="003D1175">
      <w:pPr>
        <w:pStyle w:val="consplusnonformat"/>
        <w:spacing w:before="0" w:beforeAutospacing="0" w:after="0" w:afterAutospacing="0"/>
        <w:ind w:left="50" w:firstLine="517"/>
        <w:jc w:val="both"/>
        <w:rPr>
          <w:color w:val="000000"/>
          <w:sz w:val="26"/>
          <w:szCs w:val="26"/>
        </w:rPr>
      </w:pPr>
      <w:r w:rsidRPr="005B0C61">
        <w:rPr>
          <w:color w:val="000000"/>
          <w:sz w:val="26"/>
          <w:szCs w:val="26"/>
        </w:rPr>
        <w:t>Прошу принять на рассмотрение документы от ________________________________</w:t>
      </w:r>
    </w:p>
    <w:p w:rsidR="00AE73F9" w:rsidRPr="00155030" w:rsidRDefault="00AE73F9" w:rsidP="003D1175">
      <w:pPr>
        <w:pStyle w:val="consplusnonformat"/>
        <w:spacing w:before="0" w:beforeAutospacing="0" w:after="0" w:afterAutospacing="0"/>
        <w:ind w:left="50" w:firstLine="517"/>
        <w:jc w:val="both"/>
        <w:rPr>
          <w:color w:val="000000"/>
        </w:rPr>
      </w:pPr>
      <w:r w:rsidRPr="00155030">
        <w:rPr>
          <w:color w:val="000000"/>
        </w:rPr>
        <w:t>(наименование организации)</w:t>
      </w:r>
    </w:p>
    <w:p w:rsidR="00AE73F9" w:rsidRPr="005B0C61" w:rsidRDefault="00AE73F9" w:rsidP="003D1175">
      <w:pPr>
        <w:pStyle w:val="consplusnonformat"/>
        <w:spacing w:before="0" w:beforeAutospacing="0" w:after="0" w:afterAutospacing="0"/>
        <w:ind w:left="50" w:firstLine="517"/>
        <w:jc w:val="both"/>
        <w:rPr>
          <w:color w:val="000000"/>
          <w:sz w:val="26"/>
          <w:szCs w:val="26"/>
        </w:rPr>
      </w:pPr>
      <w:r>
        <w:rPr>
          <w:color w:val="000000"/>
          <w:sz w:val="26"/>
          <w:szCs w:val="26"/>
        </w:rPr>
        <w:t>д</w:t>
      </w:r>
      <w:r w:rsidRPr="005B0C61">
        <w:rPr>
          <w:color w:val="000000"/>
          <w:sz w:val="26"/>
          <w:szCs w:val="26"/>
        </w:rPr>
        <w:t>ля</w:t>
      </w:r>
      <w:r>
        <w:rPr>
          <w:color w:val="000000"/>
          <w:sz w:val="26"/>
          <w:szCs w:val="26"/>
        </w:rPr>
        <w:t xml:space="preserve"> </w:t>
      </w:r>
      <w:r w:rsidRPr="005B0C61">
        <w:rPr>
          <w:color w:val="000000"/>
          <w:sz w:val="26"/>
          <w:szCs w:val="26"/>
        </w:rPr>
        <w:t>предоставления</w:t>
      </w:r>
      <w:r>
        <w:rPr>
          <w:color w:val="000000"/>
          <w:sz w:val="26"/>
          <w:szCs w:val="26"/>
        </w:rPr>
        <w:t xml:space="preserve"> </w:t>
      </w:r>
      <w:r w:rsidRPr="005B0C61">
        <w:rPr>
          <w:color w:val="000000"/>
          <w:sz w:val="26"/>
          <w:szCs w:val="26"/>
        </w:rPr>
        <w:t>субсидии из</w:t>
      </w:r>
      <w:r>
        <w:rPr>
          <w:color w:val="000000"/>
          <w:sz w:val="26"/>
          <w:szCs w:val="26"/>
        </w:rPr>
        <w:t xml:space="preserve"> </w:t>
      </w:r>
      <w:r w:rsidRPr="005B0C61">
        <w:rPr>
          <w:color w:val="000000"/>
          <w:sz w:val="26"/>
          <w:szCs w:val="26"/>
        </w:rPr>
        <w:t>бюджета</w:t>
      </w:r>
      <w:r>
        <w:rPr>
          <w:color w:val="000000"/>
          <w:sz w:val="26"/>
          <w:szCs w:val="26"/>
        </w:rPr>
        <w:t xml:space="preserve"> муниципального образования </w:t>
      </w:r>
      <w:r w:rsidR="00297E69">
        <w:rPr>
          <w:color w:val="000000"/>
          <w:sz w:val="26"/>
          <w:szCs w:val="26"/>
        </w:rPr>
        <w:t>Аршановский</w:t>
      </w:r>
      <w:r>
        <w:rPr>
          <w:color w:val="000000"/>
          <w:sz w:val="26"/>
          <w:szCs w:val="26"/>
        </w:rPr>
        <w:t xml:space="preserve"> сельсовет</w:t>
      </w:r>
      <w:r w:rsidRPr="0062686D">
        <w:rPr>
          <w:color w:val="000000"/>
          <w:sz w:val="26"/>
          <w:szCs w:val="26"/>
        </w:rPr>
        <w:t xml:space="preserve"> </w:t>
      </w:r>
      <w:r w:rsidRPr="005B0C61">
        <w:rPr>
          <w:color w:val="000000"/>
          <w:sz w:val="26"/>
          <w:szCs w:val="26"/>
        </w:rPr>
        <w:t>на ______________________________________.</w:t>
      </w:r>
    </w:p>
    <w:p w:rsidR="00AE73F9" w:rsidRPr="005B0C61" w:rsidRDefault="00AE73F9" w:rsidP="003D1175">
      <w:pPr>
        <w:pStyle w:val="consplusnonformat"/>
        <w:spacing w:before="0" w:beforeAutospacing="0" w:after="0" w:afterAutospacing="0"/>
        <w:ind w:left="50" w:firstLine="517"/>
        <w:jc w:val="both"/>
        <w:rPr>
          <w:color w:val="000000"/>
          <w:sz w:val="26"/>
          <w:szCs w:val="26"/>
        </w:rPr>
      </w:pPr>
      <w:r w:rsidRPr="005B0C61">
        <w:rPr>
          <w:color w:val="000000"/>
          <w:sz w:val="26"/>
          <w:szCs w:val="26"/>
        </w:rPr>
        <w:t>Сумма запрашиваемой субсидии ____________________________________ рублей.</w:t>
      </w:r>
    </w:p>
    <w:p w:rsidR="00AE73F9" w:rsidRPr="005B0C61" w:rsidRDefault="00AE73F9" w:rsidP="003D1175">
      <w:pPr>
        <w:pStyle w:val="consplusnonformat"/>
        <w:spacing w:before="0" w:beforeAutospacing="0" w:after="0" w:afterAutospacing="0"/>
        <w:ind w:left="50" w:firstLine="517"/>
        <w:jc w:val="both"/>
        <w:rPr>
          <w:color w:val="000000"/>
          <w:sz w:val="26"/>
          <w:szCs w:val="26"/>
        </w:rPr>
      </w:pPr>
      <w:r w:rsidRPr="005B0C61">
        <w:rPr>
          <w:color w:val="000000"/>
          <w:sz w:val="26"/>
          <w:szCs w:val="26"/>
        </w:rPr>
        <w:t>Цель получения субсидии __________________________________________</w:t>
      </w:r>
      <w:r>
        <w:rPr>
          <w:color w:val="000000"/>
          <w:sz w:val="26"/>
          <w:szCs w:val="26"/>
        </w:rPr>
        <w:t>______</w:t>
      </w:r>
    </w:p>
    <w:p w:rsidR="00AE73F9" w:rsidRPr="005B0C61" w:rsidRDefault="00AE73F9" w:rsidP="003D1175">
      <w:pPr>
        <w:pStyle w:val="a9"/>
        <w:spacing w:before="0" w:beforeAutospacing="0" w:after="0" w:afterAutospacing="0"/>
        <w:ind w:left="50" w:right="-2" w:firstLine="517"/>
        <w:jc w:val="both"/>
        <w:rPr>
          <w:color w:val="000000"/>
          <w:sz w:val="26"/>
          <w:szCs w:val="26"/>
        </w:rPr>
      </w:pPr>
      <w:r w:rsidRPr="005B0C61">
        <w:rPr>
          <w:color w:val="000000"/>
          <w:sz w:val="26"/>
          <w:szCs w:val="26"/>
        </w:rPr>
        <w:t>С</w:t>
      </w:r>
      <w:r>
        <w:rPr>
          <w:color w:val="000000"/>
          <w:sz w:val="26"/>
          <w:szCs w:val="26"/>
        </w:rPr>
        <w:t xml:space="preserve"> </w:t>
      </w:r>
      <w:r w:rsidRPr="005B0C61">
        <w:rPr>
          <w:color w:val="000000"/>
          <w:sz w:val="26"/>
          <w:szCs w:val="26"/>
        </w:rPr>
        <w:t>условиями</w:t>
      </w:r>
      <w:r>
        <w:rPr>
          <w:color w:val="000000"/>
          <w:sz w:val="26"/>
          <w:szCs w:val="26"/>
        </w:rPr>
        <w:t xml:space="preserve"> </w:t>
      </w:r>
      <w:r w:rsidRPr="005B0C61">
        <w:rPr>
          <w:bCs/>
          <w:color w:val="000000"/>
          <w:sz w:val="26"/>
          <w:szCs w:val="26"/>
        </w:rPr>
        <w:t xml:space="preserve">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из бюджета </w:t>
      </w:r>
      <w:r>
        <w:rPr>
          <w:color w:val="000000"/>
          <w:sz w:val="26"/>
          <w:szCs w:val="26"/>
        </w:rPr>
        <w:t xml:space="preserve">муниципального образования </w:t>
      </w:r>
      <w:r w:rsidR="00297E69">
        <w:rPr>
          <w:color w:val="000000"/>
          <w:sz w:val="26"/>
          <w:szCs w:val="26"/>
        </w:rPr>
        <w:t>Аршановский</w:t>
      </w:r>
      <w:r>
        <w:rPr>
          <w:color w:val="000000"/>
          <w:sz w:val="26"/>
          <w:szCs w:val="26"/>
        </w:rPr>
        <w:t xml:space="preserve"> сельсовет</w:t>
      </w:r>
      <w:r w:rsidRPr="0062686D">
        <w:rPr>
          <w:color w:val="000000"/>
          <w:sz w:val="26"/>
          <w:szCs w:val="26"/>
        </w:rPr>
        <w:t xml:space="preserve"> </w:t>
      </w:r>
      <w:r w:rsidRPr="005B0C61">
        <w:rPr>
          <w:color w:val="000000"/>
          <w:sz w:val="26"/>
          <w:szCs w:val="26"/>
        </w:rPr>
        <w:t>ознакомлен.</w:t>
      </w:r>
    </w:p>
    <w:p w:rsidR="00AE73F9" w:rsidRPr="005B0C61" w:rsidRDefault="00AE73F9" w:rsidP="003D1175">
      <w:pPr>
        <w:pStyle w:val="consplusnormal0"/>
        <w:spacing w:before="0" w:beforeAutospacing="0" w:after="0" w:afterAutospacing="0"/>
        <w:ind w:left="50" w:right="-2" w:firstLine="517"/>
        <w:jc w:val="both"/>
        <w:rPr>
          <w:color w:val="000000"/>
          <w:sz w:val="26"/>
          <w:szCs w:val="26"/>
        </w:rPr>
      </w:pPr>
    </w:p>
    <w:tbl>
      <w:tblPr>
        <w:tblW w:w="0" w:type="auto"/>
        <w:tblInd w:w="62" w:type="dxa"/>
        <w:tblCellMar>
          <w:top w:w="15" w:type="dxa"/>
          <w:left w:w="15" w:type="dxa"/>
          <w:bottom w:w="15" w:type="dxa"/>
          <w:right w:w="15" w:type="dxa"/>
        </w:tblCellMar>
        <w:tblLook w:val="04A0" w:firstRow="1" w:lastRow="0" w:firstColumn="1" w:lastColumn="0" w:noHBand="0" w:noVBand="1"/>
      </w:tblPr>
      <w:tblGrid>
        <w:gridCol w:w="1361"/>
        <w:gridCol w:w="3742"/>
        <w:gridCol w:w="3742"/>
      </w:tblGrid>
      <w:tr w:rsidR="00AE73F9" w:rsidRPr="005B0C61" w:rsidTr="00C317FB">
        <w:tc>
          <w:tcPr>
            <w:tcW w:w="8845" w:type="dxa"/>
            <w:gridSpan w:val="3"/>
            <w:tcMar>
              <w:top w:w="102" w:type="dxa"/>
              <w:left w:w="62" w:type="dxa"/>
              <w:bottom w:w="102" w:type="dxa"/>
              <w:right w:w="62" w:type="dxa"/>
            </w:tcMar>
            <w:hideMark/>
          </w:tcPr>
          <w:p w:rsidR="00AE73F9" w:rsidRPr="005B0C61" w:rsidRDefault="00AE73F9" w:rsidP="003D1175">
            <w:pPr>
              <w:pStyle w:val="consplusnormal0"/>
              <w:spacing w:before="0" w:beforeAutospacing="0" w:after="0" w:afterAutospacing="0"/>
              <w:ind w:left="50" w:firstLine="517"/>
              <w:jc w:val="both"/>
              <w:rPr>
                <w:color w:val="000000"/>
                <w:sz w:val="26"/>
                <w:szCs w:val="26"/>
              </w:rPr>
            </w:pPr>
            <w:r w:rsidRPr="005B0C61">
              <w:rPr>
                <w:color w:val="000000"/>
                <w:sz w:val="26"/>
                <w:szCs w:val="26"/>
              </w:rPr>
              <w:t>Перечень представленных документов</w:t>
            </w:r>
          </w:p>
        </w:tc>
      </w:tr>
      <w:tr w:rsidR="00AE73F9" w:rsidRPr="005B0C61" w:rsidTr="00C317FB">
        <w:tc>
          <w:tcPr>
            <w:tcW w:w="1361" w:type="dxa"/>
            <w:tcMar>
              <w:top w:w="102" w:type="dxa"/>
              <w:left w:w="62" w:type="dxa"/>
              <w:bottom w:w="102" w:type="dxa"/>
              <w:right w:w="62" w:type="dxa"/>
            </w:tcMar>
            <w:hideMark/>
          </w:tcPr>
          <w:p w:rsidR="00AE73F9" w:rsidRPr="005B0C61" w:rsidRDefault="00AE73F9" w:rsidP="003D1175">
            <w:pPr>
              <w:pStyle w:val="consplusnormal0"/>
              <w:spacing w:before="0" w:beforeAutospacing="0" w:after="0" w:afterAutospacing="0"/>
              <w:ind w:left="50" w:firstLine="517"/>
              <w:jc w:val="both"/>
              <w:rPr>
                <w:color w:val="000000"/>
                <w:sz w:val="26"/>
                <w:szCs w:val="26"/>
              </w:rPr>
            </w:pPr>
            <w:r w:rsidRPr="005B0C61">
              <w:rPr>
                <w:color w:val="000000"/>
                <w:sz w:val="26"/>
                <w:szCs w:val="26"/>
              </w:rPr>
              <w:t>№ п/п</w:t>
            </w:r>
          </w:p>
        </w:tc>
        <w:tc>
          <w:tcPr>
            <w:tcW w:w="3742" w:type="dxa"/>
            <w:tcMar>
              <w:top w:w="102" w:type="dxa"/>
              <w:left w:w="62" w:type="dxa"/>
              <w:bottom w:w="102" w:type="dxa"/>
              <w:right w:w="62" w:type="dxa"/>
            </w:tcMar>
            <w:hideMark/>
          </w:tcPr>
          <w:p w:rsidR="00AE73F9" w:rsidRPr="005B0C61" w:rsidRDefault="00AE73F9" w:rsidP="003D1175">
            <w:pPr>
              <w:pStyle w:val="consplusnormal0"/>
              <w:spacing w:before="0" w:beforeAutospacing="0" w:after="0" w:afterAutospacing="0"/>
              <w:ind w:left="50" w:firstLine="517"/>
              <w:jc w:val="both"/>
              <w:rPr>
                <w:color w:val="000000"/>
                <w:sz w:val="26"/>
                <w:szCs w:val="26"/>
              </w:rPr>
            </w:pPr>
            <w:r w:rsidRPr="005B0C61">
              <w:rPr>
                <w:color w:val="000000"/>
                <w:sz w:val="26"/>
                <w:szCs w:val="26"/>
              </w:rPr>
              <w:t>Наименование документа</w:t>
            </w:r>
          </w:p>
        </w:tc>
        <w:tc>
          <w:tcPr>
            <w:tcW w:w="3742" w:type="dxa"/>
            <w:tcMar>
              <w:top w:w="102" w:type="dxa"/>
              <w:left w:w="62" w:type="dxa"/>
              <w:bottom w:w="102" w:type="dxa"/>
              <w:right w:w="62" w:type="dxa"/>
            </w:tcMar>
            <w:hideMark/>
          </w:tcPr>
          <w:p w:rsidR="00AE73F9" w:rsidRPr="005B0C61" w:rsidRDefault="00AE73F9" w:rsidP="003D1175">
            <w:pPr>
              <w:pStyle w:val="consplusnormal0"/>
              <w:spacing w:before="0" w:beforeAutospacing="0" w:after="0" w:afterAutospacing="0"/>
              <w:ind w:left="50" w:firstLine="517"/>
              <w:jc w:val="both"/>
              <w:rPr>
                <w:color w:val="000000"/>
                <w:sz w:val="26"/>
                <w:szCs w:val="26"/>
              </w:rPr>
            </w:pPr>
            <w:r w:rsidRPr="005B0C61">
              <w:rPr>
                <w:color w:val="000000"/>
                <w:sz w:val="26"/>
                <w:szCs w:val="26"/>
              </w:rPr>
              <w:t>Количество листов</w:t>
            </w:r>
          </w:p>
        </w:tc>
      </w:tr>
    </w:tbl>
    <w:p w:rsidR="00AE73F9" w:rsidRPr="005B0C61" w:rsidRDefault="00AE73F9" w:rsidP="003D1175">
      <w:pPr>
        <w:pStyle w:val="consplusnormal0"/>
        <w:spacing w:before="0" w:beforeAutospacing="0" w:after="0" w:afterAutospacing="0"/>
        <w:ind w:left="50" w:firstLine="517"/>
        <w:jc w:val="both"/>
        <w:rPr>
          <w:color w:val="000000"/>
          <w:sz w:val="26"/>
          <w:szCs w:val="26"/>
        </w:rPr>
      </w:pPr>
    </w:p>
    <w:p w:rsidR="00AE73F9" w:rsidRPr="005B0C61" w:rsidRDefault="00AE73F9" w:rsidP="003D1175">
      <w:pPr>
        <w:pStyle w:val="consplusnonformat"/>
        <w:spacing w:before="0" w:beforeAutospacing="0" w:after="0" w:afterAutospacing="0"/>
        <w:ind w:left="50" w:firstLine="517"/>
        <w:jc w:val="both"/>
        <w:rPr>
          <w:color w:val="000000"/>
          <w:sz w:val="26"/>
          <w:szCs w:val="26"/>
        </w:rPr>
      </w:pPr>
      <w:r w:rsidRPr="005B0C61">
        <w:rPr>
          <w:color w:val="000000"/>
          <w:sz w:val="26"/>
          <w:szCs w:val="26"/>
        </w:rPr>
        <w:t>Дата подачи заявки: «__» ____________________ 20__ г.</w:t>
      </w:r>
    </w:p>
    <w:p w:rsidR="00AE73F9" w:rsidRPr="005B0C61" w:rsidRDefault="00AE73F9" w:rsidP="003D1175">
      <w:pPr>
        <w:pStyle w:val="consplusnonformat"/>
        <w:spacing w:before="0" w:beforeAutospacing="0" w:after="0" w:afterAutospacing="0"/>
        <w:ind w:left="50" w:firstLine="517"/>
        <w:jc w:val="both"/>
        <w:rPr>
          <w:color w:val="000000"/>
          <w:sz w:val="26"/>
          <w:szCs w:val="26"/>
        </w:rPr>
      </w:pPr>
      <w:r w:rsidRPr="005B0C61">
        <w:rPr>
          <w:color w:val="000000"/>
          <w:sz w:val="26"/>
          <w:szCs w:val="26"/>
        </w:rPr>
        <w:t>Руководитель (индивидуальный предприниматель) ___________________________</w:t>
      </w:r>
    </w:p>
    <w:p w:rsidR="00AE73F9" w:rsidRPr="009D0A11" w:rsidRDefault="00AE73F9" w:rsidP="003D1175">
      <w:pPr>
        <w:pStyle w:val="consplusnonformat"/>
        <w:spacing w:before="0" w:beforeAutospacing="0" w:after="0" w:afterAutospacing="0"/>
        <w:ind w:left="50" w:firstLine="517"/>
        <w:jc w:val="both"/>
        <w:rPr>
          <w:color w:val="000000"/>
        </w:rPr>
      </w:pPr>
      <w:r w:rsidRPr="009D0A11">
        <w:rPr>
          <w:color w:val="000000"/>
        </w:rPr>
        <w:t>(дата)</w:t>
      </w:r>
      <w:r>
        <w:rPr>
          <w:color w:val="000000"/>
        </w:rPr>
        <w:t xml:space="preserve"> </w:t>
      </w:r>
      <w:r w:rsidRPr="009D0A11">
        <w:rPr>
          <w:color w:val="000000"/>
        </w:rPr>
        <w:t>(подпись) (Ф.И.О.)</w:t>
      </w:r>
    </w:p>
    <w:p w:rsidR="00E63D78" w:rsidRDefault="00E63D78" w:rsidP="003D1175">
      <w:pPr>
        <w:ind w:left="50" w:firstLine="517"/>
        <w:jc w:val="both"/>
      </w:pPr>
    </w:p>
    <w:sectPr w:rsidR="00E63D78" w:rsidSect="001A3C9B">
      <w:pgSz w:w="11906" w:h="16838"/>
      <w:pgMar w:top="426" w:right="568"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E01"/>
    <w:multiLevelType w:val="hybridMultilevel"/>
    <w:tmpl w:val="72EC63BA"/>
    <w:lvl w:ilvl="0" w:tplc="A92A4F9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633142D"/>
    <w:multiLevelType w:val="multilevel"/>
    <w:tmpl w:val="81D087F8"/>
    <w:lvl w:ilvl="0">
      <w:start w:val="1"/>
      <w:numFmt w:val="decimal"/>
      <w:lvlText w:val="%1."/>
      <w:lvlJc w:val="left"/>
      <w:pPr>
        <w:ind w:left="390" w:hanging="39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 w15:restartNumberingAfterBreak="0">
    <w:nsid w:val="0ED5365D"/>
    <w:multiLevelType w:val="hybridMultilevel"/>
    <w:tmpl w:val="01F8D3D4"/>
    <w:lvl w:ilvl="0" w:tplc="56902BBA">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9877C33"/>
    <w:multiLevelType w:val="multilevel"/>
    <w:tmpl w:val="FB6E3CEA"/>
    <w:lvl w:ilvl="0">
      <w:start w:val="1"/>
      <w:numFmt w:val="decimal"/>
      <w:lvlText w:val="%1."/>
      <w:lvlJc w:val="left"/>
      <w:pPr>
        <w:ind w:left="9533"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2D223580"/>
    <w:multiLevelType w:val="multilevel"/>
    <w:tmpl w:val="EABCC90A"/>
    <w:lvl w:ilvl="0">
      <w:start w:val="1"/>
      <w:numFmt w:val="decimal"/>
      <w:lvlText w:val="%1."/>
      <w:lvlJc w:val="left"/>
      <w:pPr>
        <w:ind w:left="2120" w:hanging="1410"/>
      </w:pPr>
      <w:rPr>
        <w:rFonts w:hint="default"/>
      </w:rPr>
    </w:lvl>
    <w:lvl w:ilvl="1">
      <w:start w:val="5"/>
      <w:numFmt w:val="decimal"/>
      <w:isLgl/>
      <w:lvlText w:val="%1.%2."/>
      <w:lvlJc w:val="left"/>
      <w:pPr>
        <w:ind w:left="1910" w:hanging="1200"/>
      </w:pPr>
      <w:rPr>
        <w:rFonts w:hint="default"/>
      </w:rPr>
    </w:lvl>
    <w:lvl w:ilvl="2">
      <w:start w:val="1"/>
      <w:numFmt w:val="decimal"/>
      <w:isLgl/>
      <w:lvlText w:val="%1.%2.%3."/>
      <w:lvlJc w:val="left"/>
      <w:pPr>
        <w:ind w:left="1910" w:hanging="1200"/>
      </w:pPr>
      <w:rPr>
        <w:rFonts w:hint="default"/>
      </w:rPr>
    </w:lvl>
    <w:lvl w:ilvl="3">
      <w:start w:val="1"/>
      <w:numFmt w:val="decimal"/>
      <w:isLgl/>
      <w:lvlText w:val="%1.%2.%3.%4."/>
      <w:lvlJc w:val="left"/>
      <w:pPr>
        <w:ind w:left="1910" w:hanging="1200"/>
      </w:pPr>
      <w:rPr>
        <w:rFonts w:hint="default"/>
      </w:rPr>
    </w:lvl>
    <w:lvl w:ilvl="4">
      <w:start w:val="1"/>
      <w:numFmt w:val="decimal"/>
      <w:isLgl/>
      <w:lvlText w:val="%1.%2.%3.%4.%5."/>
      <w:lvlJc w:val="left"/>
      <w:pPr>
        <w:ind w:left="1910" w:hanging="120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 w15:restartNumberingAfterBreak="0">
    <w:nsid w:val="3D214B97"/>
    <w:multiLevelType w:val="multilevel"/>
    <w:tmpl w:val="A69ADC1E"/>
    <w:lvl w:ilvl="0">
      <w:start w:val="1"/>
      <w:numFmt w:val="decimal"/>
      <w:lvlText w:val="%1."/>
      <w:lvlJc w:val="left"/>
      <w:pPr>
        <w:tabs>
          <w:tab w:val="num" w:pos="900"/>
        </w:tabs>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6" w15:restartNumberingAfterBreak="0">
    <w:nsid w:val="4218502B"/>
    <w:multiLevelType w:val="hybridMultilevel"/>
    <w:tmpl w:val="ECE221F0"/>
    <w:lvl w:ilvl="0" w:tplc="F4D2B3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85B018A"/>
    <w:multiLevelType w:val="multilevel"/>
    <w:tmpl w:val="30EC559A"/>
    <w:lvl w:ilvl="0">
      <w:start w:val="1"/>
      <w:numFmt w:val="decimal"/>
      <w:lvlText w:val="%1."/>
      <w:lvlJc w:val="left"/>
      <w:pPr>
        <w:ind w:left="1803" w:hanging="109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8" w15:restartNumberingAfterBreak="0">
    <w:nsid w:val="5A4B2A37"/>
    <w:multiLevelType w:val="multilevel"/>
    <w:tmpl w:val="8E086B52"/>
    <w:lvl w:ilvl="0">
      <w:start w:val="1"/>
      <w:numFmt w:val="decimal"/>
      <w:lvlText w:val="%1."/>
      <w:lvlJc w:val="left"/>
      <w:pPr>
        <w:ind w:left="90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9" w15:restartNumberingAfterBreak="0">
    <w:nsid w:val="5A59412A"/>
    <w:multiLevelType w:val="hybridMultilevel"/>
    <w:tmpl w:val="C03A2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71016E"/>
    <w:multiLevelType w:val="hybridMultilevel"/>
    <w:tmpl w:val="F1FCD650"/>
    <w:lvl w:ilvl="0" w:tplc="66F07B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F7791B"/>
    <w:multiLevelType w:val="multilevel"/>
    <w:tmpl w:val="B310E5E6"/>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6F1370D6"/>
    <w:multiLevelType w:val="multilevel"/>
    <w:tmpl w:val="38E8827E"/>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5ED5184"/>
    <w:multiLevelType w:val="hybridMultilevel"/>
    <w:tmpl w:val="9A68FD68"/>
    <w:lvl w:ilvl="0" w:tplc="CE3ED038">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7636751"/>
    <w:multiLevelType w:val="hybridMultilevel"/>
    <w:tmpl w:val="45EE3BD4"/>
    <w:lvl w:ilvl="0" w:tplc="78467724">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78D8463B"/>
    <w:multiLevelType w:val="hybridMultilevel"/>
    <w:tmpl w:val="A9D0FD0E"/>
    <w:lvl w:ilvl="0" w:tplc="2FEC006C">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C837FCE"/>
    <w:multiLevelType w:val="singleLevel"/>
    <w:tmpl w:val="C400C040"/>
    <w:lvl w:ilvl="0">
      <w:start w:val="1"/>
      <w:numFmt w:val="decimal"/>
      <w:lvlText w:val="%1."/>
      <w:lvlJc w:val="left"/>
      <w:pPr>
        <w:tabs>
          <w:tab w:val="num" w:pos="1080"/>
        </w:tabs>
        <w:ind w:left="1080" w:hanging="360"/>
      </w:pPr>
      <w:rPr>
        <w:rFonts w:hint="default"/>
      </w:rPr>
    </w:lvl>
  </w:abstractNum>
  <w:abstractNum w:abstractNumId="17" w15:restartNumberingAfterBreak="0">
    <w:nsid w:val="7D95117A"/>
    <w:multiLevelType w:val="multilevel"/>
    <w:tmpl w:val="0E54FD4E"/>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5"/>
  </w:num>
  <w:num w:numId="2">
    <w:abstractNumId w:val="8"/>
  </w:num>
  <w:num w:numId="3">
    <w:abstractNumId w:val="9"/>
  </w:num>
  <w:num w:numId="4">
    <w:abstractNumId w:val="3"/>
  </w:num>
  <w:num w:numId="5">
    <w:abstractNumId w:val="17"/>
  </w:num>
  <w:num w:numId="6">
    <w:abstractNumId w:val="12"/>
  </w:num>
  <w:num w:numId="7">
    <w:abstractNumId w:val="11"/>
  </w:num>
  <w:num w:numId="8">
    <w:abstractNumId w:val="13"/>
  </w:num>
  <w:num w:numId="9">
    <w:abstractNumId w:val="4"/>
  </w:num>
  <w:num w:numId="10">
    <w:abstractNumId w:val="15"/>
  </w:num>
  <w:num w:numId="11">
    <w:abstractNumId w:val="2"/>
  </w:num>
  <w:num w:numId="12">
    <w:abstractNumId w:val="1"/>
  </w:num>
  <w:num w:numId="13">
    <w:abstractNumId w:val="14"/>
  </w:num>
  <w:num w:numId="14">
    <w:abstractNumId w:val="16"/>
  </w:num>
  <w:num w:numId="15">
    <w:abstractNumId w:val="10"/>
  </w:num>
  <w:num w:numId="16">
    <w:abstractNumId w:val="0"/>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E8"/>
    <w:rsid w:val="001A3C9B"/>
    <w:rsid w:val="00277DFA"/>
    <w:rsid w:val="00297E69"/>
    <w:rsid w:val="003D1175"/>
    <w:rsid w:val="004D7DA6"/>
    <w:rsid w:val="007325F1"/>
    <w:rsid w:val="008C1FF7"/>
    <w:rsid w:val="00A129E8"/>
    <w:rsid w:val="00AE73F9"/>
    <w:rsid w:val="00BE1319"/>
    <w:rsid w:val="00C317FB"/>
    <w:rsid w:val="00CB3ACA"/>
    <w:rsid w:val="00E53C85"/>
    <w:rsid w:val="00E63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CA64"/>
  <w15:chartTrackingRefBased/>
  <w15:docId w15:val="{DEF8B4F8-2DAF-4267-9C58-257BD742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73F9"/>
    <w:pPr>
      <w:spacing w:before="100" w:beforeAutospacing="1" w:after="100" w:afterAutospacing="1"/>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AE73F9"/>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AE73F9"/>
    <w:pPr>
      <w:spacing w:before="100" w:beforeAutospacing="1" w:after="100" w:afterAutospacing="1"/>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73F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AE73F9"/>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AE73F9"/>
    <w:rPr>
      <w:rFonts w:ascii="Cambria" w:eastAsia="Times New Roman" w:hAnsi="Cambria" w:cs="Times New Roman"/>
      <w:b/>
      <w:bCs/>
      <w:color w:val="4F81BD"/>
      <w:sz w:val="24"/>
      <w:szCs w:val="24"/>
      <w:lang w:eastAsia="ru-RU"/>
    </w:rPr>
  </w:style>
  <w:style w:type="paragraph" w:customStyle="1" w:styleId="a3">
    <w:name w:val="Знак Знак Знак Знак"/>
    <w:basedOn w:val="a"/>
    <w:rsid w:val="00AE73F9"/>
    <w:pPr>
      <w:spacing w:before="100" w:beforeAutospacing="1" w:after="100" w:afterAutospacing="1"/>
      <w:jc w:val="both"/>
    </w:pPr>
    <w:rPr>
      <w:rFonts w:ascii="Tahoma" w:hAnsi="Tahoma"/>
      <w:sz w:val="20"/>
      <w:szCs w:val="20"/>
      <w:lang w:val="en-US" w:eastAsia="en-US"/>
    </w:rPr>
  </w:style>
  <w:style w:type="paragraph" w:styleId="a4">
    <w:name w:val="caption"/>
    <w:basedOn w:val="a"/>
    <w:next w:val="a"/>
    <w:qFormat/>
    <w:rsid w:val="00AE73F9"/>
    <w:rPr>
      <w:sz w:val="28"/>
      <w:szCs w:val="20"/>
    </w:rPr>
  </w:style>
  <w:style w:type="character" w:styleId="a5">
    <w:name w:val="Hyperlink"/>
    <w:uiPriority w:val="99"/>
    <w:rsid w:val="00AE73F9"/>
    <w:rPr>
      <w:rFonts w:cs="Times New Roman"/>
      <w:color w:val="0000FF"/>
      <w:u w:val="single"/>
    </w:rPr>
  </w:style>
  <w:style w:type="table" w:styleId="a6">
    <w:name w:val="Table Grid"/>
    <w:basedOn w:val="a1"/>
    <w:uiPriority w:val="59"/>
    <w:rsid w:val="00AE73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E73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AE73F9"/>
    <w:rPr>
      <w:rFonts w:ascii="Tahoma" w:hAnsi="Tahoma" w:cs="Tahoma"/>
      <w:sz w:val="16"/>
      <w:szCs w:val="16"/>
    </w:rPr>
  </w:style>
  <w:style w:type="character" w:customStyle="1" w:styleId="a8">
    <w:name w:val="Текст выноски Знак"/>
    <w:basedOn w:val="a0"/>
    <w:link w:val="a7"/>
    <w:uiPriority w:val="99"/>
    <w:semiHidden/>
    <w:rsid w:val="00AE73F9"/>
    <w:rPr>
      <w:rFonts w:ascii="Tahoma" w:eastAsia="Times New Roman" w:hAnsi="Tahoma" w:cs="Tahoma"/>
      <w:sz w:val="16"/>
      <w:szCs w:val="16"/>
      <w:lang w:eastAsia="ru-RU"/>
    </w:rPr>
  </w:style>
  <w:style w:type="paragraph" w:customStyle="1" w:styleId="a9">
    <w:basedOn w:val="a"/>
    <w:next w:val="aa"/>
    <w:uiPriority w:val="99"/>
    <w:unhideWhenUsed/>
    <w:rsid w:val="00AE73F9"/>
    <w:pPr>
      <w:spacing w:before="100" w:beforeAutospacing="1" w:after="100" w:afterAutospacing="1"/>
    </w:pPr>
  </w:style>
  <w:style w:type="character" w:styleId="ab">
    <w:name w:val="Strong"/>
    <w:uiPriority w:val="22"/>
    <w:qFormat/>
    <w:rsid w:val="00AE73F9"/>
    <w:rPr>
      <w:b/>
      <w:bCs/>
    </w:rPr>
  </w:style>
  <w:style w:type="paragraph" w:styleId="HTML">
    <w:name w:val="HTML Preformatted"/>
    <w:basedOn w:val="a"/>
    <w:link w:val="HTML0"/>
    <w:uiPriority w:val="99"/>
    <w:semiHidden/>
    <w:unhideWhenUsed/>
    <w:rsid w:val="00AE7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0">
    <w:name w:val="Стандартный HTML Знак"/>
    <w:basedOn w:val="a0"/>
    <w:link w:val="HTML"/>
    <w:uiPriority w:val="99"/>
    <w:semiHidden/>
    <w:rsid w:val="00AE73F9"/>
    <w:rPr>
      <w:rFonts w:ascii="Consolas" w:eastAsia="Times New Roman" w:hAnsi="Consolas" w:cs="Times New Roman"/>
      <w:sz w:val="20"/>
      <w:szCs w:val="20"/>
      <w:lang w:eastAsia="ru-RU"/>
    </w:rPr>
  </w:style>
  <w:style w:type="paragraph" w:customStyle="1" w:styleId="contentblock">
    <w:name w:val="content_block"/>
    <w:basedOn w:val="a"/>
    <w:rsid w:val="00AE73F9"/>
    <w:pPr>
      <w:spacing w:after="223"/>
      <w:ind w:right="357"/>
    </w:pPr>
    <w:rPr>
      <w:rFonts w:ascii="Georgia" w:hAnsi="Georgia"/>
    </w:rPr>
  </w:style>
  <w:style w:type="paragraph" w:customStyle="1" w:styleId="references">
    <w:name w:val="references"/>
    <w:basedOn w:val="a"/>
    <w:rsid w:val="00AE73F9"/>
    <w:pPr>
      <w:spacing w:after="223"/>
    </w:pPr>
    <w:rPr>
      <w:vanish/>
    </w:rPr>
  </w:style>
  <w:style w:type="paragraph" w:customStyle="1" w:styleId="content">
    <w:name w:val="content"/>
    <w:basedOn w:val="a"/>
    <w:rsid w:val="00AE73F9"/>
    <w:pPr>
      <w:spacing w:after="223"/>
    </w:pPr>
  </w:style>
  <w:style w:type="character" w:customStyle="1" w:styleId="docreferences">
    <w:name w:val="doc__references"/>
    <w:rsid w:val="00AE73F9"/>
    <w:rPr>
      <w:vanish/>
      <w:webHidden w:val="0"/>
      <w:specVanish w:val="0"/>
    </w:rPr>
  </w:style>
  <w:style w:type="character" w:customStyle="1" w:styleId="incut-head-control">
    <w:name w:val="incut-head-control"/>
    <w:basedOn w:val="a0"/>
    <w:rsid w:val="00AE73F9"/>
  </w:style>
  <w:style w:type="character" w:customStyle="1" w:styleId="incut-head-control1">
    <w:name w:val="incut-head-control1"/>
    <w:rsid w:val="00AE73F9"/>
    <w:rPr>
      <w:b/>
      <w:bCs/>
    </w:rPr>
  </w:style>
  <w:style w:type="paragraph" w:customStyle="1" w:styleId="content1">
    <w:name w:val="content1"/>
    <w:basedOn w:val="a"/>
    <w:rsid w:val="00AE73F9"/>
    <w:pPr>
      <w:spacing w:before="100" w:beforeAutospacing="1" w:after="100" w:afterAutospacing="1"/>
    </w:pPr>
    <w:rPr>
      <w:sz w:val="21"/>
      <w:szCs w:val="21"/>
    </w:rPr>
  </w:style>
  <w:style w:type="paragraph" w:customStyle="1" w:styleId="doc-parttypetitle">
    <w:name w:val="doc-part_type_title"/>
    <w:basedOn w:val="a"/>
    <w:rsid w:val="00AE73F9"/>
    <w:pPr>
      <w:pBdr>
        <w:bottom w:val="single" w:sz="6" w:space="29" w:color="E5E5E5"/>
      </w:pBdr>
      <w:spacing w:after="195"/>
    </w:pPr>
  </w:style>
  <w:style w:type="paragraph" w:customStyle="1" w:styleId="docprops">
    <w:name w:val="doc__props"/>
    <w:basedOn w:val="a"/>
    <w:rsid w:val="00AE73F9"/>
    <w:pPr>
      <w:spacing w:after="223"/>
    </w:pPr>
    <w:rPr>
      <w:rFonts w:ascii="Helvetica" w:hAnsi="Helvetica" w:cs="Helvetica"/>
      <w:sz w:val="20"/>
      <w:szCs w:val="20"/>
    </w:rPr>
  </w:style>
  <w:style w:type="paragraph" w:customStyle="1" w:styleId="doctype">
    <w:name w:val="doc__type"/>
    <w:basedOn w:val="a"/>
    <w:rsid w:val="00AE73F9"/>
    <w:pPr>
      <w:spacing w:before="96" w:after="120"/>
    </w:pPr>
    <w:rPr>
      <w:rFonts w:ascii="Helvetica" w:hAnsi="Helvetica" w:cs="Helvetica"/>
      <w:caps/>
      <w:spacing w:val="15"/>
      <w:sz w:val="15"/>
      <w:szCs w:val="15"/>
    </w:rPr>
  </w:style>
  <w:style w:type="paragraph" w:customStyle="1" w:styleId="docpart">
    <w:name w:val="doc__part"/>
    <w:basedOn w:val="a"/>
    <w:rsid w:val="00AE73F9"/>
    <w:pPr>
      <w:spacing w:before="1228" w:after="997"/>
    </w:pPr>
    <w:rPr>
      <w:rFonts w:ascii="Georgia" w:hAnsi="Georgia"/>
      <w:caps/>
      <w:spacing w:val="48"/>
      <w:sz w:val="39"/>
      <w:szCs w:val="39"/>
    </w:rPr>
  </w:style>
  <w:style w:type="paragraph" w:customStyle="1" w:styleId="docsection">
    <w:name w:val="doc__section"/>
    <w:basedOn w:val="a"/>
    <w:rsid w:val="00AE73F9"/>
    <w:pPr>
      <w:spacing w:before="1140" w:after="797"/>
    </w:pPr>
    <w:rPr>
      <w:rFonts w:ascii="Georgia" w:hAnsi="Georgia"/>
      <w:sz w:val="42"/>
      <w:szCs w:val="42"/>
    </w:rPr>
  </w:style>
  <w:style w:type="paragraph" w:customStyle="1" w:styleId="docsection-name">
    <w:name w:val="doc__section-name"/>
    <w:basedOn w:val="a"/>
    <w:rsid w:val="00AE73F9"/>
    <w:pPr>
      <w:spacing w:after="223"/>
    </w:pPr>
    <w:rPr>
      <w:rFonts w:ascii="Georgia" w:hAnsi="Georgia"/>
      <w:i/>
      <w:iCs/>
    </w:rPr>
  </w:style>
  <w:style w:type="paragraph" w:customStyle="1" w:styleId="docsubsection">
    <w:name w:val="doc__subsection"/>
    <w:basedOn w:val="a"/>
    <w:rsid w:val="00AE73F9"/>
    <w:pPr>
      <w:spacing w:before="1070" w:after="420"/>
    </w:pPr>
    <w:rPr>
      <w:rFonts w:ascii="Helvetica" w:hAnsi="Helvetica" w:cs="Helvetica"/>
      <w:b/>
      <w:bCs/>
      <w:spacing w:val="-15"/>
      <w:sz w:val="36"/>
      <w:szCs w:val="36"/>
    </w:rPr>
  </w:style>
  <w:style w:type="paragraph" w:customStyle="1" w:styleId="docchapter">
    <w:name w:val="doc__chapter"/>
    <w:basedOn w:val="a"/>
    <w:rsid w:val="00AE73F9"/>
    <w:pPr>
      <w:spacing w:before="438" w:after="219"/>
    </w:pPr>
    <w:rPr>
      <w:rFonts w:ascii="Georgia" w:hAnsi="Georgia"/>
      <w:sz w:val="35"/>
      <w:szCs w:val="35"/>
    </w:rPr>
  </w:style>
  <w:style w:type="paragraph" w:customStyle="1" w:styleId="docarticle">
    <w:name w:val="doc__article"/>
    <w:basedOn w:val="a"/>
    <w:rsid w:val="00AE73F9"/>
    <w:pPr>
      <w:spacing w:before="300" w:after="30"/>
    </w:pPr>
    <w:rPr>
      <w:rFonts w:ascii="Helvetica" w:hAnsi="Helvetica" w:cs="Helvetica"/>
      <w:b/>
      <w:bCs/>
    </w:rPr>
  </w:style>
  <w:style w:type="paragraph" w:customStyle="1" w:styleId="docparagraph">
    <w:name w:val="doc__paragraph"/>
    <w:basedOn w:val="a"/>
    <w:rsid w:val="00AE73F9"/>
    <w:pPr>
      <w:spacing w:before="240" w:after="42"/>
    </w:pPr>
    <w:rPr>
      <w:rFonts w:ascii="Georgia" w:hAnsi="Georgia"/>
      <w:sz w:val="35"/>
      <w:szCs w:val="35"/>
    </w:rPr>
  </w:style>
  <w:style w:type="paragraph" w:customStyle="1" w:styleId="docparagraph-name">
    <w:name w:val="doc__paragraph-name"/>
    <w:basedOn w:val="a"/>
    <w:rsid w:val="00AE73F9"/>
    <w:pPr>
      <w:spacing w:after="223"/>
    </w:pPr>
    <w:rPr>
      <w:rFonts w:ascii="Georgia" w:hAnsi="Georgia"/>
      <w:i/>
      <w:iCs/>
    </w:rPr>
  </w:style>
  <w:style w:type="paragraph" w:customStyle="1" w:styleId="docsubparagraph">
    <w:name w:val="doc__subparagraph"/>
    <w:basedOn w:val="a"/>
    <w:rsid w:val="00AE73F9"/>
    <w:pPr>
      <w:spacing w:before="341" w:after="76"/>
    </w:pPr>
    <w:rPr>
      <w:rFonts w:ascii="Helvetica" w:hAnsi="Helvetica" w:cs="Helvetica"/>
      <w:sz w:val="29"/>
      <w:szCs w:val="29"/>
    </w:rPr>
  </w:style>
  <w:style w:type="paragraph" w:customStyle="1" w:styleId="docuntyped">
    <w:name w:val="doc__untyped"/>
    <w:basedOn w:val="a"/>
    <w:rsid w:val="00AE73F9"/>
    <w:pPr>
      <w:spacing w:before="320" w:after="240"/>
    </w:pPr>
    <w:rPr>
      <w:rFonts w:ascii="Helvetica" w:hAnsi="Helvetica" w:cs="Helvetica"/>
      <w:sz w:val="27"/>
      <w:szCs w:val="27"/>
    </w:rPr>
  </w:style>
  <w:style w:type="paragraph" w:customStyle="1" w:styleId="docnote">
    <w:name w:val="doc__note"/>
    <w:basedOn w:val="a"/>
    <w:rsid w:val="00AE73F9"/>
    <w:pPr>
      <w:spacing w:after="611"/>
      <w:ind w:left="873"/>
    </w:pPr>
    <w:rPr>
      <w:rFonts w:ascii="Helvetica" w:hAnsi="Helvetica" w:cs="Helvetica"/>
      <w:sz w:val="17"/>
      <w:szCs w:val="17"/>
    </w:rPr>
  </w:style>
  <w:style w:type="paragraph" w:customStyle="1" w:styleId="docsignature">
    <w:name w:val="doc__signature"/>
    <w:basedOn w:val="a"/>
    <w:rsid w:val="00AE73F9"/>
    <w:pPr>
      <w:spacing w:before="223" w:after="223"/>
    </w:pPr>
  </w:style>
  <w:style w:type="paragraph" w:customStyle="1" w:styleId="docquestion">
    <w:name w:val="doc__question"/>
    <w:basedOn w:val="a"/>
    <w:rsid w:val="00AE73F9"/>
    <w:pPr>
      <w:shd w:val="clear" w:color="auto" w:fill="FBF9EF"/>
      <w:spacing w:after="600"/>
    </w:pPr>
  </w:style>
  <w:style w:type="paragraph" w:customStyle="1" w:styleId="docquestion-title">
    <w:name w:val="doc__question-title"/>
    <w:basedOn w:val="a"/>
    <w:rsid w:val="00AE73F9"/>
    <w:pPr>
      <w:spacing w:after="30"/>
    </w:pPr>
    <w:rPr>
      <w:rFonts w:ascii="Helvetica" w:hAnsi="Helvetica" w:cs="Helvetica"/>
      <w:b/>
      <w:bCs/>
    </w:rPr>
  </w:style>
  <w:style w:type="paragraph" w:customStyle="1" w:styleId="doc-start">
    <w:name w:val="doc-start"/>
    <w:basedOn w:val="a"/>
    <w:rsid w:val="00AE73F9"/>
    <w:pPr>
      <w:spacing w:after="223"/>
    </w:pPr>
  </w:style>
  <w:style w:type="paragraph" w:customStyle="1" w:styleId="docexpired">
    <w:name w:val="doc__expired"/>
    <w:basedOn w:val="a"/>
    <w:rsid w:val="00AE73F9"/>
    <w:pPr>
      <w:spacing w:after="223"/>
    </w:pPr>
    <w:rPr>
      <w:color w:val="CCCCCC"/>
    </w:rPr>
  </w:style>
  <w:style w:type="character" w:customStyle="1" w:styleId="incut-head-control2">
    <w:name w:val="incut-head-control2"/>
    <w:rsid w:val="00AE73F9"/>
    <w:rPr>
      <w:b/>
      <w:bCs/>
    </w:rPr>
  </w:style>
  <w:style w:type="paragraph" w:customStyle="1" w:styleId="content2">
    <w:name w:val="content2"/>
    <w:basedOn w:val="a"/>
    <w:rsid w:val="00AE73F9"/>
    <w:pPr>
      <w:spacing w:after="223"/>
    </w:pPr>
    <w:rPr>
      <w:sz w:val="21"/>
      <w:szCs w:val="21"/>
    </w:rPr>
  </w:style>
  <w:style w:type="paragraph" w:customStyle="1" w:styleId="docarticle1">
    <w:name w:val="doc__article1"/>
    <w:basedOn w:val="a"/>
    <w:rsid w:val="00AE73F9"/>
    <w:pPr>
      <w:spacing w:before="120" w:after="30"/>
    </w:pPr>
    <w:rPr>
      <w:rFonts w:ascii="Helvetica" w:hAnsi="Helvetica" w:cs="Helvetica"/>
      <w:b/>
      <w:bCs/>
    </w:rPr>
  </w:style>
  <w:style w:type="character" w:styleId="ac">
    <w:name w:val="FollowedHyperlink"/>
    <w:uiPriority w:val="99"/>
    <w:semiHidden/>
    <w:unhideWhenUsed/>
    <w:rsid w:val="00AE73F9"/>
    <w:rPr>
      <w:color w:val="800080"/>
      <w:u w:val="single"/>
    </w:rPr>
  </w:style>
  <w:style w:type="paragraph" w:styleId="ad">
    <w:name w:val="List Paragraph"/>
    <w:basedOn w:val="a"/>
    <w:uiPriority w:val="34"/>
    <w:qFormat/>
    <w:rsid w:val="00AE73F9"/>
    <w:pPr>
      <w:ind w:left="708"/>
    </w:pPr>
  </w:style>
  <w:style w:type="character" w:customStyle="1" w:styleId="fontstyle16">
    <w:name w:val="fontstyle16"/>
    <w:basedOn w:val="a0"/>
    <w:rsid w:val="00AE73F9"/>
  </w:style>
  <w:style w:type="paragraph" w:customStyle="1" w:styleId="consplusnormal0">
    <w:name w:val="consplusnormal"/>
    <w:basedOn w:val="a"/>
    <w:rsid w:val="00AE73F9"/>
    <w:pPr>
      <w:spacing w:before="100" w:beforeAutospacing="1" w:after="100" w:afterAutospacing="1"/>
    </w:pPr>
  </w:style>
  <w:style w:type="paragraph" w:customStyle="1" w:styleId="consplusnonformat">
    <w:name w:val="consplusnonformat"/>
    <w:basedOn w:val="a"/>
    <w:rsid w:val="00AE73F9"/>
    <w:pPr>
      <w:spacing w:before="100" w:beforeAutospacing="1" w:after="100" w:afterAutospacing="1"/>
    </w:pPr>
  </w:style>
  <w:style w:type="paragraph" w:customStyle="1" w:styleId="aligncenter">
    <w:name w:val="align_center"/>
    <w:basedOn w:val="a"/>
    <w:rsid w:val="00AE73F9"/>
    <w:pPr>
      <w:spacing w:before="100" w:beforeAutospacing="1" w:after="100" w:afterAutospacing="1"/>
    </w:pPr>
  </w:style>
  <w:style w:type="paragraph" w:styleId="aa">
    <w:name w:val="Normal (Web)"/>
    <w:basedOn w:val="a"/>
    <w:uiPriority w:val="99"/>
    <w:semiHidden/>
    <w:unhideWhenUsed/>
    <w:rsid w:val="00AE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31969/57e20f2226a961c1459bd383456548c3356243df/" TargetMode="External"/><Relationship Id="rId13" Type="http://schemas.openxmlformats.org/officeDocument/2006/relationships/hyperlink" Target="https://www.consultant.ru/document/cons_doc_LAW_461663/92d969e26a4326c5d02fa79b8f9cf4994ee5633b/" TargetMode="External"/><Relationship Id="rId18" Type="http://schemas.openxmlformats.org/officeDocument/2006/relationships/hyperlink" Target="https://www.consultant.ru/document/cons_doc_LAW_461663/cc2c2f24a9f4bfa36a3ece316e54fcb2fa4ad95a/" TargetMode="External"/><Relationship Id="rId26" Type="http://schemas.openxmlformats.org/officeDocument/2006/relationships/hyperlink" Target="https://login.consultant.ru/link/?req=doc&amp;base=LAW&amp;n=454098&amp;dst=46&amp;field=134&amp;date=11.12.2023" TargetMode="External"/><Relationship Id="rId39" Type="http://schemas.openxmlformats.org/officeDocument/2006/relationships/hyperlink" Target="https://muob.ru/aktualno/npa/zakonoproekty/1256085.html" TargetMode="External"/><Relationship Id="rId3" Type="http://schemas.openxmlformats.org/officeDocument/2006/relationships/settings" Target="settings.xml"/><Relationship Id="rId21" Type="http://schemas.openxmlformats.org/officeDocument/2006/relationships/hyperlink" Target="https://www.consultant.ru/document/cons_doc_LAW_394431/41fd2e933830a46b9bc5116069535394332c66b3/" TargetMode="External"/><Relationship Id="rId34" Type="http://schemas.openxmlformats.org/officeDocument/2006/relationships/hyperlink" Target="https://docs.cntd.ru/document/9055125" TargetMode="External"/><Relationship Id="rId42" Type="http://schemas.openxmlformats.org/officeDocument/2006/relationships/hyperlink" Target="https://muob.ru/aktualno/npa/zakonoproekty/1256085.html" TargetMode="External"/><Relationship Id="rId7" Type="http://schemas.openxmlformats.org/officeDocument/2006/relationships/hyperlink" Target="https://www.consultant.ru/document/cons_doc_LAW_461663/92d969e26a4326c5d02fa79b8f9cf4994ee5633b/" TargetMode="External"/><Relationship Id="rId12" Type="http://schemas.openxmlformats.org/officeDocument/2006/relationships/hyperlink" Target="https://www.consultant.ru/document/cons_doc_LAW_461663/92d969e26a4326c5d02fa79b8f9cf4994ee5633b/" TargetMode="External"/><Relationship Id="rId17" Type="http://schemas.openxmlformats.org/officeDocument/2006/relationships/hyperlink" Target="https://www.consultant.ru/document/cons_doc_LAW_452913/" TargetMode="External"/><Relationship Id="rId25" Type="http://schemas.openxmlformats.org/officeDocument/2006/relationships/hyperlink" Target="https://login.consultant.ru/link/?req=doc&amp;base=LAW&amp;n=454098&amp;dst=100013&amp;field=134&amp;date=11.12.2023" TargetMode="External"/><Relationship Id="rId33" Type="http://schemas.openxmlformats.org/officeDocument/2006/relationships/hyperlink" Target="https://login.consultant.ru/link/?req=doc&amp;base=LAW&amp;n=412133&amp;date=05.05.2022" TargetMode="External"/><Relationship Id="rId38" Type="http://schemas.openxmlformats.org/officeDocument/2006/relationships/hyperlink" Target="https://muob.ru/aktualno/npa/zakonoproekty/1256085.htm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121087/5e3d19e6830f69440b3dd7dedcc511eb6c64a584/" TargetMode="External"/><Relationship Id="rId20" Type="http://schemas.openxmlformats.org/officeDocument/2006/relationships/hyperlink" Target="https://www.consultant.ru/document/cons_doc_LAW_452991/ecba25c5ee75edc02f685823ed10abe2b0d7b887/" TargetMode="External"/><Relationship Id="rId29" Type="http://schemas.openxmlformats.org/officeDocument/2006/relationships/hyperlink" Target="https://docs.cntd.ru/document/726765359" TargetMode="External"/><Relationship Id="rId41" Type="http://schemas.openxmlformats.org/officeDocument/2006/relationships/hyperlink" Target="https://muob.ru/aktualno/npa/zakonoproekty/1256085.html" TargetMode="External"/><Relationship Id="rId1" Type="http://schemas.openxmlformats.org/officeDocument/2006/relationships/numbering" Target="numbering.xml"/><Relationship Id="rId6" Type="http://schemas.openxmlformats.org/officeDocument/2006/relationships/hyperlink" Target="consultantplus://offline/ref=1824D2610581E2D0C5D1176BDF6045C59C8504A54D18DC5A7CD3766359CBADA277C0A0673B3DC21Ai7J9M" TargetMode="External"/><Relationship Id="rId11" Type="http://schemas.openxmlformats.org/officeDocument/2006/relationships/hyperlink" Target="https://www.consultant.ru/document/cons_doc_LAW_461663/92d969e26a4326c5d02fa79b8f9cf4994ee5633b/" TargetMode="External"/><Relationship Id="rId24" Type="http://schemas.openxmlformats.org/officeDocument/2006/relationships/hyperlink" Target="https://login.consultant.ru/link/?req=doc&amp;base=LAW&amp;n=446205&amp;date=11.12.2023" TargetMode="External"/><Relationship Id="rId32" Type="http://schemas.openxmlformats.org/officeDocument/2006/relationships/hyperlink" Target="https://muob.ru/aktualno/npa/zakonoproekty/1256085.html" TargetMode="External"/><Relationship Id="rId37" Type="http://schemas.openxmlformats.org/officeDocument/2006/relationships/hyperlink" Target="https://muob.ru/aktualno/npa/zakonoproekty/1256085.html" TargetMode="External"/><Relationship Id="rId40" Type="http://schemas.openxmlformats.org/officeDocument/2006/relationships/hyperlink" Target="https://muob.ru/aktualno/npa/zakonoproekty/1256085.html" TargetMode="External"/><Relationship Id="rId45" Type="http://schemas.openxmlformats.org/officeDocument/2006/relationships/fontTable" Target="fontTable.xml"/><Relationship Id="rId5" Type="http://schemas.openxmlformats.org/officeDocument/2006/relationships/hyperlink" Target="consultantplus://offline/ref=1824D2610581E2D0C5D1176BDF6045C59C8504A54D18DC5A7CD3766359CBADA277C0A0673B3DC21Ai7J9M" TargetMode="External"/><Relationship Id="rId15" Type="http://schemas.openxmlformats.org/officeDocument/2006/relationships/hyperlink" Target="https://www.consultant.ru/document/cons_doc_LAW_420230/8b28e8c6de874d02ef456ea411e37b0ea607ec0f/" TargetMode="External"/><Relationship Id="rId23" Type="http://schemas.openxmlformats.org/officeDocument/2006/relationships/hyperlink" Target="https://www.consultant.ru/document/cons_doc_LAW_461663/38516329139d6ce725d46fd93280d870df063c28/" TargetMode="External"/><Relationship Id="rId28" Type="http://schemas.openxmlformats.org/officeDocument/2006/relationships/hyperlink" Target="https://docs.cntd.ru/document/726765359" TargetMode="External"/><Relationship Id="rId36" Type="http://schemas.openxmlformats.org/officeDocument/2006/relationships/hyperlink" Target="https://muob.ru/aktualno/npa/zakonoproekty/1256085.html" TargetMode="External"/><Relationship Id="rId10" Type="http://schemas.openxmlformats.org/officeDocument/2006/relationships/hyperlink" Target="https://www.consultant.ru/document/cons_doc_LAW_461663/92d969e26a4326c5d02fa79b8f9cf4994ee5633b/" TargetMode="External"/><Relationship Id="rId19" Type="http://schemas.openxmlformats.org/officeDocument/2006/relationships/hyperlink" Target="https://www.consultant.ru/document/cons_doc_LAW_452991/ecba25c5ee75edc02f685823ed10abe2b0d7b887/" TargetMode="External"/><Relationship Id="rId31" Type="http://schemas.openxmlformats.org/officeDocument/2006/relationships/hyperlink" Target="https://muob.ru/aktualno/npa/zakonoproekty/1256085.html" TargetMode="External"/><Relationship Id="rId44" Type="http://schemas.openxmlformats.org/officeDocument/2006/relationships/hyperlink" Target="https://muob.ru/aktualno/npa/zakonoproekty/1256085.html" TargetMode="External"/><Relationship Id="rId4" Type="http://schemas.openxmlformats.org/officeDocument/2006/relationships/webSettings" Target="webSettings.xml"/><Relationship Id="rId9" Type="http://schemas.openxmlformats.org/officeDocument/2006/relationships/hyperlink" Target="https://www.consultant.ru/document/cons_doc_LAW_461663/92d969e26a4326c5d02fa79b8f9cf4994ee5633b/" TargetMode="External"/><Relationship Id="rId14" Type="http://schemas.openxmlformats.org/officeDocument/2006/relationships/hyperlink" Target="https://www.consultant.ru/document/cons_doc_LAW_461663/92d969e26a4326c5d02fa79b8f9cf4994ee5633b/" TargetMode="External"/><Relationship Id="rId22" Type="http://schemas.openxmlformats.org/officeDocument/2006/relationships/hyperlink" Target="https://www.consultant.ru/document/cons_doc_LAW_461663/38516329139d6ce725d46fd93280d870df063c28/" TargetMode="External"/><Relationship Id="rId27" Type="http://schemas.openxmlformats.org/officeDocument/2006/relationships/hyperlink" Target="https://docs.cntd.ru/document/726765359" TargetMode="External"/><Relationship Id="rId30" Type="http://schemas.openxmlformats.org/officeDocument/2006/relationships/hyperlink" Target="https://muob.ru/aktualno/npa/zakonoproekty/1256085.html" TargetMode="External"/><Relationship Id="rId35" Type="http://schemas.openxmlformats.org/officeDocument/2006/relationships/hyperlink" Target="https://login.consultant.ru/link/?req=doc&amp;base=LAW&amp;n=412133&amp;date=05.05.2022&amp;dst=101916&amp;field=134" TargetMode="External"/><Relationship Id="rId43" Type="http://schemas.openxmlformats.org/officeDocument/2006/relationships/hyperlink" Target="https://muob.ru/aktualno/npa/zakonoproekty/125608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10970</Words>
  <Characters>62534</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2024-07-26T04:32:00Z</cp:lastPrinted>
  <dcterms:created xsi:type="dcterms:W3CDTF">2024-07-22T07:01:00Z</dcterms:created>
  <dcterms:modified xsi:type="dcterms:W3CDTF">2024-07-26T04:33:00Z</dcterms:modified>
</cp:coreProperties>
</file>