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D0" w:rsidRDefault="00854A08" w:rsidP="00854A08">
      <w:pPr>
        <w:pStyle w:val="1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</w:t>
      </w:r>
    </w:p>
    <w:p w:rsidR="005633D0" w:rsidRDefault="005633D0" w:rsidP="005633D0">
      <w:pPr>
        <w:pStyle w:val="1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проект</w:t>
      </w:r>
    </w:p>
    <w:p w:rsidR="00854A08" w:rsidRPr="000D5D24" w:rsidRDefault="005633D0" w:rsidP="005633D0">
      <w:pPr>
        <w:pStyle w:val="1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</w:t>
      </w:r>
      <w:r w:rsidR="00854A08" w:rsidRPr="000D5D24">
        <w:rPr>
          <w:b w:val="0"/>
          <w:sz w:val="26"/>
          <w:szCs w:val="26"/>
        </w:rPr>
        <w:t>Российская Федерация</w:t>
      </w:r>
    </w:p>
    <w:p w:rsidR="00854A08" w:rsidRPr="000D5D24" w:rsidRDefault="00854A08" w:rsidP="00854A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854A08" w:rsidRPr="000D5D24" w:rsidRDefault="00854A08" w:rsidP="00854A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854A08" w:rsidRPr="000D5D24" w:rsidRDefault="00854A08" w:rsidP="00854A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5D24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854A08" w:rsidRPr="00AF2E1C" w:rsidRDefault="00854A08" w:rsidP="00854A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AF2E1C">
        <w:rPr>
          <w:rFonts w:ascii="Times New Roman" w:hAnsi="Times New Roman" w:cs="Times New Roman"/>
          <w:sz w:val="26"/>
          <w:szCs w:val="26"/>
          <w:lang w:val="tt-RU"/>
        </w:rPr>
        <w:t xml:space="preserve">                                                              </w:t>
      </w:r>
    </w:p>
    <w:p w:rsidR="00854A08" w:rsidRPr="00AF2E1C" w:rsidRDefault="00854A08" w:rsidP="00854A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2E1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54A08" w:rsidRPr="00AF2E1C" w:rsidRDefault="00854A08" w:rsidP="00854A08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854A08" w:rsidRPr="00AF2E1C" w:rsidRDefault="005633D0" w:rsidP="00854A08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tt-RU"/>
        </w:rPr>
      </w:pPr>
      <w:r>
        <w:rPr>
          <w:rFonts w:ascii="Times New Roman" w:hAnsi="Times New Roman" w:cs="Times New Roman"/>
          <w:bCs/>
          <w:sz w:val="26"/>
          <w:szCs w:val="26"/>
          <w:lang w:val="tt-RU"/>
        </w:rPr>
        <w:t>______2016г.</w:t>
      </w:r>
      <w:r w:rsidR="00854A08" w:rsidRPr="00AF2E1C">
        <w:rPr>
          <w:rFonts w:ascii="Times New Roman" w:hAnsi="Times New Roman" w:cs="Times New Roman"/>
          <w:bCs/>
          <w:sz w:val="26"/>
          <w:szCs w:val="26"/>
          <w:lang w:val="tt-RU"/>
        </w:rPr>
        <w:tab/>
        <w:t xml:space="preserve">         № </w:t>
      </w:r>
      <w:r>
        <w:rPr>
          <w:rFonts w:ascii="Times New Roman" w:hAnsi="Times New Roman" w:cs="Times New Roman"/>
          <w:bCs/>
          <w:sz w:val="26"/>
          <w:szCs w:val="26"/>
          <w:lang w:val="tt-RU"/>
        </w:rPr>
        <w:t>___</w:t>
      </w:r>
    </w:p>
    <w:p w:rsidR="00854A08" w:rsidRPr="00AF2E1C" w:rsidRDefault="00854A08" w:rsidP="00854A08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2E1C">
        <w:rPr>
          <w:rFonts w:ascii="Times New Roman" w:hAnsi="Times New Roman" w:cs="Times New Roman"/>
          <w:bCs/>
          <w:sz w:val="26"/>
          <w:szCs w:val="26"/>
          <w:lang w:val="tt-RU"/>
        </w:rPr>
        <w:t xml:space="preserve">с. </w:t>
      </w:r>
      <w:r>
        <w:rPr>
          <w:rFonts w:ascii="Times New Roman" w:hAnsi="Times New Roman" w:cs="Times New Roman"/>
          <w:bCs/>
          <w:sz w:val="26"/>
          <w:szCs w:val="26"/>
          <w:lang w:val="tt-RU"/>
        </w:rPr>
        <w:t>Аршаново</w:t>
      </w:r>
    </w:p>
    <w:p w:rsidR="00854A08" w:rsidRPr="0061310C" w:rsidRDefault="00854A08" w:rsidP="00854A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1"/>
      </w:tblGrid>
      <w:tr w:rsidR="00854A08" w:rsidRPr="00854A08" w:rsidTr="00854A08">
        <w:trPr>
          <w:trHeight w:val="2422"/>
        </w:trPr>
        <w:tc>
          <w:tcPr>
            <w:tcW w:w="3741" w:type="dxa"/>
          </w:tcPr>
          <w:p w:rsidR="00854A08" w:rsidRPr="00854A08" w:rsidRDefault="00854A08" w:rsidP="00854A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A08">
              <w:rPr>
                <w:rFonts w:ascii="Times New Roman" w:hAnsi="Times New Roman"/>
                <w:sz w:val="26"/>
                <w:szCs w:val="26"/>
              </w:rPr>
              <w:t xml:space="preserve">Об  утверждении   Порядка   содержания   и   </w:t>
            </w:r>
            <w:proofErr w:type="gramStart"/>
            <w:r w:rsidRPr="00854A08">
              <w:rPr>
                <w:rFonts w:ascii="Times New Roman" w:hAnsi="Times New Roman"/>
                <w:sz w:val="26"/>
                <w:szCs w:val="26"/>
              </w:rPr>
              <w:t>ремонта</w:t>
            </w:r>
            <w:proofErr w:type="gramEnd"/>
            <w:r w:rsidRPr="00854A08">
              <w:rPr>
                <w:rFonts w:ascii="Times New Roman" w:hAnsi="Times New Roman"/>
                <w:sz w:val="26"/>
                <w:szCs w:val="26"/>
              </w:rPr>
              <w:t xml:space="preserve"> автомобильных        дорог      общего        пользования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A08">
              <w:rPr>
                <w:rFonts w:ascii="Times New Roman" w:hAnsi="Times New Roman"/>
                <w:sz w:val="26"/>
                <w:szCs w:val="26"/>
              </w:rPr>
              <w:t>местного значения на территории Аршановского сельсовета</w:t>
            </w:r>
          </w:p>
        </w:tc>
      </w:tr>
    </w:tbl>
    <w:p w:rsidR="00283620" w:rsidRDefault="00854A08" w:rsidP="00854A08">
      <w:pPr>
        <w:shd w:val="clear" w:color="auto" w:fill="FFFFFF"/>
        <w:spacing w:before="100" w:beforeAutospacing="1" w:after="240"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</w:t>
      </w:r>
      <w:proofErr w:type="gramStart"/>
      <w:r w:rsidRPr="0061310C">
        <w:rPr>
          <w:rFonts w:ascii="Times New Roman" w:eastAsia="Times New Roman" w:hAnsi="Times New Roman"/>
          <w:sz w:val="26"/>
          <w:szCs w:val="26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10.12.1995 N 196-ФЗ «О безопасности дорожного движения»,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п.5 ст</w:t>
      </w:r>
      <w:proofErr w:type="gramEnd"/>
      <w:r w:rsidRPr="0061310C">
        <w:rPr>
          <w:rFonts w:ascii="Times New Roman" w:eastAsia="Times New Roman" w:hAnsi="Times New Roman"/>
          <w:sz w:val="26"/>
          <w:szCs w:val="26"/>
        </w:rPr>
        <w:t xml:space="preserve">.9 Устава муниципального образования </w:t>
      </w:r>
      <w:r w:rsidR="00283620">
        <w:rPr>
          <w:rFonts w:ascii="Times New Roman" w:eastAsia="Times New Roman" w:hAnsi="Times New Roman"/>
          <w:sz w:val="26"/>
          <w:szCs w:val="26"/>
        </w:rPr>
        <w:t>Аршановский</w:t>
      </w:r>
      <w:r w:rsidRPr="0061310C">
        <w:rPr>
          <w:rFonts w:ascii="Times New Roman" w:eastAsia="Times New Roman" w:hAnsi="Times New Roman"/>
          <w:sz w:val="26"/>
          <w:szCs w:val="26"/>
        </w:rPr>
        <w:t xml:space="preserve"> сельсовет,</w:t>
      </w:r>
    </w:p>
    <w:p w:rsidR="00854A08" w:rsidRPr="0061310C" w:rsidRDefault="00854A08" w:rsidP="00854A08">
      <w:pPr>
        <w:shd w:val="clear" w:color="auto" w:fill="FFFFFF"/>
        <w:spacing w:before="100" w:beforeAutospacing="1" w:after="240" w:line="312" w:lineRule="auto"/>
        <w:jc w:val="center"/>
        <w:rPr>
          <w:rFonts w:ascii="Times New Roman" w:hAnsi="Times New Roman"/>
          <w:sz w:val="26"/>
          <w:szCs w:val="26"/>
        </w:rPr>
      </w:pPr>
      <w:r w:rsidRPr="0061310C">
        <w:rPr>
          <w:rFonts w:ascii="Times New Roman" w:hAnsi="Times New Roman"/>
          <w:sz w:val="26"/>
          <w:szCs w:val="26"/>
        </w:rPr>
        <w:t>ПОСТАНОВЛЯЕТ:</w:t>
      </w:r>
    </w:p>
    <w:p w:rsidR="00854A08" w:rsidRPr="005633D0" w:rsidRDefault="00854A08" w:rsidP="005633D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33D0">
        <w:rPr>
          <w:rFonts w:ascii="Times New Roman" w:hAnsi="Times New Roman"/>
          <w:sz w:val="26"/>
          <w:szCs w:val="26"/>
        </w:rPr>
        <w:t xml:space="preserve">Утвердить Порядок содержания и </w:t>
      </w:r>
      <w:proofErr w:type="gramStart"/>
      <w:r w:rsidRPr="005633D0">
        <w:rPr>
          <w:rFonts w:ascii="Times New Roman" w:hAnsi="Times New Roman"/>
          <w:sz w:val="26"/>
          <w:szCs w:val="26"/>
        </w:rPr>
        <w:t>ремонта</w:t>
      </w:r>
      <w:proofErr w:type="gramEnd"/>
      <w:r w:rsidRPr="005633D0">
        <w:rPr>
          <w:rFonts w:ascii="Times New Roman" w:hAnsi="Times New Roman"/>
          <w:sz w:val="26"/>
          <w:szCs w:val="26"/>
        </w:rPr>
        <w:t xml:space="preserve"> автомобильных  дорог общего пользования местного значения в границах населенного пункта </w:t>
      </w:r>
      <w:r w:rsidR="00283620" w:rsidRPr="005633D0">
        <w:rPr>
          <w:rFonts w:ascii="Times New Roman" w:hAnsi="Times New Roman"/>
          <w:sz w:val="26"/>
          <w:szCs w:val="26"/>
        </w:rPr>
        <w:t>Аршановского</w:t>
      </w:r>
      <w:r w:rsidRPr="005633D0">
        <w:rPr>
          <w:rFonts w:ascii="Times New Roman" w:hAnsi="Times New Roman"/>
          <w:sz w:val="26"/>
          <w:szCs w:val="26"/>
        </w:rPr>
        <w:t xml:space="preserve"> сельсовета согласно приложению к настоящему постановлению.</w:t>
      </w:r>
    </w:p>
    <w:p w:rsidR="005633D0" w:rsidRPr="005633D0" w:rsidRDefault="005633D0" w:rsidP="005633D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администрации Аршановского сельсовета от 10.12.2012 № 131 «</w:t>
      </w:r>
      <w:r w:rsidRPr="00854A08">
        <w:rPr>
          <w:rFonts w:ascii="Times New Roman" w:hAnsi="Times New Roman"/>
          <w:sz w:val="26"/>
          <w:szCs w:val="26"/>
        </w:rPr>
        <w:t xml:space="preserve">Об  утверждении   Порядка   содержания   и   </w:t>
      </w:r>
      <w:proofErr w:type="gramStart"/>
      <w:r w:rsidRPr="00854A08">
        <w:rPr>
          <w:rFonts w:ascii="Times New Roman" w:hAnsi="Times New Roman"/>
          <w:sz w:val="26"/>
          <w:szCs w:val="26"/>
        </w:rPr>
        <w:t>ремонта</w:t>
      </w:r>
      <w:proofErr w:type="gramEnd"/>
      <w:r w:rsidRPr="00854A08">
        <w:rPr>
          <w:rFonts w:ascii="Times New Roman" w:hAnsi="Times New Roman"/>
          <w:sz w:val="26"/>
          <w:szCs w:val="26"/>
        </w:rPr>
        <w:t xml:space="preserve"> автомобильных        дорог      общего        пользования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4A08">
        <w:rPr>
          <w:rFonts w:ascii="Times New Roman" w:hAnsi="Times New Roman"/>
          <w:sz w:val="26"/>
          <w:szCs w:val="26"/>
        </w:rPr>
        <w:t>местного значения на территории Аршановского сельсовета</w:t>
      </w:r>
      <w:r>
        <w:rPr>
          <w:rFonts w:ascii="Times New Roman" w:hAnsi="Times New Roman"/>
          <w:sz w:val="26"/>
          <w:szCs w:val="26"/>
        </w:rPr>
        <w:t>» признать утратившим силу.</w:t>
      </w:r>
    </w:p>
    <w:p w:rsidR="00283620" w:rsidRPr="00A93431" w:rsidRDefault="00283620" w:rsidP="002836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bidi="en-US"/>
        </w:rPr>
        <w:t xml:space="preserve">    </w:t>
      </w:r>
      <w:r w:rsidR="005633D0">
        <w:rPr>
          <w:rFonts w:ascii="Times New Roman" w:hAnsi="Times New Roman"/>
          <w:bCs/>
          <w:sz w:val="26"/>
          <w:szCs w:val="26"/>
          <w:lang w:bidi="en-US"/>
        </w:rPr>
        <w:t>3</w:t>
      </w:r>
      <w:r>
        <w:rPr>
          <w:rFonts w:ascii="Times New Roman" w:hAnsi="Times New Roman"/>
          <w:bCs/>
          <w:sz w:val="26"/>
          <w:szCs w:val="26"/>
          <w:lang w:bidi="en-US"/>
        </w:rPr>
        <w:t>.</w:t>
      </w:r>
      <w:r w:rsidRPr="00AF2E1C">
        <w:rPr>
          <w:rFonts w:ascii="Times New Roman" w:hAnsi="Times New Roman" w:cs="Times New Roman"/>
          <w:sz w:val="26"/>
          <w:szCs w:val="26"/>
        </w:rPr>
        <w:t>Настоящее постановление подлежит обязательному опубликованию (обнародованию)</w:t>
      </w:r>
      <w:r w:rsidRPr="00AF2E1C">
        <w:rPr>
          <w:rFonts w:ascii="Times New Roman" w:hAnsi="Times New Roman" w:cs="Times New Roman"/>
          <w:b/>
          <w:sz w:val="26"/>
          <w:szCs w:val="26"/>
        </w:rPr>
        <w:t>.</w:t>
      </w:r>
    </w:p>
    <w:p w:rsidR="00854A08" w:rsidRPr="0061310C" w:rsidRDefault="00854A08" w:rsidP="00854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BC6DE9" w:rsidRDefault="00BC6DE9" w:rsidP="00854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4A08" w:rsidRPr="0061310C" w:rsidRDefault="00854A08" w:rsidP="00854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310C">
        <w:rPr>
          <w:rFonts w:ascii="Times New Roman" w:hAnsi="Times New Roman"/>
          <w:sz w:val="26"/>
          <w:szCs w:val="26"/>
        </w:rPr>
        <w:t xml:space="preserve">Глава </w:t>
      </w:r>
      <w:r w:rsidR="00283620">
        <w:rPr>
          <w:rFonts w:ascii="Times New Roman" w:hAnsi="Times New Roman"/>
          <w:sz w:val="26"/>
          <w:szCs w:val="26"/>
        </w:rPr>
        <w:t>Аршановского</w:t>
      </w:r>
      <w:r w:rsidRPr="0061310C">
        <w:rPr>
          <w:rFonts w:ascii="Times New Roman" w:hAnsi="Times New Roman"/>
          <w:sz w:val="26"/>
          <w:szCs w:val="26"/>
        </w:rPr>
        <w:t xml:space="preserve"> сельсовета</w:t>
      </w:r>
      <w:r w:rsidRPr="0061310C">
        <w:rPr>
          <w:rFonts w:ascii="Times New Roman" w:hAnsi="Times New Roman"/>
          <w:sz w:val="26"/>
          <w:szCs w:val="26"/>
        </w:rPr>
        <w:tab/>
      </w:r>
      <w:r w:rsidRPr="0061310C">
        <w:rPr>
          <w:rFonts w:ascii="Times New Roman" w:hAnsi="Times New Roman"/>
          <w:sz w:val="26"/>
          <w:szCs w:val="26"/>
        </w:rPr>
        <w:tab/>
      </w:r>
      <w:r w:rsidRPr="0061310C">
        <w:rPr>
          <w:rFonts w:ascii="Times New Roman" w:hAnsi="Times New Roman"/>
          <w:sz w:val="26"/>
          <w:szCs w:val="26"/>
        </w:rPr>
        <w:tab/>
      </w:r>
      <w:r w:rsidRPr="0061310C">
        <w:rPr>
          <w:rFonts w:ascii="Times New Roman" w:hAnsi="Times New Roman"/>
          <w:sz w:val="26"/>
          <w:szCs w:val="26"/>
        </w:rPr>
        <w:tab/>
      </w:r>
      <w:r w:rsidRPr="0061310C">
        <w:rPr>
          <w:rFonts w:ascii="Times New Roman" w:hAnsi="Times New Roman"/>
          <w:sz w:val="26"/>
          <w:szCs w:val="26"/>
        </w:rPr>
        <w:tab/>
      </w:r>
      <w:r w:rsidR="00283620">
        <w:rPr>
          <w:rFonts w:ascii="Times New Roman" w:hAnsi="Times New Roman"/>
          <w:sz w:val="26"/>
          <w:szCs w:val="26"/>
        </w:rPr>
        <w:t>Н.А. Танбаев</w:t>
      </w:r>
    </w:p>
    <w:p w:rsidR="00854A08" w:rsidRPr="0061310C" w:rsidRDefault="00854A08" w:rsidP="00854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4A08" w:rsidRPr="0061310C" w:rsidRDefault="00854A08" w:rsidP="00854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4A08" w:rsidRPr="0061310C" w:rsidRDefault="00854A08" w:rsidP="00854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4A08" w:rsidRPr="0061310C" w:rsidRDefault="00854A08" w:rsidP="00854A08">
      <w:pPr>
        <w:pStyle w:val="a3"/>
        <w:ind w:left="1416"/>
        <w:rPr>
          <w:sz w:val="26"/>
          <w:szCs w:val="26"/>
        </w:rPr>
      </w:pPr>
      <w:r w:rsidRPr="0061310C">
        <w:rPr>
          <w:sz w:val="26"/>
          <w:szCs w:val="26"/>
        </w:rPr>
        <w:t xml:space="preserve">                                                                                   </w:t>
      </w:r>
    </w:p>
    <w:p w:rsidR="00854A08" w:rsidRPr="0061310C" w:rsidRDefault="00854A08" w:rsidP="00854A08">
      <w:pPr>
        <w:pStyle w:val="a3"/>
        <w:ind w:left="1416"/>
        <w:rPr>
          <w:sz w:val="26"/>
          <w:szCs w:val="26"/>
        </w:rPr>
      </w:pPr>
    </w:p>
    <w:p w:rsidR="00854A08" w:rsidRPr="0061310C" w:rsidRDefault="00854A08" w:rsidP="00702242">
      <w:pPr>
        <w:pStyle w:val="a3"/>
        <w:rPr>
          <w:sz w:val="26"/>
          <w:szCs w:val="26"/>
        </w:rPr>
      </w:pPr>
    </w:p>
    <w:p w:rsidR="00854A08" w:rsidRPr="0061310C" w:rsidRDefault="00854A08" w:rsidP="00854A08">
      <w:pPr>
        <w:pStyle w:val="a3"/>
        <w:ind w:left="1416"/>
        <w:rPr>
          <w:sz w:val="26"/>
          <w:szCs w:val="26"/>
        </w:rPr>
      </w:pPr>
    </w:p>
    <w:p w:rsidR="00854A08" w:rsidRPr="0061310C" w:rsidRDefault="00702242" w:rsidP="00854A08">
      <w:pPr>
        <w:pStyle w:val="a3"/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Приложение </w:t>
      </w:r>
    </w:p>
    <w:p w:rsidR="00854A08" w:rsidRPr="0061310C" w:rsidRDefault="00854A08" w:rsidP="00854A08">
      <w:pPr>
        <w:pStyle w:val="a3"/>
        <w:ind w:left="1416"/>
        <w:jc w:val="right"/>
        <w:rPr>
          <w:sz w:val="26"/>
          <w:szCs w:val="26"/>
        </w:rPr>
      </w:pPr>
      <w:r w:rsidRPr="0061310C">
        <w:rPr>
          <w:sz w:val="26"/>
          <w:szCs w:val="26"/>
        </w:rPr>
        <w:t xml:space="preserve">                    </w:t>
      </w:r>
      <w:r w:rsidRPr="0061310C">
        <w:rPr>
          <w:sz w:val="26"/>
          <w:szCs w:val="26"/>
        </w:rPr>
        <w:tab/>
      </w:r>
      <w:r w:rsidRPr="0061310C">
        <w:rPr>
          <w:sz w:val="26"/>
          <w:szCs w:val="26"/>
        </w:rPr>
        <w:tab/>
      </w:r>
      <w:r w:rsidRPr="0061310C">
        <w:rPr>
          <w:sz w:val="26"/>
          <w:szCs w:val="26"/>
        </w:rPr>
        <w:tab/>
      </w:r>
      <w:r w:rsidRPr="0061310C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61310C">
        <w:rPr>
          <w:sz w:val="26"/>
          <w:szCs w:val="26"/>
        </w:rPr>
        <w:t>к постановлению администрации</w:t>
      </w:r>
    </w:p>
    <w:p w:rsidR="00854A08" w:rsidRPr="0061310C" w:rsidRDefault="00854A08" w:rsidP="00854A08">
      <w:pPr>
        <w:pStyle w:val="a3"/>
        <w:ind w:left="1416"/>
        <w:jc w:val="right"/>
        <w:rPr>
          <w:sz w:val="26"/>
          <w:szCs w:val="26"/>
        </w:rPr>
      </w:pPr>
      <w:r w:rsidRPr="0061310C">
        <w:rPr>
          <w:sz w:val="26"/>
          <w:szCs w:val="26"/>
        </w:rPr>
        <w:tab/>
      </w:r>
      <w:r w:rsidRPr="0061310C">
        <w:rPr>
          <w:sz w:val="26"/>
          <w:szCs w:val="26"/>
        </w:rPr>
        <w:tab/>
      </w:r>
      <w:r w:rsidRPr="0061310C">
        <w:rPr>
          <w:sz w:val="26"/>
          <w:szCs w:val="26"/>
        </w:rPr>
        <w:tab/>
      </w:r>
      <w:r w:rsidRPr="0061310C">
        <w:rPr>
          <w:sz w:val="26"/>
          <w:szCs w:val="26"/>
        </w:rPr>
        <w:tab/>
      </w:r>
      <w:r w:rsidRPr="0061310C">
        <w:rPr>
          <w:sz w:val="26"/>
          <w:szCs w:val="26"/>
        </w:rPr>
        <w:tab/>
      </w:r>
      <w:r w:rsidRPr="0061310C">
        <w:rPr>
          <w:sz w:val="26"/>
          <w:szCs w:val="26"/>
        </w:rPr>
        <w:tab/>
      </w:r>
      <w:r w:rsidR="00283620">
        <w:rPr>
          <w:sz w:val="26"/>
          <w:szCs w:val="26"/>
        </w:rPr>
        <w:t>Аршановского</w:t>
      </w:r>
      <w:r w:rsidRPr="0061310C">
        <w:rPr>
          <w:sz w:val="26"/>
          <w:szCs w:val="26"/>
        </w:rPr>
        <w:t xml:space="preserve"> сельсовета</w:t>
      </w:r>
    </w:p>
    <w:p w:rsidR="00854A08" w:rsidRPr="0061310C" w:rsidRDefault="00854A08" w:rsidP="00BC6DE9">
      <w:pPr>
        <w:pStyle w:val="a3"/>
        <w:ind w:left="1416"/>
        <w:jc w:val="right"/>
        <w:rPr>
          <w:sz w:val="26"/>
          <w:szCs w:val="26"/>
        </w:rPr>
      </w:pPr>
      <w:r w:rsidRPr="0061310C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>о</w:t>
      </w:r>
      <w:r w:rsidRPr="0061310C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702242">
        <w:rPr>
          <w:sz w:val="26"/>
          <w:szCs w:val="26"/>
        </w:rPr>
        <w:t>_______</w:t>
      </w:r>
      <w:r w:rsidRPr="0061310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702242">
        <w:rPr>
          <w:sz w:val="26"/>
          <w:szCs w:val="26"/>
        </w:rPr>
        <w:t>___</w:t>
      </w:r>
    </w:p>
    <w:p w:rsidR="00854A08" w:rsidRPr="0061310C" w:rsidRDefault="00854A08" w:rsidP="00854A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61310C">
        <w:rPr>
          <w:rFonts w:ascii="Times New Roman" w:eastAsia="Times New Roman" w:hAnsi="Times New Roman"/>
          <w:b/>
          <w:bCs/>
          <w:sz w:val="26"/>
          <w:szCs w:val="26"/>
        </w:rPr>
        <w:t>ПОРЯДОК</w:t>
      </w:r>
    </w:p>
    <w:p w:rsidR="00854A08" w:rsidRPr="0061310C" w:rsidRDefault="00854A08" w:rsidP="00854A0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61310C">
        <w:rPr>
          <w:rFonts w:ascii="Times New Roman" w:eastAsia="Times New Roman" w:hAnsi="Times New Roman"/>
          <w:b/>
          <w:bCs/>
          <w:sz w:val="26"/>
          <w:szCs w:val="26"/>
        </w:rPr>
        <w:t xml:space="preserve">содержания и </w:t>
      </w:r>
      <w:proofErr w:type="gramStart"/>
      <w:r w:rsidRPr="0061310C">
        <w:rPr>
          <w:rFonts w:ascii="Times New Roman" w:eastAsia="Times New Roman" w:hAnsi="Times New Roman"/>
          <w:b/>
          <w:bCs/>
          <w:sz w:val="26"/>
          <w:szCs w:val="26"/>
        </w:rPr>
        <w:t>ремонта</w:t>
      </w:r>
      <w:proofErr w:type="gramEnd"/>
      <w:r w:rsidRPr="0061310C">
        <w:rPr>
          <w:rFonts w:ascii="Times New Roman" w:eastAsia="Times New Roman" w:hAnsi="Times New Roman"/>
          <w:b/>
          <w:bCs/>
          <w:sz w:val="26"/>
          <w:szCs w:val="26"/>
        </w:rPr>
        <w:t xml:space="preserve"> автомобильных дорог общего пользования местного значения на территории </w:t>
      </w:r>
      <w:r w:rsidR="00283620" w:rsidRPr="00283620">
        <w:rPr>
          <w:rFonts w:ascii="Times New Roman" w:hAnsi="Times New Roman"/>
          <w:b/>
          <w:sz w:val="26"/>
          <w:szCs w:val="26"/>
        </w:rPr>
        <w:t>Аршановского</w:t>
      </w:r>
      <w:r w:rsidRPr="00283620">
        <w:rPr>
          <w:rFonts w:ascii="Times New Roman" w:eastAsia="Times New Roman" w:hAnsi="Times New Roman"/>
          <w:b/>
          <w:bCs/>
          <w:sz w:val="26"/>
          <w:szCs w:val="26"/>
        </w:rPr>
        <w:t xml:space="preserve"> сельсовета</w:t>
      </w:r>
    </w:p>
    <w:p w:rsidR="00283620" w:rsidRDefault="00283620" w:rsidP="00854A08">
      <w:pPr>
        <w:pStyle w:val="a5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54A08" w:rsidRPr="00C12B89" w:rsidRDefault="00854A08" w:rsidP="00854A08">
      <w:pPr>
        <w:pStyle w:val="a5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1. Общие положения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 1.1. Настоящий  порядок  содержания  и 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ремонта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автомобильных дорог общего пользования  местного значения в границах населенного  пункта  </w:t>
      </w:r>
      <w:r w:rsidR="00283620">
        <w:rPr>
          <w:rFonts w:ascii="Times New Roman" w:hAnsi="Times New Roman"/>
          <w:sz w:val="26"/>
          <w:szCs w:val="26"/>
        </w:rPr>
        <w:t>Аршановского</w:t>
      </w:r>
      <w:r w:rsidR="00283620" w:rsidRPr="00C12B8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12B89">
        <w:rPr>
          <w:rFonts w:ascii="Times New Roman" w:hAnsi="Times New Roman"/>
          <w:sz w:val="26"/>
          <w:szCs w:val="26"/>
          <w:lang w:eastAsia="ru-RU"/>
        </w:rPr>
        <w:t>сельсовета разработан с учетом требований нормативных правовых актов Российской Федерации в сфере дорожного хозяйства и определяет вопросы планирования, выполнения и приемки работ по содержанию и ремонту этих дорог, а также вопросы финансирования.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1.2.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Для целей настоящего Порядка понятия «автомобильная дорога», «дорожная деятельность», «содержание автомобильных дорог», «ремонт автомобильных дорог», «элементы обустройства автомобильных дорог», «искусственные дорожные сооружения» используются в значениях, определенных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proofErr w:type="gramEnd"/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1.3.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 xml:space="preserve">Для организации деятельности  по  содержанию  и  ремонту автомобильных дорог общего пользования местного значения в границах населенного  пункта 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="00FD053F" w:rsidRPr="00C12B8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сельсовета  (далее - автомобильные дороги) и искусственных сооружений на них администрацией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  заключаются муниципальные контракты с организациями или индивидуальными предпринимателями (далее - организации), выполняющими работы по содержанию или ремонту автомобильных дорог в соответствии с Федеральным законом от 21.07.2005 № 94-ФЗ «О размещении заказов на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поставки товаров, выполнение работ, оказание услуг для государственных и муниципальных нужд».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1.4. Мероприятия по содержанию и ремонту автомобильных дорог включают в себя обследование автомобильных дорог, разработку сметной документации, а при необходимости - проектно-сметной документации, планирование, финансирование и выполнение дорожных работ, организацию контроля производства и качества работ, приемку выполненных работ.</w:t>
      </w:r>
    </w:p>
    <w:p w:rsidR="00FD053F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1.5. Основным    документом     учёта    технического    состояния автомобильных дорог является технический паспорт.</w:t>
      </w:r>
    </w:p>
    <w:p w:rsidR="00FD053F" w:rsidRPr="00C12B89" w:rsidRDefault="00FD053F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54A08" w:rsidRDefault="00854A08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2. Обследование автомобильных дорог</w:t>
      </w:r>
    </w:p>
    <w:p w:rsidR="00FD053F" w:rsidRPr="00C12B89" w:rsidRDefault="00FD053F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 2.1. Обследование автомобильных дорог осуществляется комиссией, утверждаемой постановлением администрации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сельсовета, в составе представителей администрации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сельсовета, Государственной инспекции безопасности дорожного движения (по согласованию), организаций, специализирующихся на выполнении дорожно-строительных и ремонтных работ согласно муниципальным контрактам (договорам), в соответствии с установленными требованиями.</w:t>
      </w:r>
    </w:p>
    <w:p w:rsidR="00BB521A" w:rsidRPr="00BB521A" w:rsidRDefault="00BB521A" w:rsidP="00BB52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854A08" w:rsidRPr="00BB521A">
        <w:rPr>
          <w:rFonts w:ascii="Times New Roman" w:hAnsi="Times New Roman" w:cs="Times New Roman"/>
          <w:sz w:val="26"/>
          <w:szCs w:val="26"/>
        </w:rPr>
        <w:t xml:space="preserve">2.2. </w:t>
      </w:r>
      <w:r w:rsidR="005E0D5D" w:rsidRPr="00BB521A">
        <w:rPr>
          <w:rFonts w:ascii="Times New Roman" w:hAnsi="Times New Roman" w:cs="Times New Roman"/>
          <w:sz w:val="26"/>
          <w:szCs w:val="26"/>
        </w:rPr>
        <w:t>Оценка технического состояния автомобильных дорог проводится не реже одного раза в год</w:t>
      </w:r>
      <w:r w:rsidRPr="00BB521A">
        <w:rPr>
          <w:rFonts w:ascii="Times New Roman" w:hAnsi="Times New Roman" w:cs="Times New Roman"/>
          <w:sz w:val="26"/>
          <w:szCs w:val="26"/>
        </w:rPr>
        <w:t xml:space="preserve"> </w:t>
      </w:r>
      <w:r w:rsidR="00854A08" w:rsidRPr="00BB521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BB521A">
        <w:rPr>
          <w:rFonts w:ascii="Times New Roman" w:hAnsi="Times New Roman" w:cs="Times New Roman"/>
          <w:sz w:val="26"/>
          <w:szCs w:val="26"/>
        </w:rPr>
        <w:t xml:space="preserve">Порядком проведения оценки технического состояния автомобильных дорог, утвержденного </w:t>
      </w:r>
      <w:hyperlink r:id="rId5" w:history="1">
        <w:r w:rsidRPr="00FC0556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приказом</w:t>
        </w:r>
      </w:hyperlink>
      <w:r w:rsidRPr="00BB521A">
        <w:rPr>
          <w:rFonts w:ascii="Times New Roman" w:hAnsi="Times New Roman" w:cs="Times New Roman"/>
          <w:sz w:val="26"/>
          <w:szCs w:val="26"/>
        </w:rPr>
        <w:t xml:space="preserve"> Минтранса РФ от 27 августа 2009 г. N 150.</w:t>
      </w:r>
    </w:p>
    <w:p w:rsidR="00854A08" w:rsidRPr="00C12B89" w:rsidRDefault="00BB521A" w:rsidP="00BB521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2B89">
        <w:rPr>
          <w:rFonts w:ascii="Times New Roman" w:hAnsi="Times New Roman"/>
          <w:sz w:val="26"/>
          <w:szCs w:val="26"/>
        </w:rPr>
        <w:t xml:space="preserve"> </w:t>
      </w:r>
      <w:r w:rsidR="00854A08" w:rsidRPr="00C12B89">
        <w:rPr>
          <w:rFonts w:ascii="Times New Roman" w:hAnsi="Times New Roman"/>
          <w:sz w:val="26"/>
          <w:szCs w:val="26"/>
        </w:rPr>
        <w:t>2.3. В ходе визуального осмотра автомобильных дорог определяются:</w:t>
      </w:r>
    </w:p>
    <w:p w:rsidR="00854A08" w:rsidRPr="00C12B89" w:rsidRDefault="00854A08" w:rsidP="00BB521A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состояние полосы отвода, земляного полотна и водоотвода;</w:t>
      </w:r>
    </w:p>
    <w:p w:rsidR="00854A08" w:rsidRPr="00C12B89" w:rsidRDefault="00854A08" w:rsidP="00BB521A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состояние покрытия проезжей части, его дефекты;</w:t>
      </w:r>
    </w:p>
    <w:p w:rsidR="00854A08" w:rsidRPr="00C12B89" w:rsidRDefault="00854A08" w:rsidP="00BB521A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состояние искусственных дорожных сооружений;</w:t>
      </w:r>
    </w:p>
    <w:p w:rsidR="00854A08" w:rsidRPr="00C12B89" w:rsidRDefault="00854A08" w:rsidP="00BB521A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состояние элементов обустройства автомобильных дорог.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2.4. По  результатам  визуального  осмотра  комиссией  выявляются участки автомобильных дорог, не отвечающие нормативным требованиям к их транспортно-эксплуатационному состоянию, и определяются виды и состав основных работ и мероприятий по содержанию и ремонту автомобильных дорог с целью повышения их транспортно-эксплуатационного состояния до требуемого уровня.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2.5. Результаты   визуального   осмотра   оформляются   актом обследования, в котором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2.6. На основании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актов обследования автомобильных дорог администрации  поселения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планирует виды работ по содержанию и ремонту автомобильных дорог, а также определяет объемы и очередность их выполнения.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2.7. При  невозможности  визуальной  оценки  отдельных  параметров состояния автомобильной дороги (прочность дорожной одежды и покрытия, шероховатость и коэффициент сцепления колеса с покрытием, состояние мостов и водопропускных труб) может проводиться диагностика, инструментальный контроль автомобильных дорог, обследование искусственных сооружений  специализированными организациями.</w:t>
      </w:r>
    </w:p>
    <w:p w:rsidR="00854A08" w:rsidRDefault="00854A08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3. Разработка проектно-сметной документации</w:t>
      </w:r>
    </w:p>
    <w:p w:rsidR="00FD053F" w:rsidRPr="00C12B89" w:rsidRDefault="00FD053F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 3.1. По итогам рассмотрения материалов обследования автомобильных дорог администрация поселения: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разрабатывает план проектно-изыскательских работ на год;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подготавливает технические задания на разработку проектно-сметной документации на ремонт автомобильных дорог (участков автомобильных дорог).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организует разработку проектно-сметной документации.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3.2. Для  проведения  работ  по  ремонту  автомобильных  дорог разрабатывается проектно-сметная документация в порядке, устанавливаемом Правительством Российской Федерации. На выполнение работ по содержанию автомобильных дорог проектно-сметная документация не разрабатывается.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3.3. Администрации  поселения  осуществляет проверку </w:t>
      </w:r>
      <w:proofErr w:type="spellStart"/>
      <w:r w:rsidRPr="00C12B89">
        <w:rPr>
          <w:rFonts w:ascii="Times New Roman" w:hAnsi="Times New Roman"/>
          <w:sz w:val="26"/>
          <w:szCs w:val="26"/>
          <w:lang w:eastAsia="ru-RU"/>
        </w:rPr>
        <w:t>предпроектной</w:t>
      </w:r>
      <w:proofErr w:type="spell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и проектной документации, которая оценивается по критериям эффективности технических, экономических и технологических решений. Кроме того, проектная документация оценивается по составу разделов и их содержанию в соответствии с требованиями, установленными Правительством Российской Федерации.</w:t>
      </w:r>
    </w:p>
    <w:p w:rsidR="00854A08" w:rsidRPr="00C12B89" w:rsidRDefault="00854A08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4. Планирование дорожных работ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4.1. Планирование  работ  по  содержанию  и  ремонту  автомобильных дорог осуществляется администрацией  поселения,  учитывая результаты сезонных осмотров.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4.2. Планирование дорожных работ должно обеспечивать: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своевременный и качественный ремонт в заданных объемах и натуральных показателях;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повышение технико-эксплуатационного состояния автомобильных дорог и безопасности дорожного движения;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lastRenderedPageBreak/>
        <w:t>- эффективное использование необходимых для выполнения работ материальных, трудовых и денежных ресурсов;</w:t>
      </w:r>
    </w:p>
    <w:p w:rsidR="00854A08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применение современных технологий при выполнении работ, совершенствование организации и управления дорожными работами.</w:t>
      </w:r>
    </w:p>
    <w:p w:rsidR="00FD053F" w:rsidRPr="00C12B89" w:rsidRDefault="00FD053F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54A08" w:rsidRDefault="00854A08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5. Финансирование дорожных работ</w:t>
      </w:r>
    </w:p>
    <w:p w:rsidR="00FD053F" w:rsidRPr="00C12B89" w:rsidRDefault="00FD053F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 5.1. Финансирование работ по содержанию и ремонту автомобильных дорог осуществляется за счёт средств бюджета МО </w:t>
      </w:r>
      <w:r w:rsidR="00FD053F">
        <w:rPr>
          <w:rFonts w:ascii="Times New Roman" w:hAnsi="Times New Roman"/>
          <w:sz w:val="26"/>
          <w:szCs w:val="26"/>
          <w:lang w:eastAsia="ru-RU"/>
        </w:rPr>
        <w:t>Аршановский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сельсовет, иных предусмотренных законодательством Российской Федерации источников финансирования.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Финансовые затраты на выполнение работ по ремонту автомобильных дорог уточняются сметной или проектно-сметной документацией в зависимости от вида планируемого ремонта.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5.2. Порядок оплаты выполненных работ по содержанию и ремонту автомобильных дорог определяется в соответствии с заключенными муниципальными контрактами (договорами) на основании подписанных актов выполненных работ и справок о стоимости выполненных работ.</w:t>
      </w:r>
    </w:p>
    <w:p w:rsidR="00854A08" w:rsidRPr="00C12B89" w:rsidRDefault="00854A08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6. Выполнение дорожных работ по ремонту и содержанию автомобильных дорог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 6.1. Подрядные  организации  выполняют  работы  по  содержанию  и ремонту автомобильных дорог и искусственных сооружений на них согласно муниципальным контрактам (договорам), заключенным с администрацией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сельсовета.</w:t>
      </w:r>
    </w:p>
    <w:p w:rsidR="00854A08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6.2.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Перечень и виды работ по содержанию и текущему ремонту автомобильных дорог и искусственных сооружений на них определяются муниципальным контрактом (договором) в соответствии с классификацией,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ремонта, реконструкции и строительства - проектно-сметной документацией, разработанной на конкретный участок автомобильной дороги.</w:t>
      </w:r>
      <w:proofErr w:type="gramEnd"/>
    </w:p>
    <w:p w:rsidR="00FD053F" w:rsidRPr="00C12B89" w:rsidRDefault="00FD053F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54A08" w:rsidRDefault="00854A08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7. Организация контроля качества выполненных дорожных работ</w:t>
      </w:r>
    </w:p>
    <w:p w:rsidR="00FD053F" w:rsidRPr="00C12B89" w:rsidRDefault="00FD053F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7.1. Администрация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  контролирует: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br/>
        <w:t>-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>исполнение муниципальных контрактов (договоров);</w:t>
      </w:r>
      <w:r w:rsidRPr="00C12B89">
        <w:rPr>
          <w:rFonts w:ascii="Times New Roman" w:hAnsi="Times New Roman"/>
          <w:sz w:val="26"/>
          <w:szCs w:val="26"/>
          <w:lang w:eastAsia="ru-RU"/>
        </w:rPr>
        <w:br/>
        <w:t>- соблюдение технологических параметров при производстве работ по содержанию и ремонту автомобильных дорог;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- соответствие выполненных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на объектах содержания и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ремонта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автомобильных дорог;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выполнение геодезических работ в процессе ремонта автомобильных дорог;</w:t>
      </w:r>
      <w:r w:rsidRPr="00C12B89">
        <w:rPr>
          <w:rFonts w:ascii="Times New Roman" w:hAnsi="Times New Roman"/>
          <w:sz w:val="26"/>
          <w:szCs w:val="26"/>
          <w:lang w:eastAsia="ru-RU"/>
        </w:rPr>
        <w:br/>
        <w:t>- соответствие объемов и качества выполненных и предъявленных к оплате строительно-монтажных работ рабочей документации;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исполнение подрядными организациями указаний, предписаний органов государственного строительного надзора, относящихся к вопросам качества выполненных строительно-монтажных работ, применяемых конструкций, изделий и материалов;</w:t>
      </w:r>
      <w:r w:rsidRPr="00C12B89">
        <w:rPr>
          <w:rFonts w:ascii="Times New Roman" w:hAnsi="Times New Roman"/>
          <w:sz w:val="26"/>
          <w:szCs w:val="26"/>
          <w:lang w:eastAsia="ru-RU"/>
        </w:rPr>
        <w:br/>
        <w:t>- своевременное устранение дефектов и недоделок, выявленных при приемке отдельных видов работ, конструктивных элементов сооружений и объектов в целом при содержании и ремонте автомобильных дорог.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lastRenderedPageBreak/>
        <w:t>7.2. Администрация поселения также выполняет следующие работы:</w:t>
      </w:r>
      <w:r w:rsidRPr="00C12B89">
        <w:rPr>
          <w:rFonts w:ascii="Times New Roman" w:hAnsi="Times New Roman"/>
          <w:sz w:val="26"/>
          <w:szCs w:val="26"/>
          <w:lang w:eastAsia="ru-RU"/>
        </w:rPr>
        <w:br/>
        <w:t xml:space="preserve">- обеспечивает организацию дорожных работ на объектах содержания и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ремонта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автомобильных дорог;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осуществляет оценку транспортно-эксплуатационного состояния автомобильных дорог, обеспечивает их техническое обследование и паспортизацию;</w:t>
      </w:r>
      <w:r w:rsidRPr="00C12B89">
        <w:rPr>
          <w:rFonts w:ascii="Times New Roman" w:hAnsi="Times New Roman"/>
          <w:sz w:val="26"/>
          <w:szCs w:val="26"/>
          <w:lang w:eastAsia="ru-RU"/>
        </w:rPr>
        <w:br/>
        <w:t xml:space="preserve">- осуществляет сбор оперативной информации о ходе выполнения работ на объектах содержания и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ремонта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автомобильных дорог;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- осуществляет проверку ведения исполнительной документации на объектах содержания и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ремонта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автомобильных дорог.</w:t>
      </w:r>
    </w:p>
    <w:p w:rsidR="00854A08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7.3. Администрация поселения имеет право самостоятельно осуществлять контроль объемов и качества выполняемых (выполненных) подрядчиками дорожных работ и предъявлять требования по устранению выявленных недостатков и нарушений, осуществлять плановый и внеплановый контроль объемов и качества выполнения работ на объектах содержания и ремонта</w:t>
      </w:r>
    </w:p>
    <w:p w:rsidR="00FD053F" w:rsidRPr="00C12B89" w:rsidRDefault="00FD053F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54A08" w:rsidRDefault="00854A08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 Приемка выполненных работ</w:t>
      </w:r>
    </w:p>
    <w:p w:rsidR="00FD053F" w:rsidRPr="00C12B89" w:rsidRDefault="00FD053F" w:rsidP="00FD053F">
      <w:pPr>
        <w:pStyle w:val="a5"/>
        <w:ind w:firstLine="426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 8.1. Содержание автомобильных дорог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8.1.1. Приемка выполненных работ по содержанию автомобильных дорог проводится администрацией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 в соответствии  с заключенными муниципальными контрактами (договорами).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8.1.2. Работы по содержанию автомобильных дорог, выполненные подрядчиком и принятые администрацией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сельсовета, оформляются по формам, утвержденным постановлением Госкомстата России от 11.11.1999 № 100.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 8.2. Ремонт автомобильных дорог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8.2.1. Приемка выполненных работ по ремонту автомобильных дорог (участков автомобильных дорог) и искусственных сооружений на них осуществляется в соответствии с календарным графиком выполнения работ.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8.2.2. Приемка  в  эксплуатацию  автомобильных  дорог  (участков автомобильных дорог), законченных ремонтом, осуществляется в соответствии с законодательными актами, строительными нормами и правилами, стандартами, инструкциями.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8.2.3. Назначение приемочной комиссии по приемке в эксплуатацию законченной ремонтом автомобильной дороги производится постановлением администрации поселения.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8.2.4. В состав приемочной комиссии по приемке в эксплуатацию законченной ремонтом автомобильной дороги обязательно включаются представители администрации поселения (председатель комиссии), подрядчика, эксплуатационной организации, генерального проектировщика, Государственной инспекции безопасности дорожного движения (по согласованию).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8.2.5. Председатель приемочной комиссии не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позднее</w:t>
      </w:r>
      <w:proofErr w:type="gramEnd"/>
      <w:r w:rsidRPr="00C12B89">
        <w:rPr>
          <w:rFonts w:ascii="Times New Roman" w:hAnsi="Times New Roman"/>
          <w:sz w:val="26"/>
          <w:szCs w:val="26"/>
          <w:lang w:eastAsia="ru-RU"/>
        </w:rPr>
        <w:t xml:space="preserve"> чем за 5 дней до начала приемки в эксплуатацию автомобильной дороги определяет время и место работы приемочной комиссии и уведомляет об этом ее членов.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8.2.6. Работу  приемочной  комиссии  организует  её  председатель. Необходимые условия для работы комиссии создает подрядчик (обеспечение транспортом, поверенными измерительными средствами, помещением для работы и персональным компьютером и другими необходимыми средствами).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8.2.7. Приемочной комиссии предъявляются законченная ремонтом автомобильная дорога (участок автомобильной дороги) и следующие документы: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От администрации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сельсовета: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в случае реконструкции, капитального ремонта или строительства - утвержденная к производству работ проектно-сметная документация;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lastRenderedPageBreak/>
        <w:t>- проект акта приемки объекта в эксплуатацию;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от подрядчика: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извещение о завершении всех предусмотренных муниципальным контрактом работ в соответствии с проектом и о готовности объекта к приемке;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ведомость выполненных работ с расчетом их стоимости;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журналы производства работ;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сертификаты, технические паспорта, акты испытаний, лабораторные журналы и другие документы, удостоверяющие качество материалов, конструкций и деталей, использованных при производстве строительно-монтажных работ, и другая исполнительно-производственная документация;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- гарантийные паспорта по эксплуатационной надежности сдаваемого объекта.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8.2.8. Приемочная  комиссия  изучает  и  анализирует  предъявленные документы и освидетельствует автомобильную дорогу с проведением в случае необходимости контрольных измерений, проверок и испытаний.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8.2.9. Не допускается приемка в эксплуатацию автомобильных дорог и дорожных сооружений при отсутствии положительных заключений надзорных органов и при наличии отступлений от проекта, снижающих прочность, устойчивость, надежность и экологическую безопасность построенных объектов, уровень безопасности движения транспортных средств, а также отступлений от проекта, не согласованных с проектной организацией и администрацией </w:t>
      </w:r>
      <w:r w:rsidR="00FD053F">
        <w:rPr>
          <w:rFonts w:ascii="Times New Roman" w:hAnsi="Times New Roman"/>
          <w:sz w:val="26"/>
          <w:szCs w:val="26"/>
        </w:rPr>
        <w:t>Аршановского</w:t>
      </w:r>
      <w:r w:rsidRPr="00C12B89">
        <w:rPr>
          <w:rFonts w:ascii="Times New Roman" w:hAnsi="Times New Roman"/>
          <w:sz w:val="26"/>
          <w:szCs w:val="26"/>
          <w:lang w:eastAsia="ru-RU"/>
        </w:rPr>
        <w:t xml:space="preserve"> сельсовета.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8.2.10. Акт  приёмки автомобильной  дороги  подписывается  всеми членами приемочной комиссии. Члены приемочной комиссии, имеющие особое мнение, излагают его в письменном виде в приложении к акту приемки с обоснованиями, имеющими ссылки на действующие законодательные и нормативные акты. Заключение председателя приемочной комиссии по указанным особым мнениям излагается в докладной записке к акту приемки.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 xml:space="preserve">8.2.11. </w:t>
      </w:r>
      <w:proofErr w:type="gramStart"/>
      <w:r w:rsidRPr="00C12B89">
        <w:rPr>
          <w:rFonts w:ascii="Times New Roman" w:hAnsi="Times New Roman"/>
          <w:sz w:val="26"/>
          <w:szCs w:val="26"/>
          <w:lang w:eastAsia="ru-RU"/>
        </w:rPr>
        <w:t>Если  приемочная  комиссия  принимает  решение   о невозможности приемки в эксплуатацию автомобильной дороги (участка автомобильной дороги), то вместо акта приемки составляется мотивированное заключение с обоснованиями, имеющими ссылки на действующие нормативные акты, которое подписывается всеми членами приемочной комиссии, с предложениями по устранению выявленных недостатков в установленные сроки для обеспечения ввода автомобильной дороги (участка автомобильной дороги) в эксплуатацию.</w:t>
      </w:r>
      <w:proofErr w:type="gramEnd"/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Администрация поселения определяет сроки устранения выявленных недостатков и определяет дату проведения повторной комиссии по приемке объекта в эксплуатацию.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8.2.12. Ответственность за приёмку в эксплуатацию объекта  с несоблюдением требований п. 8.2.9 настоящего Порядка несет председатель приемочной комиссии. Организации, допустившие нарушение строительных норм при производстве работ, привлекаются к ответственности, предусмотренной действующим законодательством Российской Федерации.</w:t>
      </w:r>
    </w:p>
    <w:p w:rsidR="00854A08" w:rsidRPr="00C12B89" w:rsidRDefault="00854A08" w:rsidP="00FD053F">
      <w:pPr>
        <w:pStyle w:val="a5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2B89">
        <w:rPr>
          <w:rFonts w:ascii="Times New Roman" w:hAnsi="Times New Roman"/>
          <w:sz w:val="26"/>
          <w:szCs w:val="26"/>
          <w:lang w:eastAsia="ru-RU"/>
        </w:rPr>
        <w:t> </w:t>
      </w:r>
    </w:p>
    <w:p w:rsidR="001C6A3C" w:rsidRDefault="001C6A3C" w:rsidP="00FD053F">
      <w:pPr>
        <w:ind w:firstLine="426"/>
      </w:pPr>
    </w:p>
    <w:sectPr w:rsidR="001C6A3C" w:rsidSect="00BC6DE9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92714"/>
    <w:multiLevelType w:val="hybridMultilevel"/>
    <w:tmpl w:val="0AAA92BE"/>
    <w:lvl w:ilvl="0" w:tplc="08AC039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A08"/>
    <w:rsid w:val="000574C3"/>
    <w:rsid w:val="001C6A3C"/>
    <w:rsid w:val="00245CD8"/>
    <w:rsid w:val="00283620"/>
    <w:rsid w:val="0044569E"/>
    <w:rsid w:val="00526FF3"/>
    <w:rsid w:val="00534A7B"/>
    <w:rsid w:val="005633D0"/>
    <w:rsid w:val="005E0D5D"/>
    <w:rsid w:val="00614901"/>
    <w:rsid w:val="00702242"/>
    <w:rsid w:val="007D7FFE"/>
    <w:rsid w:val="00854A08"/>
    <w:rsid w:val="00B12F2E"/>
    <w:rsid w:val="00B2072F"/>
    <w:rsid w:val="00B62CF2"/>
    <w:rsid w:val="00BB521A"/>
    <w:rsid w:val="00BC6DE9"/>
    <w:rsid w:val="00EB0608"/>
    <w:rsid w:val="00EE712B"/>
    <w:rsid w:val="00F0100B"/>
    <w:rsid w:val="00F508BE"/>
    <w:rsid w:val="00FC0556"/>
    <w:rsid w:val="00FD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08"/>
  </w:style>
  <w:style w:type="paragraph" w:styleId="1">
    <w:name w:val="heading 1"/>
    <w:basedOn w:val="a"/>
    <w:next w:val="a"/>
    <w:link w:val="10"/>
    <w:qFormat/>
    <w:rsid w:val="00854A0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color w:val="000000"/>
      <w:w w:val="10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A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54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854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854A08"/>
    <w:rPr>
      <w:rFonts w:ascii="Times New Roman" w:eastAsia="Times New Roman" w:hAnsi="Times New Roman" w:cs="Times New Roman"/>
      <w:b/>
      <w:color w:val="000000"/>
      <w:w w:val="105"/>
      <w:sz w:val="28"/>
      <w:szCs w:val="20"/>
      <w:shd w:val="clear" w:color="auto" w:fill="FFFFFF"/>
    </w:rPr>
  </w:style>
  <w:style w:type="table" w:styleId="a6">
    <w:name w:val="Table Grid"/>
    <w:basedOn w:val="a1"/>
    <w:uiPriority w:val="59"/>
    <w:rsid w:val="00854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33D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E0D5D"/>
    <w:rPr>
      <w:color w:val="0000FF"/>
      <w:u w:val="single"/>
    </w:rPr>
  </w:style>
  <w:style w:type="paragraph" w:customStyle="1" w:styleId="s3">
    <w:name w:val="s_3"/>
    <w:basedOn w:val="a"/>
    <w:rsid w:val="00BB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973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30</cp:revision>
  <cp:lastPrinted>2012-12-10T08:23:00Z</cp:lastPrinted>
  <dcterms:created xsi:type="dcterms:W3CDTF">2012-12-10T05:11:00Z</dcterms:created>
  <dcterms:modified xsi:type="dcterms:W3CDTF">2016-10-25T08:23:00Z</dcterms:modified>
</cp:coreProperties>
</file>