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A8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D7691AC" wp14:editId="28BF5D82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7D7820" w:rsidRPr="00460FA8" w:rsidRDefault="007D7820" w:rsidP="007D78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60FA8" w:rsidRDefault="00513218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23.12.2022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с. Аршаново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№ </w:t>
      </w:r>
      <w:r w:rsidR="005B27E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87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</w:tblGrid>
      <w:tr w:rsidR="007D7820" w:rsidRPr="00460FA8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7D7820" w:rsidP="00BF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7820" w:rsidRPr="00460FA8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7D7820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установлении размеров должностных окладов главе </w:t>
            </w:r>
            <w:r w:rsidRPr="00460F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Аршановского сельсовета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муниципальным служащим Администрации Аршановского сельсовета </w:t>
            </w:r>
          </w:p>
        </w:tc>
      </w:tr>
      <w:tr w:rsidR="00C1070E" w:rsidRPr="00460FA8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C1070E" w:rsidRDefault="00C1070E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525B3" w:rsidRDefault="007D7820" w:rsidP="007D782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343F9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со статьей 134 Трудового кодекса Российской Федерации, </w:t>
      </w:r>
      <w:r w:rsidR="00B666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Руководствуясь частью 2 статьи 22 Федерального закона от 02.03.2007 № 25-ФЗ «О муниципальной службе в Российской Федерации», пунктом 21 части 1 статьи 29</w:t>
      </w:r>
      <w:r w:rsidRPr="004525B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Устава муниципального образования Аршановский сельсовет, Совет депутатов Аршановского сельсовета Алтайского района Республики Хакасия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размеры должностных окладов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и муниципальным служащим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 Аршановского сельсовета с 01.</w:t>
      </w:r>
      <w:r w:rsidR="00B66620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51321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согласно приложению.</w:t>
      </w:r>
    </w:p>
    <w:p w:rsidR="007D7820" w:rsidRPr="00730644" w:rsidRDefault="007D7820" w:rsidP="007D78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Настоящее Решение подлежит официальному опубликованию (обнародованию)</w:t>
      </w:r>
      <w:r w:rsidR="005B27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вступает в силу с 01.01.202</w:t>
      </w:r>
      <w:r w:rsidR="005132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1D5B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27EA" w:rsidRDefault="005B27EA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Аршановского сельсовета</w:t>
      </w: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</w:t>
      </w:r>
      <w:r w:rsidR="00B66620">
        <w:rPr>
          <w:rFonts w:ascii="Times New Roman" w:eastAsia="Times New Roman" w:hAnsi="Times New Roman" w:cs="Times New Roman"/>
          <w:sz w:val="26"/>
          <w:szCs w:val="26"/>
          <w:lang w:eastAsia="ru-RU"/>
        </w:rPr>
        <w:t>Л.Н.Сыргашев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F9E" w:rsidRDefault="00343F9E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BDB" w:rsidRDefault="001D5BDB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Совета депутатов 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513218">
        <w:rPr>
          <w:rFonts w:ascii="Times New Roman" w:eastAsia="Times New Roman" w:hAnsi="Times New Roman" w:cs="Times New Roman"/>
          <w:sz w:val="26"/>
          <w:szCs w:val="26"/>
          <w:lang w:eastAsia="ru-RU"/>
        </w:rPr>
        <w:t>23.12.2022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13218">
        <w:rPr>
          <w:rFonts w:ascii="Times New Roman" w:eastAsia="Times New Roman" w:hAnsi="Times New Roman" w:cs="Times New Roman"/>
          <w:sz w:val="26"/>
          <w:szCs w:val="26"/>
          <w:lang w:eastAsia="ru-RU"/>
        </w:rPr>
        <w:t>187</w:t>
      </w:r>
      <w:bookmarkStart w:id="0" w:name="_GoBack"/>
      <w:bookmarkEnd w:id="0"/>
    </w:p>
    <w:p w:rsidR="007D7820" w:rsidRPr="00730644" w:rsidRDefault="007D7820" w:rsidP="007D782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азмеры должностных окладов</w:t>
      </w:r>
    </w:p>
    <w:p w:rsidR="007D7820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и муниципальны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Аршановского сельсовета</w:t>
      </w:r>
    </w:p>
    <w:p w:rsidR="007D7820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7D7820" w:rsidTr="00BF34E4">
        <w:tc>
          <w:tcPr>
            <w:tcW w:w="846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384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3115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Единица измерения (руб.)</w:t>
            </w:r>
          </w:p>
        </w:tc>
      </w:tr>
      <w:tr w:rsidR="007D7820" w:rsidTr="00BF34E4">
        <w:tc>
          <w:tcPr>
            <w:tcW w:w="846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4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Аршановского сельсовета</w:t>
            </w:r>
          </w:p>
        </w:tc>
        <w:tc>
          <w:tcPr>
            <w:tcW w:w="3115" w:type="dxa"/>
          </w:tcPr>
          <w:p w:rsidR="007D7820" w:rsidRDefault="00344F73" w:rsidP="00513218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132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</w:p>
        </w:tc>
      </w:tr>
      <w:tr w:rsidR="007D7820" w:rsidTr="00BF34E4">
        <w:tc>
          <w:tcPr>
            <w:tcW w:w="846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4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1 категории</w:t>
            </w:r>
          </w:p>
        </w:tc>
        <w:tc>
          <w:tcPr>
            <w:tcW w:w="3115" w:type="dxa"/>
          </w:tcPr>
          <w:p w:rsidR="007D7820" w:rsidRDefault="00513218" w:rsidP="00603329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19800</w:t>
            </w:r>
          </w:p>
        </w:tc>
      </w:tr>
    </w:tbl>
    <w:p w:rsidR="007D7820" w:rsidRPr="00730644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/>
    <w:p w:rsidR="00871583" w:rsidRDefault="00871583"/>
    <w:sectPr w:rsidR="0087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4E6A"/>
    <w:multiLevelType w:val="hybridMultilevel"/>
    <w:tmpl w:val="B2282580"/>
    <w:lvl w:ilvl="0" w:tplc="B8DC7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F8"/>
    <w:rsid w:val="001D5BDB"/>
    <w:rsid w:val="0024677A"/>
    <w:rsid w:val="00343F9E"/>
    <w:rsid w:val="00344F73"/>
    <w:rsid w:val="00513218"/>
    <w:rsid w:val="005B27EA"/>
    <w:rsid w:val="00603329"/>
    <w:rsid w:val="00657B17"/>
    <w:rsid w:val="007D7820"/>
    <w:rsid w:val="00871583"/>
    <w:rsid w:val="008A38AB"/>
    <w:rsid w:val="009910D7"/>
    <w:rsid w:val="00B6399A"/>
    <w:rsid w:val="00B66620"/>
    <w:rsid w:val="00C1070E"/>
    <w:rsid w:val="00F1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9B6E"/>
  <w15:chartTrackingRefBased/>
  <w15:docId w15:val="{5746C60C-52A3-41C6-AEC8-41619398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820"/>
    <w:pPr>
      <w:ind w:left="720"/>
      <w:contextualSpacing/>
    </w:pPr>
  </w:style>
  <w:style w:type="table" w:styleId="a4">
    <w:name w:val="Table Grid"/>
    <w:basedOn w:val="a1"/>
    <w:uiPriority w:val="39"/>
    <w:rsid w:val="007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2022-01-17T08:53:00Z</cp:lastPrinted>
  <dcterms:created xsi:type="dcterms:W3CDTF">2020-12-24T01:58:00Z</dcterms:created>
  <dcterms:modified xsi:type="dcterms:W3CDTF">2022-12-22T03:10:00Z</dcterms:modified>
</cp:coreProperties>
</file>