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B81A" w14:textId="6D1CC25F" w:rsidR="007204F5" w:rsidRPr="002F54CA" w:rsidRDefault="007204F5" w:rsidP="00767481">
      <w:pPr>
        <w:pStyle w:val="p2"/>
        <w:ind w:left="-1843" w:firstLine="0"/>
        <w:jc w:val="right"/>
        <w:rPr>
          <w:rStyle w:val="aff0"/>
          <w:b w:val="0"/>
          <w:bCs w:val="0"/>
          <w:szCs w:val="24"/>
        </w:rPr>
      </w:pPr>
      <w:bookmarkStart w:id="0" w:name="_Toc48129296"/>
      <w:bookmarkStart w:id="1" w:name="_Toc49155466"/>
      <w:bookmarkStart w:id="2" w:name="_Toc49165327"/>
      <w:bookmarkStart w:id="3" w:name="_Toc49174973"/>
      <w:bookmarkStart w:id="4" w:name="_Toc51857979"/>
      <w:bookmarkStart w:id="5" w:name="_Toc54799644"/>
      <w:bookmarkStart w:id="6" w:name="_Toc56673949"/>
      <w:bookmarkStart w:id="7" w:name="_Toc56760493"/>
      <w:bookmarkStart w:id="8" w:name="_Toc58177740"/>
      <w:bookmarkStart w:id="9" w:name="_Toc58579975"/>
      <w:bookmarkStart w:id="10" w:name="_Toc69895258"/>
      <w:bookmarkStart w:id="11" w:name="_Toc69895849"/>
      <w:bookmarkStart w:id="12" w:name="_Toc75769436"/>
      <w:bookmarkStart w:id="13" w:name="_Toc84321448"/>
      <w:bookmarkStart w:id="14" w:name="_Toc84328549"/>
      <w:bookmarkStart w:id="15" w:name="_Toc84330513"/>
      <w:r w:rsidRPr="002F54CA">
        <w:rPr>
          <w:rFonts w:ascii="Calibri" w:eastAsia="Arial Unicode MS" w:hAnsi="Calibri"/>
          <w:noProof/>
        </w:rPr>
        <w:drawing>
          <wp:anchor distT="0" distB="0" distL="114300" distR="114300" simplePos="0" relativeHeight="251657216" behindDoc="0" locked="0" layoutInCell="1" allowOverlap="1" wp14:anchorId="618E6008" wp14:editId="630EA659">
            <wp:simplePos x="0" y="0"/>
            <wp:positionH relativeFrom="column">
              <wp:posOffset>-782971</wp:posOffset>
            </wp:positionH>
            <wp:positionV relativeFrom="paragraph">
              <wp:posOffset>-586267</wp:posOffset>
            </wp:positionV>
            <wp:extent cx="7474689" cy="2164499"/>
            <wp:effectExtent l="0" t="0" r="0" b="762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8611" cy="21743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06D6E" w14:textId="264DBA36" w:rsidR="007204F5" w:rsidRPr="002F54CA" w:rsidRDefault="007204F5" w:rsidP="00767481">
      <w:pPr>
        <w:pStyle w:val="p2"/>
        <w:ind w:left="-1843" w:firstLine="0"/>
        <w:jc w:val="right"/>
        <w:rPr>
          <w:rStyle w:val="aff0"/>
          <w:b w:val="0"/>
          <w:bCs w:val="0"/>
          <w:szCs w:val="24"/>
        </w:rPr>
      </w:pPr>
    </w:p>
    <w:p w14:paraId="3005D4C4" w14:textId="1FF8BE4D" w:rsidR="007204F5" w:rsidRPr="002F54CA" w:rsidRDefault="007204F5" w:rsidP="00767481">
      <w:pPr>
        <w:pStyle w:val="p2"/>
        <w:ind w:left="-1843" w:firstLine="0"/>
        <w:jc w:val="right"/>
        <w:rPr>
          <w:rStyle w:val="aff0"/>
          <w:b w:val="0"/>
          <w:bCs w:val="0"/>
          <w:szCs w:val="24"/>
        </w:rPr>
      </w:pPr>
    </w:p>
    <w:p w14:paraId="6C62BB9F" w14:textId="6EC8CD83" w:rsidR="007204F5" w:rsidRPr="002F54CA" w:rsidRDefault="007204F5" w:rsidP="00767481">
      <w:pPr>
        <w:pStyle w:val="p2"/>
        <w:ind w:left="-1843" w:firstLine="0"/>
        <w:jc w:val="right"/>
        <w:rPr>
          <w:rStyle w:val="aff0"/>
          <w:b w:val="0"/>
          <w:bCs w:val="0"/>
          <w:szCs w:val="24"/>
        </w:rPr>
      </w:pPr>
    </w:p>
    <w:p w14:paraId="70503CB8" w14:textId="1FD3DEBB" w:rsidR="007204F5" w:rsidRPr="002F54CA" w:rsidRDefault="007204F5" w:rsidP="00767481">
      <w:pPr>
        <w:pStyle w:val="p2"/>
        <w:ind w:left="-1843" w:firstLine="0"/>
        <w:jc w:val="right"/>
        <w:rPr>
          <w:rStyle w:val="aff0"/>
          <w:b w:val="0"/>
          <w:bCs w:val="0"/>
          <w:szCs w:val="24"/>
        </w:rPr>
      </w:pPr>
    </w:p>
    <w:p w14:paraId="2E36BDB1" w14:textId="2AA4BFC5" w:rsidR="007204F5" w:rsidRPr="002F54CA" w:rsidRDefault="007204F5" w:rsidP="00767481">
      <w:pPr>
        <w:pStyle w:val="p2"/>
        <w:ind w:left="-1843" w:firstLine="0"/>
        <w:jc w:val="right"/>
        <w:rPr>
          <w:rStyle w:val="aff0"/>
          <w:b w:val="0"/>
          <w:bCs w:val="0"/>
          <w:szCs w:val="24"/>
        </w:rPr>
      </w:pPr>
    </w:p>
    <w:p w14:paraId="02FBC018" w14:textId="50347345" w:rsidR="007204F5" w:rsidRPr="002F54CA" w:rsidRDefault="007204F5" w:rsidP="00767481">
      <w:pPr>
        <w:pStyle w:val="p2"/>
        <w:ind w:left="-1843" w:firstLine="0"/>
        <w:jc w:val="right"/>
        <w:rPr>
          <w:rStyle w:val="aff0"/>
          <w:b w:val="0"/>
          <w:bCs w:val="0"/>
          <w:szCs w:val="24"/>
        </w:rPr>
      </w:pPr>
    </w:p>
    <w:p w14:paraId="160A6838" w14:textId="77777777" w:rsidR="007204F5" w:rsidRPr="002F54CA" w:rsidRDefault="007204F5" w:rsidP="00767481">
      <w:pPr>
        <w:pStyle w:val="p2"/>
        <w:ind w:left="-1843" w:firstLine="0"/>
        <w:jc w:val="right"/>
        <w:rPr>
          <w:rStyle w:val="aff0"/>
          <w:b w:val="0"/>
          <w:bCs w:val="0"/>
          <w:szCs w:val="24"/>
        </w:rPr>
      </w:pPr>
    </w:p>
    <w:p w14:paraId="5EA61FAA" w14:textId="2257562C" w:rsidR="00767481" w:rsidRPr="001B50E9" w:rsidRDefault="00767481" w:rsidP="00767481">
      <w:pPr>
        <w:pStyle w:val="p2"/>
        <w:ind w:left="-1843" w:firstLine="0"/>
        <w:jc w:val="right"/>
        <w:rPr>
          <w:rStyle w:val="aff0"/>
          <w:b w:val="0"/>
          <w:bCs w:val="0"/>
          <w:szCs w:val="24"/>
        </w:rPr>
      </w:pPr>
      <w:r w:rsidRPr="001B50E9">
        <w:rPr>
          <w:rStyle w:val="aff0"/>
          <w:b w:val="0"/>
          <w:bCs w:val="0"/>
          <w:szCs w:val="24"/>
        </w:rPr>
        <w:t xml:space="preserve">Проект №: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2F54CA" w:rsidRPr="001B50E9">
        <w:rPr>
          <w:rStyle w:val="aff0"/>
          <w:b w:val="0"/>
          <w:bCs w:val="0"/>
          <w:szCs w:val="24"/>
        </w:rPr>
        <w:t>ПЗЗ-03/2021</w:t>
      </w:r>
    </w:p>
    <w:p w14:paraId="2619A177" w14:textId="77777777" w:rsidR="00767481" w:rsidRPr="001B50E9" w:rsidRDefault="00767481" w:rsidP="00767481">
      <w:pPr>
        <w:pStyle w:val="p2"/>
        <w:rPr>
          <w:sz w:val="28"/>
          <w:szCs w:val="28"/>
        </w:rPr>
      </w:pPr>
    </w:p>
    <w:p w14:paraId="40540A80" w14:textId="77777777" w:rsidR="00767481" w:rsidRPr="001B50E9" w:rsidRDefault="00767481" w:rsidP="00767481">
      <w:pPr>
        <w:pStyle w:val="p2"/>
        <w:ind w:firstLine="0"/>
        <w:rPr>
          <w:sz w:val="28"/>
          <w:szCs w:val="28"/>
        </w:rPr>
      </w:pPr>
    </w:p>
    <w:p w14:paraId="595C69A6" w14:textId="2E35C62A" w:rsidR="002F54CA" w:rsidRPr="001B50E9" w:rsidRDefault="00767481" w:rsidP="002F54CA">
      <w:pPr>
        <w:jc w:val="center"/>
        <w:rPr>
          <w:sz w:val="28"/>
          <w:szCs w:val="28"/>
        </w:rPr>
      </w:pPr>
      <w:r w:rsidRPr="001B50E9">
        <w:rPr>
          <w:sz w:val="28"/>
          <w:szCs w:val="28"/>
        </w:rPr>
        <w:t xml:space="preserve">Заказчик: </w:t>
      </w:r>
      <w:r w:rsidR="002F54CA" w:rsidRPr="001B50E9">
        <w:rPr>
          <w:sz w:val="28"/>
          <w:szCs w:val="28"/>
        </w:rPr>
        <w:t xml:space="preserve">Администрация </w:t>
      </w:r>
      <w:proofErr w:type="spellStart"/>
      <w:r w:rsidR="001B50E9" w:rsidRPr="001B50E9">
        <w:rPr>
          <w:sz w:val="28"/>
          <w:szCs w:val="28"/>
        </w:rPr>
        <w:t>Аршановского</w:t>
      </w:r>
      <w:proofErr w:type="spellEnd"/>
      <w:r w:rsidR="002F54CA" w:rsidRPr="001B50E9">
        <w:rPr>
          <w:sz w:val="28"/>
          <w:szCs w:val="28"/>
        </w:rPr>
        <w:t xml:space="preserve"> сельсовета Алтайского района </w:t>
      </w:r>
    </w:p>
    <w:p w14:paraId="3F89CD30" w14:textId="1ECA7E4F" w:rsidR="00767481" w:rsidRPr="001B50E9" w:rsidRDefault="002F54CA" w:rsidP="002F54CA">
      <w:pPr>
        <w:jc w:val="center"/>
        <w:rPr>
          <w:b/>
          <w:sz w:val="32"/>
          <w:szCs w:val="32"/>
        </w:rPr>
      </w:pPr>
      <w:r w:rsidRPr="001B50E9">
        <w:rPr>
          <w:sz w:val="28"/>
          <w:szCs w:val="28"/>
        </w:rPr>
        <w:t>Республики Хакасия</w:t>
      </w:r>
    </w:p>
    <w:p w14:paraId="249181F5" w14:textId="199597A7" w:rsidR="00767481" w:rsidRPr="001B50E9" w:rsidRDefault="00767481" w:rsidP="00767481">
      <w:pPr>
        <w:rPr>
          <w:b/>
          <w:sz w:val="32"/>
          <w:szCs w:val="32"/>
        </w:rPr>
      </w:pPr>
    </w:p>
    <w:p w14:paraId="1AE7A016" w14:textId="77777777" w:rsidR="002F54CA" w:rsidRPr="001B50E9" w:rsidRDefault="002F54CA" w:rsidP="00767481">
      <w:pPr>
        <w:rPr>
          <w:b/>
          <w:sz w:val="32"/>
          <w:szCs w:val="32"/>
        </w:rPr>
      </w:pPr>
    </w:p>
    <w:p w14:paraId="7D334D78" w14:textId="166EC031" w:rsidR="00767481" w:rsidRPr="001B50E9" w:rsidRDefault="00840ED5" w:rsidP="00767481">
      <w:pPr>
        <w:jc w:val="center"/>
        <w:rPr>
          <w:b/>
          <w:sz w:val="32"/>
          <w:szCs w:val="32"/>
        </w:rPr>
      </w:pPr>
      <w:r w:rsidRPr="001B50E9">
        <w:rPr>
          <w:b/>
          <w:sz w:val="32"/>
          <w:szCs w:val="32"/>
        </w:rPr>
        <w:t>П</w:t>
      </w:r>
      <w:r w:rsidR="00767481" w:rsidRPr="001B50E9">
        <w:rPr>
          <w:b/>
          <w:sz w:val="32"/>
          <w:szCs w:val="32"/>
        </w:rPr>
        <w:t xml:space="preserve">равила землепользования и застройки </w:t>
      </w:r>
      <w:proofErr w:type="spellStart"/>
      <w:r w:rsidR="001B50E9" w:rsidRPr="001B50E9">
        <w:rPr>
          <w:b/>
          <w:sz w:val="32"/>
          <w:szCs w:val="32"/>
        </w:rPr>
        <w:t>Аршановского</w:t>
      </w:r>
      <w:proofErr w:type="spellEnd"/>
      <w:r w:rsidR="00767481" w:rsidRPr="001B50E9">
        <w:rPr>
          <w:b/>
          <w:sz w:val="32"/>
          <w:szCs w:val="32"/>
        </w:rPr>
        <w:t xml:space="preserve"> сельсовета Алтайского района Республики Хакасия</w:t>
      </w:r>
    </w:p>
    <w:p w14:paraId="34300103" w14:textId="77777777" w:rsidR="00767481" w:rsidRPr="001B50E9" w:rsidRDefault="00767481" w:rsidP="00767481">
      <w:pPr>
        <w:rPr>
          <w:b/>
          <w:sz w:val="32"/>
          <w:szCs w:val="32"/>
        </w:rPr>
      </w:pPr>
    </w:p>
    <w:p w14:paraId="30A392DA" w14:textId="77777777" w:rsidR="00767481" w:rsidRPr="001B50E9" w:rsidRDefault="00767481" w:rsidP="00767481">
      <w:pPr>
        <w:jc w:val="center"/>
        <w:rPr>
          <w:b/>
          <w:caps/>
          <w:sz w:val="36"/>
          <w:szCs w:val="36"/>
        </w:rPr>
      </w:pPr>
      <w:r w:rsidRPr="001B50E9">
        <w:rPr>
          <w:b/>
          <w:sz w:val="36"/>
          <w:szCs w:val="36"/>
        </w:rPr>
        <w:t>Положения, градостроительные регламенты</w:t>
      </w:r>
    </w:p>
    <w:p w14:paraId="0E4588F8" w14:textId="77777777" w:rsidR="00767481" w:rsidRPr="00BA592C" w:rsidRDefault="00767481" w:rsidP="00767481">
      <w:pPr>
        <w:pStyle w:val="p"/>
        <w:rPr>
          <w:highlight w:val="yellow"/>
        </w:rPr>
      </w:pPr>
    </w:p>
    <w:p w14:paraId="1CA4486B" w14:textId="77777777" w:rsidR="00767481" w:rsidRPr="00BA592C" w:rsidRDefault="00767481" w:rsidP="00767481">
      <w:pPr>
        <w:pStyle w:val="p"/>
        <w:ind w:firstLine="0"/>
        <w:rPr>
          <w:highlight w:val="yellow"/>
        </w:rPr>
      </w:pPr>
    </w:p>
    <w:p w14:paraId="657AFECB" w14:textId="77777777" w:rsidR="00767481" w:rsidRPr="00BA592C" w:rsidRDefault="00767481" w:rsidP="00767481">
      <w:pPr>
        <w:pStyle w:val="p"/>
        <w:ind w:firstLine="0"/>
        <w:jc w:val="center"/>
        <w:rPr>
          <w:highlight w:val="yellow"/>
        </w:rPr>
      </w:pPr>
    </w:p>
    <w:p w14:paraId="3A8DAE5A" w14:textId="4DA145F6" w:rsidR="00767481" w:rsidRPr="00BA592C" w:rsidRDefault="00767481" w:rsidP="00767481">
      <w:pPr>
        <w:pStyle w:val="p"/>
        <w:ind w:firstLine="0"/>
        <w:jc w:val="center"/>
        <w:rPr>
          <w:noProof/>
          <w:highlight w:val="yellow"/>
        </w:rPr>
      </w:pPr>
      <w:r w:rsidRPr="001B50E9">
        <w:rPr>
          <w:noProof/>
        </w:rPr>
        <w:drawing>
          <wp:inline distT="0" distB="0" distL="0" distR="0" wp14:anchorId="2E07070C" wp14:editId="736A3C89">
            <wp:extent cx="1690370" cy="2115820"/>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0370" cy="2115820"/>
                    </a:xfrm>
                    <a:prstGeom prst="rect">
                      <a:avLst/>
                    </a:prstGeom>
                    <a:noFill/>
                    <a:ln>
                      <a:noFill/>
                    </a:ln>
                  </pic:spPr>
                </pic:pic>
              </a:graphicData>
            </a:graphic>
          </wp:inline>
        </w:drawing>
      </w:r>
    </w:p>
    <w:p w14:paraId="68668F28" w14:textId="77777777" w:rsidR="00767481" w:rsidRPr="00BA592C" w:rsidRDefault="00767481" w:rsidP="00767481">
      <w:pPr>
        <w:pStyle w:val="p"/>
        <w:ind w:firstLine="0"/>
        <w:jc w:val="center"/>
        <w:rPr>
          <w:noProof/>
          <w:highlight w:val="yellow"/>
        </w:rPr>
      </w:pPr>
    </w:p>
    <w:p w14:paraId="418ED0EA" w14:textId="77777777" w:rsidR="00767481" w:rsidRPr="00BA592C" w:rsidRDefault="00767481" w:rsidP="00767481">
      <w:pPr>
        <w:pStyle w:val="p"/>
        <w:ind w:firstLine="0"/>
        <w:jc w:val="center"/>
        <w:rPr>
          <w:highlight w:val="yellow"/>
        </w:rPr>
      </w:pPr>
    </w:p>
    <w:p w14:paraId="1EF1839E" w14:textId="0913FCD8" w:rsidR="00767481" w:rsidRPr="00BA592C" w:rsidRDefault="00767481" w:rsidP="00767481">
      <w:pPr>
        <w:pStyle w:val="p"/>
        <w:rPr>
          <w:highlight w:val="yellow"/>
        </w:rPr>
      </w:pPr>
    </w:p>
    <w:p w14:paraId="5ED7AC1B" w14:textId="12F26625" w:rsidR="002F54CA" w:rsidRPr="00BA592C" w:rsidRDefault="002F54CA" w:rsidP="00767481">
      <w:pPr>
        <w:pStyle w:val="p"/>
        <w:rPr>
          <w:highlight w:val="yellow"/>
        </w:rPr>
      </w:pPr>
    </w:p>
    <w:p w14:paraId="78456737" w14:textId="77777777" w:rsidR="002F54CA" w:rsidRPr="00BA592C" w:rsidRDefault="002F54CA" w:rsidP="00767481">
      <w:pPr>
        <w:pStyle w:val="p"/>
        <w:rPr>
          <w:highlight w:val="yellow"/>
        </w:rPr>
      </w:pPr>
    </w:p>
    <w:p w14:paraId="3252F960" w14:textId="77777777" w:rsidR="00767481" w:rsidRPr="00BA592C" w:rsidRDefault="00767481" w:rsidP="00767481">
      <w:pPr>
        <w:pStyle w:val="p"/>
        <w:rPr>
          <w:highlight w:val="yellow"/>
        </w:rPr>
      </w:pPr>
    </w:p>
    <w:p w14:paraId="34359B76" w14:textId="77777777" w:rsidR="00767481" w:rsidRPr="00BA592C" w:rsidRDefault="00767481" w:rsidP="00767481">
      <w:pPr>
        <w:pStyle w:val="p"/>
        <w:rPr>
          <w:highlight w:val="yellow"/>
        </w:rPr>
      </w:pPr>
    </w:p>
    <w:p w14:paraId="0799D191" w14:textId="743D73BA" w:rsidR="00767481" w:rsidRPr="001B50E9" w:rsidRDefault="00767481" w:rsidP="00767481">
      <w:pPr>
        <w:rPr>
          <w:sz w:val="28"/>
          <w:szCs w:val="28"/>
        </w:rPr>
      </w:pPr>
      <w:r w:rsidRPr="001B50E9">
        <w:rPr>
          <w:sz w:val="28"/>
          <w:szCs w:val="28"/>
        </w:rPr>
        <w:t xml:space="preserve">Генеральный директор                                                                </w:t>
      </w:r>
      <w:r w:rsidR="007204F5" w:rsidRPr="001B50E9">
        <w:rPr>
          <w:sz w:val="28"/>
          <w:szCs w:val="28"/>
        </w:rPr>
        <w:t xml:space="preserve">          </w:t>
      </w:r>
      <w:r w:rsidRPr="001B50E9">
        <w:rPr>
          <w:sz w:val="28"/>
          <w:szCs w:val="28"/>
        </w:rPr>
        <w:t xml:space="preserve"> </w:t>
      </w:r>
      <w:proofErr w:type="spellStart"/>
      <w:r w:rsidRPr="001B50E9">
        <w:rPr>
          <w:sz w:val="28"/>
          <w:szCs w:val="28"/>
        </w:rPr>
        <w:t>Е.А.Казакеви</w:t>
      </w:r>
      <w:r w:rsidR="007204F5" w:rsidRPr="001B50E9">
        <w:rPr>
          <w:sz w:val="28"/>
          <w:szCs w:val="28"/>
        </w:rPr>
        <w:t>ч</w:t>
      </w:r>
      <w:proofErr w:type="spellEnd"/>
      <w:r w:rsidRPr="001B50E9">
        <w:rPr>
          <w:sz w:val="28"/>
          <w:szCs w:val="28"/>
        </w:rPr>
        <w:t xml:space="preserve"> </w:t>
      </w:r>
    </w:p>
    <w:p w14:paraId="33095708" w14:textId="77777777" w:rsidR="00767481" w:rsidRPr="001B50E9" w:rsidRDefault="00767481" w:rsidP="00767481">
      <w:pPr>
        <w:pStyle w:val="p"/>
      </w:pPr>
    </w:p>
    <w:p w14:paraId="085C9FF5" w14:textId="77777777" w:rsidR="00767481" w:rsidRPr="001B50E9" w:rsidRDefault="00767481" w:rsidP="00767481">
      <w:pPr>
        <w:pStyle w:val="p"/>
      </w:pPr>
    </w:p>
    <w:p w14:paraId="5EE6DF41" w14:textId="5A0FB6A0" w:rsidR="002F54CA" w:rsidRPr="001B50E9" w:rsidRDefault="002F54CA" w:rsidP="00767481">
      <w:pPr>
        <w:pStyle w:val="p"/>
      </w:pPr>
    </w:p>
    <w:p w14:paraId="27DDF530" w14:textId="77777777" w:rsidR="002F54CA" w:rsidRPr="001B50E9" w:rsidRDefault="002F54CA" w:rsidP="00767481">
      <w:pPr>
        <w:pStyle w:val="p"/>
      </w:pPr>
    </w:p>
    <w:p w14:paraId="3F9A568F" w14:textId="77777777" w:rsidR="00767481" w:rsidRPr="001B50E9" w:rsidRDefault="00767481" w:rsidP="00767481">
      <w:pPr>
        <w:pStyle w:val="p"/>
        <w:ind w:firstLine="0"/>
      </w:pPr>
    </w:p>
    <w:p w14:paraId="1652D3C2" w14:textId="77777777" w:rsidR="00767481" w:rsidRPr="001B50E9" w:rsidRDefault="00767481" w:rsidP="00767481">
      <w:pPr>
        <w:pStyle w:val="a8"/>
        <w:jc w:val="center"/>
        <w:rPr>
          <w:sz w:val="24"/>
          <w:szCs w:val="24"/>
        </w:rPr>
      </w:pPr>
      <w:r w:rsidRPr="001B50E9">
        <w:rPr>
          <w:sz w:val="24"/>
          <w:szCs w:val="24"/>
        </w:rPr>
        <w:t xml:space="preserve">Новосибирск </w:t>
      </w:r>
    </w:p>
    <w:p w14:paraId="3B67CC6C" w14:textId="384A1D6C" w:rsidR="00A41FDF" w:rsidRPr="001B50E9" w:rsidRDefault="00767481" w:rsidP="00767481">
      <w:pPr>
        <w:pStyle w:val="a8"/>
        <w:jc w:val="center"/>
        <w:rPr>
          <w:sz w:val="24"/>
          <w:szCs w:val="24"/>
        </w:rPr>
      </w:pPr>
      <w:r w:rsidRPr="001B50E9">
        <w:rPr>
          <w:sz w:val="24"/>
          <w:szCs w:val="24"/>
        </w:rPr>
        <w:t>202</w:t>
      </w:r>
      <w:r w:rsidR="001B50E9" w:rsidRPr="001B50E9">
        <w:rPr>
          <w:sz w:val="24"/>
          <w:szCs w:val="24"/>
        </w:rPr>
        <w:t>2</w:t>
      </w:r>
      <w:r w:rsidRPr="001B50E9">
        <w:rPr>
          <w:sz w:val="24"/>
          <w:szCs w:val="24"/>
        </w:rPr>
        <w:t> г.</w:t>
      </w:r>
    </w:p>
    <w:p w14:paraId="623A615A" w14:textId="77777777" w:rsidR="00A41FDF" w:rsidRPr="00BD5313" w:rsidRDefault="00A41FDF" w:rsidP="00A41FDF">
      <w:pPr>
        <w:jc w:val="center"/>
        <w:rPr>
          <w:b/>
          <w:bCs/>
          <w:sz w:val="24"/>
          <w:szCs w:val="24"/>
        </w:rPr>
      </w:pPr>
      <w:r w:rsidRPr="00BA592C">
        <w:rPr>
          <w:highlight w:val="yellow"/>
        </w:rPr>
        <w:br w:type="page"/>
      </w:r>
      <w:r w:rsidRPr="00BD5313">
        <w:rPr>
          <w:b/>
          <w:bCs/>
          <w:sz w:val="24"/>
          <w:szCs w:val="24"/>
        </w:rPr>
        <w:lastRenderedPageBreak/>
        <w:t xml:space="preserve">Часть </w:t>
      </w:r>
      <w:r w:rsidRPr="00BD5313">
        <w:rPr>
          <w:b/>
          <w:bCs/>
          <w:sz w:val="24"/>
          <w:szCs w:val="24"/>
          <w:lang w:val="en-US"/>
        </w:rPr>
        <w:t>I</w:t>
      </w:r>
      <w:r w:rsidRPr="00BD5313">
        <w:rPr>
          <w:b/>
          <w:bCs/>
          <w:sz w:val="24"/>
          <w:szCs w:val="24"/>
        </w:rPr>
        <w:tab/>
        <w:t>Порядок применения правил землепользования и застройки и внесения в них изменений</w:t>
      </w:r>
    </w:p>
    <w:p w14:paraId="74B5A2D1" w14:textId="77777777" w:rsidR="00A41FDF" w:rsidRPr="00BD5313" w:rsidRDefault="00A41FDF" w:rsidP="00A41FDF">
      <w:pPr>
        <w:ind w:firstLine="720"/>
        <w:jc w:val="both"/>
      </w:pPr>
    </w:p>
    <w:p w14:paraId="7734260E" w14:textId="77777777" w:rsidR="00A41FDF" w:rsidRPr="00BD5313" w:rsidRDefault="00A41FDF" w:rsidP="00A41FDF">
      <w:pPr>
        <w:jc w:val="center"/>
        <w:rPr>
          <w:b/>
          <w:bCs/>
        </w:rPr>
      </w:pPr>
      <w:r w:rsidRPr="00BD5313">
        <w:rPr>
          <w:b/>
          <w:bCs/>
        </w:rPr>
        <w:t>Глава 1</w:t>
      </w:r>
      <w:r w:rsidRPr="00BD5313">
        <w:rPr>
          <w:b/>
          <w:bCs/>
        </w:rPr>
        <w:tab/>
        <w:t>Общие положения</w:t>
      </w:r>
    </w:p>
    <w:p w14:paraId="26A4EA4A" w14:textId="77777777" w:rsidR="00A41FDF" w:rsidRPr="00BD5313" w:rsidRDefault="00A41FDF" w:rsidP="00A41FDF">
      <w:pPr>
        <w:ind w:firstLine="708"/>
        <w:jc w:val="both"/>
      </w:pPr>
    </w:p>
    <w:p w14:paraId="1FBCCE75" w14:textId="3F6D98B8" w:rsidR="00A41FDF" w:rsidRPr="00BD5313" w:rsidRDefault="00A41FDF" w:rsidP="00A41FDF">
      <w:pPr>
        <w:pStyle w:val="11"/>
        <w:jc w:val="center"/>
        <w:rPr>
          <w:b w:val="0"/>
          <w:bCs w:val="0"/>
          <w:sz w:val="22"/>
          <w:szCs w:val="22"/>
        </w:rPr>
      </w:pPr>
      <w:r w:rsidRPr="00BD5313">
        <w:rPr>
          <w:sz w:val="22"/>
          <w:szCs w:val="22"/>
        </w:rPr>
        <w:t>Статья 1</w:t>
      </w:r>
      <w:r w:rsidRPr="00BD5313">
        <w:rPr>
          <w:sz w:val="22"/>
          <w:szCs w:val="22"/>
        </w:rPr>
        <w:tab/>
        <w:t xml:space="preserve">Основные принципы формирования правил землепользования и застройки </w:t>
      </w:r>
      <w:proofErr w:type="spellStart"/>
      <w:r w:rsidR="00C32FF4" w:rsidRPr="00BD5313">
        <w:rPr>
          <w:sz w:val="22"/>
          <w:szCs w:val="22"/>
        </w:rPr>
        <w:t>Аршановского</w:t>
      </w:r>
      <w:proofErr w:type="spellEnd"/>
      <w:r w:rsidRPr="00BD5313">
        <w:rPr>
          <w:sz w:val="22"/>
          <w:szCs w:val="22"/>
        </w:rPr>
        <w:t xml:space="preserve"> сельсовета Алтайского района Республики Хакасия </w:t>
      </w:r>
    </w:p>
    <w:p w14:paraId="29493379" w14:textId="77777777" w:rsidR="00A41FDF" w:rsidRPr="00BD5313" w:rsidRDefault="00A41FDF" w:rsidP="00A41FDF">
      <w:pPr>
        <w:ind w:left="1800" w:hanging="1800"/>
      </w:pPr>
    </w:p>
    <w:p w14:paraId="7848820B" w14:textId="74ABC34C" w:rsidR="00A41FDF" w:rsidRPr="00BD5313" w:rsidRDefault="00A41FDF" w:rsidP="00A41FDF">
      <w:pPr>
        <w:ind w:firstLine="709"/>
        <w:jc w:val="both"/>
      </w:pPr>
      <w:r w:rsidRPr="00BD5313">
        <w:t xml:space="preserve">Правила землепользования и застройки </w:t>
      </w:r>
      <w:proofErr w:type="spellStart"/>
      <w:r w:rsidR="00C32FF4" w:rsidRPr="00BD5313">
        <w:t>Аршановского</w:t>
      </w:r>
      <w:proofErr w:type="spellEnd"/>
      <w:r w:rsidRPr="00BD5313">
        <w:t xml:space="preserve"> сельсовета Алтайского района Республики Хакасия (далее – настоящие Правила, правила землепользования и застройки </w:t>
      </w:r>
      <w:proofErr w:type="spellStart"/>
      <w:r w:rsidR="00C32FF4" w:rsidRPr="00BD5313">
        <w:t>Аршановского</w:t>
      </w:r>
      <w:proofErr w:type="spellEnd"/>
      <w:r w:rsidRPr="00BD5313">
        <w:t xml:space="preserve"> сельсовета) являются нормативным правовым актом органов местного самоуправления </w:t>
      </w:r>
      <w:proofErr w:type="spellStart"/>
      <w:r w:rsidR="00C32FF4" w:rsidRPr="00BD5313">
        <w:t>Аршановского</w:t>
      </w:r>
      <w:proofErr w:type="spellEnd"/>
      <w:r w:rsidRPr="00BD5313">
        <w:t xml:space="preserve"> сельсовета Алтайского района Республики Хакасия (далее – </w:t>
      </w:r>
      <w:proofErr w:type="spellStart"/>
      <w:r w:rsidR="00C32FF4" w:rsidRPr="00BD5313">
        <w:t>Аршановский</w:t>
      </w:r>
      <w:proofErr w:type="spellEnd"/>
      <w:r w:rsidRPr="00BD5313">
        <w:t xml:space="preserve"> сельсовет, поселение), принятым в соответствии со следующими нормативными правовыми актами:</w:t>
      </w:r>
    </w:p>
    <w:p w14:paraId="10B1DF14" w14:textId="77777777" w:rsidR="00A41FDF" w:rsidRPr="00BD5313" w:rsidRDefault="00A41FDF" w:rsidP="00A41FDF">
      <w:pPr>
        <w:ind w:left="1620" w:hanging="540"/>
        <w:jc w:val="both"/>
      </w:pPr>
      <w:r w:rsidRPr="00BD5313">
        <w:t>1</w:t>
      </w:r>
      <w:r w:rsidRPr="00BD5313">
        <w:tab/>
        <w:t xml:space="preserve">Градостроительный кодекс Российской Федерации (в редакции с последующими изменениями и дополнениями, вступившими в силу). </w:t>
      </w:r>
    </w:p>
    <w:p w14:paraId="12C7B824" w14:textId="77777777" w:rsidR="00A41FDF" w:rsidRPr="00BD5313" w:rsidRDefault="00A41FDF" w:rsidP="00A41FDF">
      <w:pPr>
        <w:ind w:left="1620" w:hanging="540"/>
        <w:jc w:val="both"/>
      </w:pPr>
      <w:r w:rsidRPr="00BD5313">
        <w:t>2</w:t>
      </w:r>
      <w:r w:rsidRPr="00BD5313">
        <w:tab/>
        <w:t>Земельный кодекс Российской Федерации (в редакции с последующими изменениями и дополнениями, вступившими в силу).</w:t>
      </w:r>
    </w:p>
    <w:p w14:paraId="12F0078F" w14:textId="77777777" w:rsidR="00A41FDF" w:rsidRPr="00BD5313" w:rsidRDefault="00A41FDF" w:rsidP="00A41FDF">
      <w:pPr>
        <w:ind w:left="1620" w:hanging="540"/>
        <w:jc w:val="both"/>
      </w:pPr>
      <w:r w:rsidRPr="00BD5313">
        <w:t>3</w:t>
      </w:r>
      <w:r w:rsidRPr="00BD5313">
        <w:tab/>
        <w:t>Водный кодекс Российской Федерации (в редакции с последующими изменениями и дополнениями, вступившими в силу).</w:t>
      </w:r>
    </w:p>
    <w:p w14:paraId="1D5EC18F" w14:textId="77777777" w:rsidR="00A41FDF" w:rsidRPr="00BD5313" w:rsidRDefault="00A41FDF" w:rsidP="00A41FDF">
      <w:pPr>
        <w:ind w:left="1620" w:hanging="540"/>
        <w:jc w:val="both"/>
      </w:pPr>
      <w:r w:rsidRPr="00BD5313">
        <w:t>4</w:t>
      </w:r>
      <w:r w:rsidRPr="00BD5313">
        <w:tab/>
        <w:t>Лесной кодекс Российской Федерации (в редакции с последующими изменениями и дополнениями, вступившими в силу).</w:t>
      </w:r>
    </w:p>
    <w:p w14:paraId="57343ECC" w14:textId="77777777" w:rsidR="00A41FDF" w:rsidRPr="00BD5313" w:rsidRDefault="00A41FDF" w:rsidP="00A41FDF">
      <w:pPr>
        <w:ind w:left="1620" w:hanging="540"/>
        <w:jc w:val="both"/>
      </w:pPr>
      <w:r w:rsidRPr="00BD5313">
        <w:t>5</w:t>
      </w:r>
      <w:r w:rsidRPr="00BD5313">
        <w:tab/>
        <w:t>Жилищный кодекс Российской Федерации (в редакции с последующими изменениями и дополнениями, вступившими в силу).</w:t>
      </w:r>
    </w:p>
    <w:p w14:paraId="0A5A0CA0" w14:textId="77777777" w:rsidR="00A41FDF" w:rsidRPr="00BD5313" w:rsidRDefault="00A41FDF" w:rsidP="00A41FDF">
      <w:pPr>
        <w:ind w:left="1620" w:hanging="540"/>
        <w:jc w:val="both"/>
      </w:pPr>
      <w:r w:rsidRPr="00BD5313">
        <w:t>6</w:t>
      </w:r>
      <w:r w:rsidRPr="00BD5313">
        <w:tab/>
        <w:t>Гражданский кодекс Российской Федерации (в редакции с последующими изменениями и дополнениями, вступившими в силу).</w:t>
      </w:r>
    </w:p>
    <w:p w14:paraId="3BA31AE9" w14:textId="77777777" w:rsidR="00A41FDF" w:rsidRPr="00BD5313" w:rsidRDefault="00A41FDF" w:rsidP="00A41FDF">
      <w:pPr>
        <w:ind w:left="1620" w:hanging="540"/>
        <w:jc w:val="both"/>
      </w:pPr>
      <w:r w:rsidRPr="00BD5313">
        <w:t>7</w:t>
      </w:r>
      <w:r w:rsidRPr="00BD5313">
        <w:tab/>
        <w:t>Федеральный закон от 06.10.2003 № 131-ФЗ «Об общих принципах организации местного самоуправления в Российской Федерации» (в редакции с последующими изменениями и дополнениями, вступившими в силу) (далее – Федеральный закон «Об общих принципах организации местного самоуправления в Российской Федерации»).</w:t>
      </w:r>
    </w:p>
    <w:p w14:paraId="7B4C2CBD" w14:textId="77777777" w:rsidR="00A41FDF" w:rsidRPr="00BD5313" w:rsidRDefault="00A41FDF" w:rsidP="00A41FDF">
      <w:pPr>
        <w:ind w:left="1620" w:hanging="540"/>
        <w:jc w:val="both"/>
      </w:pPr>
      <w:r w:rsidRPr="00BD5313">
        <w:t>8</w:t>
      </w:r>
      <w:r w:rsidRPr="00BD5313">
        <w:tab/>
        <w:t>Иные законы и нормативные правовые акты органов государственной власти Российской Федерации, Республики Хакасия (в редакции с последующими изменениями и дополнениями, вступившими в силу).</w:t>
      </w:r>
    </w:p>
    <w:p w14:paraId="345D5588" w14:textId="695012E0" w:rsidR="00A41FDF" w:rsidRPr="00BD5313" w:rsidRDefault="00A41FDF" w:rsidP="00A41FDF">
      <w:pPr>
        <w:ind w:left="1620" w:hanging="540"/>
        <w:jc w:val="both"/>
      </w:pPr>
      <w:r w:rsidRPr="00BD5313">
        <w:t>9</w:t>
      </w:r>
      <w:r w:rsidRPr="00BD5313">
        <w:tab/>
        <w:t xml:space="preserve">Устав муниципального образования </w:t>
      </w:r>
      <w:proofErr w:type="spellStart"/>
      <w:r w:rsidR="00C32FF4" w:rsidRPr="00BD5313">
        <w:t>Аршановский</w:t>
      </w:r>
      <w:proofErr w:type="spellEnd"/>
      <w:r w:rsidRPr="00BD5313">
        <w:t xml:space="preserve"> сельсовет (в редакции с последующими изменениями и дополнениями, вступившими в силу).</w:t>
      </w:r>
    </w:p>
    <w:p w14:paraId="7BA71A72" w14:textId="49E097DA" w:rsidR="00A41FDF" w:rsidRPr="00BD5313" w:rsidRDefault="00A41FDF" w:rsidP="00A41FDF">
      <w:pPr>
        <w:ind w:left="1620" w:hanging="540"/>
        <w:jc w:val="both"/>
      </w:pPr>
      <w:r w:rsidRPr="00BD5313">
        <w:t>10</w:t>
      </w:r>
      <w:r w:rsidRPr="00BD5313">
        <w:tab/>
        <w:t xml:space="preserve">Иные нормативные правовые акты органов местного самоуправления </w:t>
      </w:r>
      <w:proofErr w:type="spellStart"/>
      <w:r w:rsidR="00C32FF4" w:rsidRPr="00BD5313">
        <w:t>Аршановского</w:t>
      </w:r>
      <w:proofErr w:type="spellEnd"/>
      <w:r w:rsidRPr="00BD5313">
        <w:t xml:space="preserve"> сельсовета (в редакции с последующими изменениями и дополнениями, вступившими в силу).</w:t>
      </w:r>
    </w:p>
    <w:p w14:paraId="54AE71A9" w14:textId="232D5B84" w:rsidR="00A41FDF" w:rsidRPr="00BD5313" w:rsidRDefault="00A41FDF" w:rsidP="00701217">
      <w:pPr>
        <w:ind w:firstLine="709"/>
        <w:jc w:val="both"/>
      </w:pPr>
      <w:r w:rsidRPr="00BD5313">
        <w:t xml:space="preserve">При разработке настоящих Правил учитывались документы территориального планирования Республики Хакасия, Алтайского района, </w:t>
      </w:r>
      <w:proofErr w:type="spellStart"/>
      <w:r w:rsidR="00C32FF4" w:rsidRPr="00BD5313">
        <w:t>Аршановского</w:t>
      </w:r>
      <w:proofErr w:type="spellEnd"/>
      <w:r w:rsidRPr="00BD5313">
        <w:t xml:space="preserve"> сельсовета, а также документация по планировке территории поселения и иные материалы и документы, определяющие основные направления социально-экономического и градостроительного развития, охраны и использования культурного наследия, окружающей среды и природных ресурсов на территории </w:t>
      </w:r>
      <w:proofErr w:type="spellStart"/>
      <w:r w:rsidR="00C32FF4" w:rsidRPr="00BD5313">
        <w:t>Аршановского</w:t>
      </w:r>
      <w:proofErr w:type="spellEnd"/>
      <w:r w:rsidRPr="00BD5313">
        <w:t xml:space="preserve"> сельсовета.</w:t>
      </w:r>
    </w:p>
    <w:p w14:paraId="434B501D" w14:textId="77777777" w:rsidR="00A41FDF" w:rsidRPr="00BD5313" w:rsidRDefault="00A41FDF" w:rsidP="00A41FDF">
      <w:pPr>
        <w:ind w:firstLine="708"/>
        <w:jc w:val="both"/>
      </w:pPr>
    </w:p>
    <w:p w14:paraId="3B4D3BB5" w14:textId="4DEF81C7" w:rsidR="00A41FDF" w:rsidRPr="00BD5313" w:rsidRDefault="00A41FDF" w:rsidP="00A41FDF">
      <w:pPr>
        <w:pStyle w:val="11"/>
        <w:jc w:val="center"/>
        <w:rPr>
          <w:b w:val="0"/>
          <w:bCs w:val="0"/>
          <w:sz w:val="22"/>
          <w:szCs w:val="22"/>
        </w:rPr>
      </w:pPr>
      <w:r w:rsidRPr="00BD5313">
        <w:rPr>
          <w:sz w:val="22"/>
          <w:szCs w:val="22"/>
        </w:rPr>
        <w:t>Статья 2</w:t>
      </w:r>
      <w:r w:rsidRPr="00BD5313">
        <w:rPr>
          <w:sz w:val="22"/>
          <w:szCs w:val="22"/>
        </w:rPr>
        <w:tab/>
        <w:t xml:space="preserve">Назначение и цели разработки правил землепользования и застройки </w:t>
      </w:r>
      <w:r w:rsidRPr="00BD5313">
        <w:rPr>
          <w:sz w:val="22"/>
          <w:szCs w:val="22"/>
        </w:rPr>
        <w:br/>
      </w:r>
      <w:proofErr w:type="spellStart"/>
      <w:r w:rsidR="00C32FF4" w:rsidRPr="00BD5313">
        <w:rPr>
          <w:sz w:val="22"/>
          <w:szCs w:val="22"/>
        </w:rPr>
        <w:t>Аршановского</w:t>
      </w:r>
      <w:proofErr w:type="spellEnd"/>
      <w:r w:rsidRPr="00BD5313">
        <w:rPr>
          <w:sz w:val="22"/>
          <w:szCs w:val="22"/>
        </w:rPr>
        <w:t xml:space="preserve"> сельсовета </w:t>
      </w:r>
    </w:p>
    <w:p w14:paraId="1CF85A0F" w14:textId="77777777" w:rsidR="00A41FDF" w:rsidRPr="00BD5313" w:rsidRDefault="00A41FDF" w:rsidP="00A41FDF">
      <w:pPr>
        <w:ind w:left="1800" w:hanging="1800"/>
      </w:pPr>
    </w:p>
    <w:p w14:paraId="7EA3B9FA" w14:textId="7CF85599" w:rsidR="00A41FDF" w:rsidRPr="00BD5313" w:rsidRDefault="00A41FDF" w:rsidP="00A41FDF">
      <w:pPr>
        <w:pStyle w:val="23"/>
        <w:tabs>
          <w:tab w:val="left" w:pos="1440"/>
        </w:tabs>
        <w:spacing w:line="240" w:lineRule="auto"/>
        <w:ind w:firstLine="709"/>
        <w:jc w:val="both"/>
      </w:pPr>
      <w:r w:rsidRPr="00BD5313">
        <w:t>1</w:t>
      </w:r>
      <w:r w:rsidRPr="00BD5313">
        <w:tab/>
        <w:t xml:space="preserve">Настоящие Правила в соответствии с законодательством Российской Федерации вводят в </w:t>
      </w:r>
      <w:proofErr w:type="spellStart"/>
      <w:r w:rsidR="00C32FF4" w:rsidRPr="00BD5313">
        <w:t>Аршановском</w:t>
      </w:r>
      <w:proofErr w:type="spellEnd"/>
      <w:r w:rsidRPr="00BD5313">
        <w:t xml:space="preserve"> сельсовете систему регулирования землепользования и застройки, которая основана на градостроительном зонировании – делении всей территории в границе </w:t>
      </w:r>
      <w:proofErr w:type="spellStart"/>
      <w:r w:rsidR="00C32FF4" w:rsidRPr="00BD5313">
        <w:t>Аршановского</w:t>
      </w:r>
      <w:proofErr w:type="spellEnd"/>
      <w:r w:rsidRPr="00BD5313">
        <w:t xml:space="preserve"> сельсовета на территориальные зоны с установлением для каждой из них градостроительного регламента по видам и параметрам разрешенного использования земельных участков и объектов капитального строительства в границах этих территориальных зон с целью:</w:t>
      </w:r>
    </w:p>
    <w:p w14:paraId="6A22A56D" w14:textId="4E8686D0" w:rsidR="00A41FDF" w:rsidRPr="00BD5313" w:rsidRDefault="00A41FDF" w:rsidP="00A41FDF">
      <w:pPr>
        <w:pStyle w:val="23"/>
        <w:spacing w:line="240" w:lineRule="auto"/>
        <w:ind w:left="1620" w:hanging="540"/>
        <w:jc w:val="both"/>
      </w:pPr>
      <w:r w:rsidRPr="00BD5313">
        <w:t>1)</w:t>
      </w:r>
      <w:r w:rsidRPr="00BD5313">
        <w:tab/>
        <w:t xml:space="preserve">реализации планов и программ развития территории </w:t>
      </w:r>
      <w:proofErr w:type="spellStart"/>
      <w:r w:rsidR="00C32FF4" w:rsidRPr="00BD5313">
        <w:t>Аршановского</w:t>
      </w:r>
      <w:proofErr w:type="spellEnd"/>
      <w:r w:rsidRPr="00BD5313">
        <w:t xml:space="preserve"> сельсовета, систем инженерного обеспечения и социального обслуживания, сохранения природной и культурно-исторической среды;</w:t>
      </w:r>
    </w:p>
    <w:p w14:paraId="4E313F4E" w14:textId="2B8A4D64" w:rsidR="00A41FDF" w:rsidRPr="00BD5313" w:rsidRDefault="00A41FDF" w:rsidP="00A41FDF">
      <w:pPr>
        <w:pStyle w:val="23"/>
        <w:spacing w:line="240" w:lineRule="auto"/>
        <w:ind w:left="1620" w:hanging="540"/>
        <w:jc w:val="both"/>
      </w:pPr>
      <w:r w:rsidRPr="00BD5313">
        <w:t>2)</w:t>
      </w:r>
      <w:r w:rsidRPr="00BD5313">
        <w:tab/>
        <w:t xml:space="preserve">создания условий для устойчивого развития территории </w:t>
      </w:r>
      <w:proofErr w:type="spellStart"/>
      <w:r w:rsidR="00C32FF4" w:rsidRPr="00BD5313">
        <w:t>Аршановского</w:t>
      </w:r>
      <w:proofErr w:type="spellEnd"/>
      <w:r w:rsidRPr="00BD5313">
        <w:t xml:space="preserve"> сельсовета, сохранения окружающей среды;</w:t>
      </w:r>
    </w:p>
    <w:p w14:paraId="52568514" w14:textId="20B7ED1F" w:rsidR="00A41FDF" w:rsidRPr="00BD5313" w:rsidRDefault="00A41FDF" w:rsidP="00A41FDF">
      <w:pPr>
        <w:pStyle w:val="23"/>
        <w:spacing w:line="240" w:lineRule="auto"/>
        <w:ind w:left="1620" w:hanging="540"/>
        <w:jc w:val="both"/>
      </w:pPr>
      <w:r w:rsidRPr="00BD5313">
        <w:t>3)</w:t>
      </w:r>
      <w:r w:rsidRPr="00BD5313">
        <w:tab/>
        <w:t xml:space="preserve">создания условий для планировки территории </w:t>
      </w:r>
      <w:proofErr w:type="spellStart"/>
      <w:r w:rsidR="00C32FF4" w:rsidRPr="00BD5313">
        <w:t>Аршановского</w:t>
      </w:r>
      <w:proofErr w:type="spellEnd"/>
      <w:r w:rsidRPr="00BD5313">
        <w:t xml:space="preserve"> сельсовета;</w:t>
      </w:r>
    </w:p>
    <w:p w14:paraId="5C3C1FC3" w14:textId="0051A411" w:rsidR="00A41FDF" w:rsidRPr="00BD5313" w:rsidRDefault="00A41FDF" w:rsidP="00A41FDF">
      <w:pPr>
        <w:pStyle w:val="23"/>
        <w:spacing w:line="240" w:lineRule="auto"/>
        <w:ind w:left="1620" w:hanging="540"/>
        <w:jc w:val="both"/>
      </w:pPr>
      <w:r w:rsidRPr="00BD5313">
        <w:lastRenderedPageBreak/>
        <w:t>4)</w:t>
      </w:r>
      <w:r w:rsidRPr="00BD5313">
        <w:tab/>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на территории </w:t>
      </w:r>
      <w:proofErr w:type="spellStart"/>
      <w:r w:rsidR="00C32FF4" w:rsidRPr="00BD5313">
        <w:t>Аршановского</w:t>
      </w:r>
      <w:proofErr w:type="spellEnd"/>
      <w:r w:rsidRPr="00BD5313">
        <w:t xml:space="preserve"> сельсовета;</w:t>
      </w:r>
    </w:p>
    <w:p w14:paraId="099B7155" w14:textId="79EC0570" w:rsidR="00A41FDF" w:rsidRPr="00BD5313" w:rsidRDefault="00A41FDF" w:rsidP="00A41FDF">
      <w:pPr>
        <w:pStyle w:val="23"/>
        <w:tabs>
          <w:tab w:val="num" w:pos="1620"/>
        </w:tabs>
        <w:spacing w:line="240" w:lineRule="auto"/>
        <w:ind w:left="1620" w:hanging="540"/>
        <w:jc w:val="both"/>
      </w:pPr>
      <w:r w:rsidRPr="00BD5313">
        <w:t>5)</w:t>
      </w:r>
      <w:r w:rsidRPr="00BD5313">
        <w:tab/>
        <w:t xml:space="preserve">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на территории </w:t>
      </w:r>
      <w:proofErr w:type="spellStart"/>
      <w:r w:rsidR="00D179A1" w:rsidRPr="00BD5313">
        <w:t>Аршановского</w:t>
      </w:r>
      <w:proofErr w:type="spellEnd"/>
      <w:r w:rsidRPr="00BD5313">
        <w:t xml:space="preserve"> сельсовета;</w:t>
      </w:r>
    </w:p>
    <w:p w14:paraId="2B57762A" w14:textId="3ECC68BB" w:rsidR="00A41FDF" w:rsidRPr="00BD5313" w:rsidRDefault="00A41FDF" w:rsidP="00A41FDF">
      <w:pPr>
        <w:pStyle w:val="23"/>
        <w:tabs>
          <w:tab w:val="num" w:pos="1620"/>
        </w:tabs>
        <w:spacing w:line="240" w:lineRule="auto"/>
        <w:ind w:left="1620" w:hanging="540"/>
        <w:jc w:val="both"/>
      </w:pPr>
      <w:r w:rsidRPr="00BD5313">
        <w:t>6)</w:t>
      </w:r>
      <w:r w:rsidRPr="00BD5313">
        <w:tab/>
        <w:t xml:space="preserve">обеспечения свободного доступа граждан к информации и их участия в принятии решений по вопросам развития, землепользования и застройки территории </w:t>
      </w:r>
      <w:proofErr w:type="spellStart"/>
      <w:r w:rsidR="00D179A1" w:rsidRPr="00BD5313">
        <w:t>Аршановского</w:t>
      </w:r>
      <w:proofErr w:type="spellEnd"/>
      <w:r w:rsidRPr="00BD5313">
        <w:t xml:space="preserve"> сельсовета посредством проведения публичных слушаний;</w:t>
      </w:r>
    </w:p>
    <w:p w14:paraId="555CEA25" w14:textId="77777777" w:rsidR="00A41FDF" w:rsidRPr="00BD5313" w:rsidRDefault="00A41FDF" w:rsidP="00A41FDF">
      <w:pPr>
        <w:pStyle w:val="23"/>
        <w:tabs>
          <w:tab w:val="num" w:pos="1620"/>
        </w:tabs>
        <w:spacing w:line="240" w:lineRule="auto"/>
        <w:ind w:left="1620" w:hanging="540"/>
        <w:jc w:val="both"/>
      </w:pPr>
      <w:r w:rsidRPr="00BD5313">
        <w:t>7)</w:t>
      </w:r>
      <w:r w:rsidRPr="00BD5313">
        <w:tab/>
        <w:t>обеспечения контроля за соблюдением прав граждан и юридических лиц;</w:t>
      </w:r>
    </w:p>
    <w:p w14:paraId="688F72D1" w14:textId="72707D51" w:rsidR="00A41FDF" w:rsidRPr="00BD5313" w:rsidRDefault="00A41FDF" w:rsidP="00A41FDF">
      <w:pPr>
        <w:pStyle w:val="23"/>
        <w:tabs>
          <w:tab w:val="num" w:pos="1620"/>
        </w:tabs>
        <w:spacing w:line="240" w:lineRule="auto"/>
        <w:ind w:left="1620" w:hanging="540"/>
        <w:jc w:val="both"/>
      </w:pPr>
      <w:r w:rsidRPr="00BD5313">
        <w:t>8)</w:t>
      </w:r>
      <w:r w:rsidRPr="00BD5313">
        <w:tab/>
        <w:t xml:space="preserve">развития малого предпринимательства на территории </w:t>
      </w:r>
      <w:proofErr w:type="spellStart"/>
      <w:r w:rsidR="00D179A1" w:rsidRPr="00BD5313">
        <w:t>Аршановского</w:t>
      </w:r>
      <w:proofErr w:type="spellEnd"/>
      <w:r w:rsidRPr="00BD5313">
        <w:t xml:space="preserve"> сельсовета.</w:t>
      </w:r>
    </w:p>
    <w:p w14:paraId="6234B2E9" w14:textId="77777777" w:rsidR="00A41FDF" w:rsidRPr="00BD5313" w:rsidRDefault="00A41FDF" w:rsidP="00A41FDF">
      <w:pPr>
        <w:pStyle w:val="23"/>
        <w:tabs>
          <w:tab w:val="left" w:pos="1440"/>
        </w:tabs>
        <w:spacing w:line="240" w:lineRule="auto"/>
        <w:ind w:firstLine="709"/>
        <w:jc w:val="both"/>
      </w:pPr>
      <w:r w:rsidRPr="00BD5313">
        <w:t>2</w:t>
      </w:r>
      <w:r w:rsidRPr="00BD5313">
        <w:tab/>
        <w:t>Настоящие Правила предназначены для:</w:t>
      </w:r>
    </w:p>
    <w:p w14:paraId="1AC07F92" w14:textId="7CA94FAB" w:rsidR="00A41FDF" w:rsidRPr="00BD5313" w:rsidRDefault="00A41FDF" w:rsidP="00A41FDF">
      <w:pPr>
        <w:pStyle w:val="23"/>
        <w:spacing w:line="240" w:lineRule="auto"/>
        <w:ind w:left="1620" w:hanging="540"/>
        <w:jc w:val="both"/>
      </w:pPr>
      <w:r w:rsidRPr="00BD5313">
        <w:t>1)</w:t>
      </w:r>
      <w:r w:rsidRPr="00BD5313">
        <w:tab/>
        <w:t xml:space="preserve">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на территории </w:t>
      </w:r>
      <w:proofErr w:type="spellStart"/>
      <w:r w:rsidR="00D179A1" w:rsidRPr="00BD5313">
        <w:t>Аршановского</w:t>
      </w:r>
      <w:proofErr w:type="spellEnd"/>
      <w:r w:rsidRPr="00BD5313">
        <w:t xml:space="preserve"> сельсовета;</w:t>
      </w:r>
    </w:p>
    <w:p w14:paraId="65EABF3B" w14:textId="4403127C" w:rsidR="00A41FDF" w:rsidRPr="00BD5313" w:rsidRDefault="00A41FDF" w:rsidP="00A41FDF">
      <w:pPr>
        <w:pStyle w:val="23"/>
        <w:spacing w:line="240" w:lineRule="auto"/>
        <w:ind w:left="1620" w:hanging="540"/>
        <w:jc w:val="both"/>
      </w:pPr>
      <w:r w:rsidRPr="00BD5313">
        <w:t>2)</w:t>
      </w:r>
      <w:r w:rsidRPr="00BD5313">
        <w:tab/>
        <w:t xml:space="preserve">обеспечения открытой информации о правилах и условиях использования земельных участков, расположенных на территории </w:t>
      </w:r>
      <w:proofErr w:type="spellStart"/>
      <w:r w:rsidR="00D179A1" w:rsidRPr="00BD5313">
        <w:t>Аршановского</w:t>
      </w:r>
      <w:proofErr w:type="spellEnd"/>
      <w:r w:rsidRPr="00BD5313">
        <w:t xml:space="preserve"> сельсовета, осуществления на них строительства и реконструкции;</w:t>
      </w:r>
    </w:p>
    <w:p w14:paraId="79B7274D" w14:textId="4FE812A7" w:rsidR="00A41FDF" w:rsidRPr="00BD5313" w:rsidRDefault="00A41FDF" w:rsidP="00A41FDF">
      <w:pPr>
        <w:pStyle w:val="23"/>
        <w:spacing w:line="240" w:lineRule="auto"/>
        <w:ind w:left="1620" w:hanging="540"/>
        <w:jc w:val="both"/>
      </w:pPr>
      <w:r w:rsidRPr="00BD5313">
        <w:t>3)</w:t>
      </w:r>
      <w:r w:rsidRPr="00BD5313">
        <w:tab/>
        <w:t xml:space="preserve">подготовки документации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на территории </w:t>
      </w:r>
      <w:proofErr w:type="spellStart"/>
      <w:r w:rsidR="00D179A1" w:rsidRPr="00BD5313">
        <w:t>Аршановского</w:t>
      </w:r>
      <w:proofErr w:type="spellEnd"/>
      <w:r w:rsidRPr="00BD5313">
        <w:t xml:space="preserve"> сельсовета;</w:t>
      </w:r>
    </w:p>
    <w:p w14:paraId="026BB242" w14:textId="77777777" w:rsidR="00A41FDF" w:rsidRPr="00BD5313" w:rsidRDefault="00A41FDF" w:rsidP="00A41FDF">
      <w:pPr>
        <w:pStyle w:val="23"/>
        <w:spacing w:line="240" w:lineRule="auto"/>
        <w:ind w:left="1620" w:hanging="540"/>
        <w:jc w:val="both"/>
      </w:pPr>
      <w:r w:rsidRPr="00BD5313">
        <w:t>4)</w:t>
      </w:r>
      <w:r w:rsidRPr="00BD5313">
        <w:tab/>
        <w:t>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78A2360F" w14:textId="77777777" w:rsidR="00A41FDF" w:rsidRPr="00BD5313" w:rsidRDefault="00A41FDF" w:rsidP="00A41FDF">
      <w:pPr>
        <w:pStyle w:val="23"/>
        <w:tabs>
          <w:tab w:val="left" w:pos="-180"/>
        </w:tabs>
        <w:spacing w:line="240" w:lineRule="auto"/>
        <w:ind w:left="1620" w:hanging="1440"/>
        <w:rPr>
          <w:b/>
          <w:bCs/>
        </w:rPr>
      </w:pPr>
    </w:p>
    <w:p w14:paraId="0200E47A" w14:textId="77777777" w:rsidR="00A41FDF" w:rsidRPr="00BD5313" w:rsidRDefault="00A41FDF" w:rsidP="00A41FDF">
      <w:pPr>
        <w:pStyle w:val="23"/>
        <w:spacing w:after="0" w:line="240" w:lineRule="auto"/>
        <w:jc w:val="center"/>
        <w:rPr>
          <w:b/>
          <w:bCs/>
        </w:rPr>
      </w:pPr>
      <w:r w:rsidRPr="00BD5313">
        <w:rPr>
          <w:b/>
          <w:bCs/>
        </w:rPr>
        <w:t>Статья 3</w:t>
      </w:r>
      <w:r w:rsidRPr="00BD5313">
        <w:rPr>
          <w:b/>
          <w:bCs/>
        </w:rPr>
        <w:tab/>
        <w:t>Состав настоящих Правил и основные требования, предъявляемые к их содержанию</w:t>
      </w:r>
    </w:p>
    <w:p w14:paraId="7749CCA5" w14:textId="77777777" w:rsidR="00A41FDF" w:rsidRPr="00BD5313" w:rsidRDefault="00A41FDF" w:rsidP="00A41FDF">
      <w:pPr>
        <w:pStyle w:val="23"/>
        <w:spacing w:after="0" w:line="240" w:lineRule="auto"/>
        <w:ind w:left="1080" w:hanging="1080"/>
        <w:jc w:val="both"/>
      </w:pPr>
    </w:p>
    <w:p w14:paraId="653CDC37" w14:textId="77777777" w:rsidR="00A41FDF" w:rsidRPr="00BD5313" w:rsidRDefault="00A41FDF" w:rsidP="00A41FDF">
      <w:pPr>
        <w:pStyle w:val="23"/>
        <w:spacing w:after="0" w:line="240" w:lineRule="auto"/>
        <w:ind w:firstLine="709"/>
        <w:jc w:val="both"/>
      </w:pPr>
      <w:r w:rsidRPr="00BD5313">
        <w:t>Настоящие Правила включают в себя:</w:t>
      </w:r>
    </w:p>
    <w:p w14:paraId="6AD907B7" w14:textId="77777777" w:rsidR="00A41FDF" w:rsidRPr="00BD5313" w:rsidRDefault="00A41FDF" w:rsidP="00A41FDF">
      <w:pPr>
        <w:pStyle w:val="23"/>
        <w:spacing w:after="0" w:line="240" w:lineRule="auto"/>
        <w:ind w:left="2340" w:hanging="1260"/>
        <w:jc w:val="both"/>
        <w:rPr>
          <w:b/>
        </w:rPr>
      </w:pPr>
      <w:r w:rsidRPr="00BD5313">
        <w:rPr>
          <w:b/>
        </w:rPr>
        <w:t xml:space="preserve">Часть </w:t>
      </w:r>
      <w:r w:rsidRPr="00BD5313">
        <w:rPr>
          <w:b/>
          <w:lang w:val="en-US"/>
        </w:rPr>
        <w:t>I</w:t>
      </w:r>
      <w:r w:rsidRPr="00BD5313">
        <w:rPr>
          <w:b/>
        </w:rPr>
        <w:tab/>
        <w:t>Порядок применения правил землепользования и застройки и внесения в них изменений.</w:t>
      </w:r>
    </w:p>
    <w:p w14:paraId="2309DA3D" w14:textId="77777777" w:rsidR="00A41FDF" w:rsidRPr="00BD5313" w:rsidRDefault="00A41FDF" w:rsidP="00A41FDF">
      <w:pPr>
        <w:pStyle w:val="23"/>
        <w:spacing w:after="0" w:line="240" w:lineRule="auto"/>
        <w:ind w:left="2340" w:hanging="1260"/>
        <w:jc w:val="both"/>
        <w:rPr>
          <w:b/>
        </w:rPr>
      </w:pPr>
      <w:r w:rsidRPr="00BD5313">
        <w:rPr>
          <w:b/>
        </w:rPr>
        <w:t xml:space="preserve">Часть </w:t>
      </w:r>
      <w:r w:rsidRPr="00BD5313">
        <w:rPr>
          <w:b/>
          <w:lang w:val="en-US"/>
        </w:rPr>
        <w:t>II</w:t>
      </w:r>
      <w:r w:rsidRPr="00BD5313">
        <w:rPr>
          <w:b/>
        </w:rPr>
        <w:tab/>
        <w:t>Карты градостроительного зонирования.</w:t>
      </w:r>
    </w:p>
    <w:p w14:paraId="4C061938" w14:textId="77777777" w:rsidR="00A41FDF" w:rsidRPr="00BD5313" w:rsidRDefault="00A41FDF" w:rsidP="00A41FDF">
      <w:pPr>
        <w:pStyle w:val="23"/>
        <w:spacing w:after="0" w:line="240" w:lineRule="auto"/>
        <w:ind w:left="2340" w:hanging="1260"/>
        <w:jc w:val="both"/>
        <w:rPr>
          <w:b/>
        </w:rPr>
      </w:pPr>
      <w:r w:rsidRPr="00BD5313">
        <w:rPr>
          <w:b/>
        </w:rPr>
        <w:t xml:space="preserve">Часть </w:t>
      </w:r>
      <w:r w:rsidRPr="00BD5313">
        <w:rPr>
          <w:b/>
          <w:lang w:val="en-US"/>
        </w:rPr>
        <w:t>III</w:t>
      </w:r>
      <w:r w:rsidRPr="00BD5313">
        <w:rPr>
          <w:b/>
        </w:rPr>
        <w:tab/>
        <w:t>Градостроительные регламенты.</w:t>
      </w:r>
    </w:p>
    <w:p w14:paraId="210268FD" w14:textId="77777777" w:rsidR="00A41FDF" w:rsidRPr="00BD5313" w:rsidRDefault="00A41FDF" w:rsidP="00A41FDF">
      <w:pPr>
        <w:pStyle w:val="23"/>
        <w:spacing w:after="0" w:line="240" w:lineRule="auto"/>
        <w:ind w:firstLine="709"/>
        <w:jc w:val="both"/>
      </w:pPr>
      <w:r w:rsidRPr="00BD5313">
        <w:rPr>
          <w:b/>
          <w:bCs/>
        </w:rPr>
        <w:t xml:space="preserve">Часть </w:t>
      </w:r>
      <w:r w:rsidRPr="00BD5313">
        <w:rPr>
          <w:b/>
          <w:bCs/>
          <w:lang w:val="en-US"/>
        </w:rPr>
        <w:t>I</w:t>
      </w:r>
      <w:r w:rsidRPr="00BD5313">
        <w:rPr>
          <w:b/>
          <w:bCs/>
        </w:rPr>
        <w:tab/>
      </w:r>
      <w:r w:rsidRPr="00BD5313">
        <w:rPr>
          <w:b/>
        </w:rPr>
        <w:t>Порядок применения правил землепользования и застройки и внесения в них изменений</w:t>
      </w:r>
      <w:r w:rsidRPr="00BD5313">
        <w:t>, включает в себя положения:</w:t>
      </w:r>
    </w:p>
    <w:p w14:paraId="74827E1C" w14:textId="7C2A0008" w:rsidR="00A41FDF" w:rsidRPr="00BD5313" w:rsidRDefault="00A41FDF" w:rsidP="00A41FDF">
      <w:pPr>
        <w:pStyle w:val="23"/>
        <w:tabs>
          <w:tab w:val="left" w:pos="1620"/>
        </w:tabs>
        <w:spacing w:after="0" w:line="240" w:lineRule="auto"/>
        <w:ind w:left="1620" w:hanging="540"/>
        <w:jc w:val="both"/>
      </w:pPr>
      <w:r w:rsidRPr="00BD5313">
        <w:t>1)</w:t>
      </w:r>
      <w:r w:rsidRPr="00BD5313">
        <w:tab/>
        <w:t xml:space="preserve">о регулировании землепользования и застройки на территории </w:t>
      </w:r>
      <w:proofErr w:type="spellStart"/>
      <w:r w:rsidR="00D179A1" w:rsidRPr="00BD5313">
        <w:t>Аршановского</w:t>
      </w:r>
      <w:proofErr w:type="spellEnd"/>
      <w:r w:rsidRPr="00BD5313">
        <w:t xml:space="preserve"> сельсовета органами местного самоуправления;</w:t>
      </w:r>
    </w:p>
    <w:p w14:paraId="4D2CEDF5" w14:textId="4C8B4B20" w:rsidR="00A41FDF" w:rsidRPr="00BD5313" w:rsidRDefault="00A41FDF" w:rsidP="00A41FDF">
      <w:pPr>
        <w:pStyle w:val="23"/>
        <w:tabs>
          <w:tab w:val="left" w:pos="1620"/>
        </w:tabs>
        <w:spacing w:after="0" w:line="240" w:lineRule="auto"/>
        <w:ind w:left="1620" w:hanging="540"/>
        <w:jc w:val="both"/>
      </w:pPr>
      <w:r w:rsidRPr="00BD5313">
        <w:t>2)</w:t>
      </w:r>
      <w:r w:rsidRPr="00BD5313">
        <w:tab/>
        <w:t xml:space="preserve">об изменении видов разрешенного использования земельных участков и объектов капитального строительства физическими и юридическими лицами на территории </w:t>
      </w:r>
      <w:proofErr w:type="spellStart"/>
      <w:r w:rsidR="00D179A1" w:rsidRPr="00BD5313">
        <w:t>Аршановского</w:t>
      </w:r>
      <w:proofErr w:type="spellEnd"/>
      <w:r w:rsidRPr="00BD5313">
        <w:t xml:space="preserve"> сельсовета;</w:t>
      </w:r>
    </w:p>
    <w:p w14:paraId="4FB1BE86" w14:textId="3B32ADA7" w:rsidR="00A41FDF" w:rsidRPr="00BD5313" w:rsidRDefault="00A41FDF" w:rsidP="00A41FDF">
      <w:pPr>
        <w:pStyle w:val="23"/>
        <w:tabs>
          <w:tab w:val="left" w:pos="1620"/>
        </w:tabs>
        <w:spacing w:after="0" w:line="240" w:lineRule="auto"/>
        <w:ind w:left="1620" w:hanging="540"/>
        <w:jc w:val="both"/>
      </w:pPr>
      <w:r w:rsidRPr="00BD5313">
        <w:t>3)</w:t>
      </w:r>
      <w:r w:rsidRPr="00BD5313">
        <w:tab/>
        <w:t xml:space="preserve">о подготовке документации по планировке территории </w:t>
      </w:r>
      <w:proofErr w:type="spellStart"/>
      <w:r w:rsidR="00D179A1" w:rsidRPr="00BD5313">
        <w:t>Аршановского</w:t>
      </w:r>
      <w:proofErr w:type="spellEnd"/>
      <w:r w:rsidRPr="00BD5313">
        <w:t xml:space="preserve"> сельсовета органами местного самоуправления;</w:t>
      </w:r>
    </w:p>
    <w:p w14:paraId="70E6F172" w14:textId="77777777" w:rsidR="00A41FDF" w:rsidRPr="00BD5313" w:rsidRDefault="00A41FDF" w:rsidP="00A41FDF">
      <w:pPr>
        <w:pStyle w:val="23"/>
        <w:tabs>
          <w:tab w:val="left" w:pos="1620"/>
        </w:tabs>
        <w:spacing w:after="0" w:line="240" w:lineRule="auto"/>
        <w:ind w:left="1620" w:hanging="540"/>
        <w:jc w:val="both"/>
      </w:pPr>
      <w:r w:rsidRPr="00BD5313">
        <w:t>4)</w:t>
      </w:r>
      <w:r w:rsidRPr="00BD5313">
        <w:tab/>
        <w:t>о проведении публичных слушаний по настоящим Правилам;</w:t>
      </w:r>
    </w:p>
    <w:p w14:paraId="66C9894A" w14:textId="77777777" w:rsidR="00A41FDF" w:rsidRPr="00BD5313" w:rsidRDefault="00A41FDF" w:rsidP="00A41FDF">
      <w:pPr>
        <w:pStyle w:val="23"/>
        <w:tabs>
          <w:tab w:val="left" w:pos="1620"/>
        </w:tabs>
        <w:spacing w:after="0" w:line="240" w:lineRule="auto"/>
        <w:ind w:left="1620" w:hanging="540"/>
        <w:jc w:val="both"/>
      </w:pPr>
      <w:r w:rsidRPr="00BD5313">
        <w:t>5)</w:t>
      </w:r>
      <w:r w:rsidRPr="00BD5313">
        <w:tab/>
        <w:t>о внесении изменений в настоящие Правила;</w:t>
      </w:r>
    </w:p>
    <w:p w14:paraId="5CA4C4DB" w14:textId="0A019145" w:rsidR="00A41FDF" w:rsidRPr="00BD5313" w:rsidRDefault="00A41FDF" w:rsidP="00A41FDF">
      <w:pPr>
        <w:pStyle w:val="23"/>
        <w:tabs>
          <w:tab w:val="left" w:pos="1620"/>
        </w:tabs>
        <w:spacing w:after="0" w:line="240" w:lineRule="auto"/>
        <w:ind w:left="1620" w:hanging="540"/>
        <w:jc w:val="both"/>
      </w:pPr>
      <w:r w:rsidRPr="00BD5313">
        <w:t>6)</w:t>
      </w:r>
      <w:r w:rsidRPr="00BD5313">
        <w:tab/>
        <w:t xml:space="preserve">о регулировании иных вопросов землепользования и застройки на территории </w:t>
      </w:r>
      <w:proofErr w:type="spellStart"/>
      <w:r w:rsidR="00D179A1" w:rsidRPr="00BD5313">
        <w:t>Аршановского</w:t>
      </w:r>
      <w:proofErr w:type="spellEnd"/>
      <w:r w:rsidRPr="00BD5313">
        <w:t xml:space="preserve"> сельсовета.</w:t>
      </w:r>
    </w:p>
    <w:p w14:paraId="3820F1C1" w14:textId="77777777" w:rsidR="00A41FDF" w:rsidRPr="00BD5313" w:rsidRDefault="00A41FDF" w:rsidP="00A41FDF">
      <w:pPr>
        <w:pStyle w:val="23"/>
        <w:spacing w:after="0" w:line="240" w:lineRule="auto"/>
        <w:ind w:firstLine="709"/>
        <w:jc w:val="both"/>
      </w:pPr>
      <w:r w:rsidRPr="00BD5313">
        <w:rPr>
          <w:b/>
          <w:bCs/>
        </w:rPr>
        <w:t xml:space="preserve">Часть </w:t>
      </w:r>
      <w:r w:rsidRPr="00BD5313">
        <w:rPr>
          <w:b/>
          <w:bCs/>
          <w:lang w:val="en-US"/>
        </w:rPr>
        <w:t>II</w:t>
      </w:r>
      <w:r w:rsidRPr="00BD5313">
        <w:rPr>
          <w:b/>
          <w:bCs/>
        </w:rPr>
        <w:tab/>
      </w:r>
      <w:r w:rsidRPr="00BD5313">
        <w:rPr>
          <w:b/>
        </w:rPr>
        <w:t>Карты градостроительного зонирования</w:t>
      </w:r>
    </w:p>
    <w:p w14:paraId="62E75E0A" w14:textId="3C0FB690" w:rsidR="00A41FDF" w:rsidRPr="00BD5313" w:rsidRDefault="00A41FDF" w:rsidP="00A41FDF">
      <w:pPr>
        <w:pStyle w:val="23"/>
        <w:spacing w:after="0" w:line="240" w:lineRule="auto"/>
        <w:ind w:firstLine="709"/>
        <w:jc w:val="both"/>
      </w:pPr>
      <w:r w:rsidRPr="00BD5313">
        <w:t xml:space="preserve">На карте градостроительного зонирования территории </w:t>
      </w:r>
      <w:proofErr w:type="spellStart"/>
      <w:r w:rsidR="00D179A1" w:rsidRPr="00BD5313">
        <w:t>Аршановского</w:t>
      </w:r>
      <w:proofErr w:type="spellEnd"/>
      <w:r w:rsidRPr="00BD5313">
        <w:t xml:space="preserve"> сельсовета Алтайского района Республики Хакасия установлены границы территориальных зон. </w:t>
      </w:r>
      <w:bookmarkStart w:id="16" w:name="sub_3005"/>
    </w:p>
    <w:p w14:paraId="610F992C" w14:textId="2D2FD860" w:rsidR="00A41FDF" w:rsidRPr="00BD5313" w:rsidRDefault="00A41FDF" w:rsidP="00A41FDF">
      <w:pPr>
        <w:ind w:firstLine="709"/>
        <w:jc w:val="both"/>
      </w:pPr>
      <w:r w:rsidRPr="00BD5313">
        <w:t xml:space="preserve">На карте ограничений и обременений использования земель </w:t>
      </w:r>
      <w:proofErr w:type="spellStart"/>
      <w:r w:rsidR="00D179A1" w:rsidRPr="00BD5313">
        <w:t>Аршановского</w:t>
      </w:r>
      <w:proofErr w:type="spellEnd"/>
      <w:r w:rsidRPr="00BD5313">
        <w:t xml:space="preserve"> сельсовета Алтайского района Республики Хакасия отображены границы зон с особыми условиями использования территории.</w:t>
      </w:r>
    </w:p>
    <w:bookmarkEnd w:id="16"/>
    <w:p w14:paraId="2E740A46" w14:textId="77777777" w:rsidR="00A41FDF" w:rsidRPr="00BD5313" w:rsidRDefault="00A41FDF" w:rsidP="00A41FDF">
      <w:pPr>
        <w:pStyle w:val="23"/>
        <w:spacing w:after="0" w:line="240" w:lineRule="auto"/>
        <w:ind w:firstLine="709"/>
        <w:jc w:val="both"/>
      </w:pPr>
      <w:r w:rsidRPr="00BD5313">
        <w:rPr>
          <w:b/>
          <w:bCs/>
        </w:rPr>
        <w:t xml:space="preserve">Часть </w:t>
      </w:r>
      <w:r w:rsidRPr="00BD5313">
        <w:rPr>
          <w:b/>
          <w:bCs/>
          <w:lang w:val="en-US"/>
        </w:rPr>
        <w:t>III</w:t>
      </w:r>
      <w:r w:rsidRPr="00BD5313">
        <w:rPr>
          <w:b/>
          <w:bCs/>
        </w:rPr>
        <w:tab/>
      </w:r>
      <w:r w:rsidRPr="00BD5313">
        <w:rPr>
          <w:b/>
        </w:rPr>
        <w:t>Градостроительные регламенты</w:t>
      </w:r>
    </w:p>
    <w:p w14:paraId="34BAD860" w14:textId="7108D04B" w:rsidR="00A41FDF" w:rsidRPr="00BD5313" w:rsidRDefault="00A41FDF" w:rsidP="00A41FDF">
      <w:pPr>
        <w:pStyle w:val="23"/>
        <w:spacing w:after="0" w:line="240" w:lineRule="auto"/>
        <w:ind w:firstLine="709"/>
        <w:jc w:val="both"/>
      </w:pPr>
      <w:r w:rsidRPr="00BD5313">
        <w:t xml:space="preserve">В градостроительных регламентах в отношении земельных участков и объектов капитального строительства, расположенных в пределах соответствующих территориальных зон на территории </w:t>
      </w:r>
      <w:proofErr w:type="spellStart"/>
      <w:r w:rsidR="00D179A1" w:rsidRPr="00BD5313">
        <w:t>Аршановского</w:t>
      </w:r>
      <w:proofErr w:type="spellEnd"/>
      <w:r w:rsidRPr="00BD5313">
        <w:t xml:space="preserve"> сельсовета, указываются:</w:t>
      </w:r>
    </w:p>
    <w:p w14:paraId="7F0BB682" w14:textId="77777777" w:rsidR="00A41FDF" w:rsidRPr="00BD5313" w:rsidRDefault="00A41FDF" w:rsidP="00A41FDF">
      <w:pPr>
        <w:pStyle w:val="23"/>
        <w:tabs>
          <w:tab w:val="left" w:pos="1620"/>
        </w:tabs>
        <w:spacing w:after="0" w:line="240" w:lineRule="auto"/>
        <w:ind w:left="1620" w:hanging="540"/>
        <w:jc w:val="both"/>
      </w:pPr>
      <w:r w:rsidRPr="00BD5313">
        <w:lastRenderedPageBreak/>
        <w:t>1)</w:t>
      </w:r>
      <w:r w:rsidRPr="00BD5313">
        <w:tab/>
        <w:t>виды разрешенного использования земельных участков и объектов капитального строительства;</w:t>
      </w:r>
    </w:p>
    <w:p w14:paraId="7F659F0C" w14:textId="77777777" w:rsidR="00A41FDF" w:rsidRPr="00BD5313" w:rsidRDefault="00A41FDF" w:rsidP="00A41FDF">
      <w:pPr>
        <w:pStyle w:val="23"/>
        <w:tabs>
          <w:tab w:val="left" w:pos="1620"/>
        </w:tabs>
        <w:spacing w:after="0" w:line="240" w:lineRule="auto"/>
        <w:ind w:left="1620" w:hanging="540"/>
        <w:jc w:val="both"/>
      </w:pPr>
      <w:r w:rsidRPr="00BD5313">
        <w:t>2)</w:t>
      </w:r>
      <w:r w:rsidRPr="00BD5313">
        <w:tab/>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8937914" w14:textId="77777777" w:rsidR="00A41FDF" w:rsidRPr="00BD5313" w:rsidRDefault="00A41FDF" w:rsidP="00A41FDF">
      <w:pPr>
        <w:pStyle w:val="23"/>
        <w:tabs>
          <w:tab w:val="left" w:pos="1620"/>
        </w:tabs>
        <w:spacing w:after="0" w:line="240" w:lineRule="auto"/>
        <w:ind w:left="1620" w:hanging="540"/>
        <w:jc w:val="both"/>
      </w:pPr>
      <w:r w:rsidRPr="00BD5313">
        <w:t>3)</w:t>
      </w:r>
      <w:r w:rsidRPr="00BD5313">
        <w:tab/>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C98FFDB" w14:textId="77777777" w:rsidR="00A41FDF" w:rsidRPr="00BD5313" w:rsidRDefault="00A41FDF" w:rsidP="00A41FDF">
      <w:pPr>
        <w:pStyle w:val="23"/>
        <w:tabs>
          <w:tab w:val="left" w:pos="-2160"/>
          <w:tab w:val="left" w:pos="-1980"/>
        </w:tabs>
        <w:spacing w:after="0" w:line="240" w:lineRule="auto"/>
        <w:ind w:firstLine="709"/>
        <w:jc w:val="both"/>
      </w:pPr>
      <w:r w:rsidRPr="00BD5313">
        <w:t>Настоящие Правила применяются наряду с существующими нормативами и стандартами, установленными государственными и муниципальными органами, в отношении землепользования и застройки и регламентируют деятельность должностных, физических и юридических лиц, в отношении:</w:t>
      </w:r>
    </w:p>
    <w:p w14:paraId="249C5DAF"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предоставления земельных участков физическим и юридическим лицам;</w:t>
      </w:r>
    </w:p>
    <w:p w14:paraId="1DC2D659" w14:textId="7CCF147E"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 xml:space="preserve">разделения (межевания) территории </w:t>
      </w:r>
      <w:proofErr w:type="spellStart"/>
      <w:r w:rsidR="00D179A1" w:rsidRPr="00BD5313">
        <w:t>Аршановского</w:t>
      </w:r>
      <w:proofErr w:type="spellEnd"/>
      <w:r w:rsidRPr="00BD5313">
        <w:t xml:space="preserve"> сельсовета на земельные участки;</w:t>
      </w:r>
    </w:p>
    <w:p w14:paraId="56A5CAA7"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изменения существующих границ земельных участков;</w:t>
      </w:r>
    </w:p>
    <w:p w14:paraId="315C5CF5"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изменения видов разрешенного использования земельных участков и объектов капитального строительства физическими и юридическими лицами;</w:t>
      </w:r>
    </w:p>
    <w:p w14:paraId="3F66F93F"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осуществления строительных изменений объектов капитального строительства;</w:t>
      </w:r>
    </w:p>
    <w:p w14:paraId="6C74C259"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подготовки оснований для принятия решений об изъятии земельных участков для муниципальных нужд;</w:t>
      </w:r>
    </w:p>
    <w:p w14:paraId="5650AFB7"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согласования проектной документации;</w:t>
      </w:r>
    </w:p>
    <w:p w14:paraId="7071E229"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проведения публичных слушаний по правилам землепользования и застройки;</w:t>
      </w:r>
    </w:p>
    <w:p w14:paraId="5BFE2133"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приведения в соответствие с настоящими Правилами ранее утвержденной документации по планированию и межеванию территорий;</w:t>
      </w:r>
    </w:p>
    <w:p w14:paraId="3F4C875B"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предоставления разрешений на строительство, разрешений на ввод в эксплуатацию вновь построенных, реконструированных объектов капитального строительства;</w:t>
      </w:r>
    </w:p>
    <w:p w14:paraId="75F18220"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контроля за использованием и строительными изменениями земельных участков, объектов капитального строительства;</w:t>
      </w:r>
    </w:p>
    <w:p w14:paraId="4D19FE2F"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внесения дополнений и изменений в настоящие Правила.</w:t>
      </w:r>
    </w:p>
    <w:p w14:paraId="793934F3" w14:textId="77777777" w:rsidR="00A41FDF" w:rsidRPr="00BA592C" w:rsidRDefault="00A41FDF" w:rsidP="00A41FDF">
      <w:pPr>
        <w:pStyle w:val="23"/>
        <w:tabs>
          <w:tab w:val="left" w:pos="-2160"/>
          <w:tab w:val="left" w:pos="-1980"/>
          <w:tab w:val="left" w:pos="2160"/>
        </w:tabs>
        <w:spacing w:after="0" w:line="240" w:lineRule="auto"/>
        <w:ind w:left="1620" w:hanging="1440"/>
        <w:rPr>
          <w:b/>
          <w:bCs/>
          <w:highlight w:val="yellow"/>
        </w:rPr>
      </w:pPr>
    </w:p>
    <w:p w14:paraId="22B1535A" w14:textId="477328A9" w:rsidR="00A41FDF" w:rsidRPr="00BD5313" w:rsidRDefault="00A41FDF" w:rsidP="00A41FDF">
      <w:pPr>
        <w:pStyle w:val="23"/>
        <w:tabs>
          <w:tab w:val="left" w:pos="-2160"/>
          <w:tab w:val="left" w:pos="-1980"/>
        </w:tabs>
        <w:spacing w:after="0" w:line="240" w:lineRule="auto"/>
        <w:jc w:val="center"/>
        <w:rPr>
          <w:b/>
          <w:bCs/>
        </w:rPr>
      </w:pPr>
      <w:r w:rsidRPr="00BD5313">
        <w:rPr>
          <w:b/>
          <w:bCs/>
        </w:rPr>
        <w:t>Статья 4</w:t>
      </w:r>
      <w:r w:rsidRPr="00BD5313">
        <w:rPr>
          <w:b/>
          <w:bCs/>
        </w:rPr>
        <w:tab/>
        <w:t xml:space="preserve">Градостроительное зонирование территории </w:t>
      </w:r>
      <w:proofErr w:type="spellStart"/>
      <w:r w:rsidR="00D179A1" w:rsidRPr="00BD5313">
        <w:rPr>
          <w:b/>
        </w:rPr>
        <w:t>Аршановского</w:t>
      </w:r>
      <w:proofErr w:type="spellEnd"/>
      <w:r w:rsidRPr="00BD5313">
        <w:rPr>
          <w:b/>
        </w:rPr>
        <w:t xml:space="preserve"> сельсовета, </w:t>
      </w:r>
      <w:r w:rsidRPr="00BD5313">
        <w:rPr>
          <w:b/>
        </w:rPr>
        <w:br/>
      </w:r>
      <w:r w:rsidRPr="00BD5313">
        <w:rPr>
          <w:b/>
          <w:bCs/>
        </w:rPr>
        <w:t>виды и состав территориальных зон</w:t>
      </w:r>
    </w:p>
    <w:p w14:paraId="07D76DF4" w14:textId="77777777" w:rsidR="00A41FDF" w:rsidRPr="00BD5313" w:rsidRDefault="00A41FDF" w:rsidP="00A41FDF">
      <w:pPr>
        <w:pStyle w:val="23"/>
        <w:spacing w:after="0" w:line="240" w:lineRule="auto"/>
        <w:ind w:left="708"/>
        <w:jc w:val="both"/>
        <w:rPr>
          <w:b/>
        </w:rPr>
      </w:pPr>
    </w:p>
    <w:p w14:paraId="6EA1DD57" w14:textId="5832EC99" w:rsidR="00A41FDF" w:rsidRPr="00BD5313" w:rsidRDefault="00A41FDF" w:rsidP="00A41FDF">
      <w:pPr>
        <w:pStyle w:val="23"/>
        <w:tabs>
          <w:tab w:val="left" w:pos="1440"/>
        </w:tabs>
        <w:spacing w:after="0" w:line="240" w:lineRule="auto"/>
        <w:ind w:firstLine="709"/>
        <w:jc w:val="both"/>
      </w:pPr>
      <w:r w:rsidRPr="00BD5313">
        <w:t>1</w:t>
      </w:r>
      <w:r w:rsidRPr="00BD5313">
        <w:tab/>
        <w:t xml:space="preserve">В соответствии с Земельным кодексом Российской Федерации земли в границе </w:t>
      </w:r>
      <w:proofErr w:type="spellStart"/>
      <w:r w:rsidR="00D179A1" w:rsidRPr="00BD5313">
        <w:t>Аршановского</w:t>
      </w:r>
      <w:proofErr w:type="spellEnd"/>
      <w:r w:rsidRPr="00BD5313">
        <w:t xml:space="preserve"> сельсовета относятся к различным категориям земель.</w:t>
      </w:r>
    </w:p>
    <w:p w14:paraId="52B5392E" w14:textId="4482D74B" w:rsidR="00A41FDF" w:rsidRPr="00BD5313" w:rsidRDefault="00A41FDF" w:rsidP="00A41FDF">
      <w:pPr>
        <w:pStyle w:val="23"/>
        <w:tabs>
          <w:tab w:val="left" w:pos="1440"/>
        </w:tabs>
        <w:spacing w:after="0" w:line="240" w:lineRule="auto"/>
        <w:ind w:firstLine="709"/>
        <w:jc w:val="both"/>
      </w:pPr>
      <w:r w:rsidRPr="00BD5313">
        <w:t>2</w:t>
      </w:r>
      <w:r w:rsidRPr="00BD5313">
        <w:tab/>
        <w:t xml:space="preserve">Правовой режим земель </w:t>
      </w:r>
      <w:proofErr w:type="spellStart"/>
      <w:r w:rsidR="00D179A1" w:rsidRPr="00BD5313">
        <w:t>Аршановского</w:t>
      </w:r>
      <w:proofErr w:type="spellEnd"/>
      <w:r w:rsidRPr="00BD5313">
        <w:t xml:space="preserve"> сельсовета определяется исходя из принадлежности к категориям земель населенных пунктов, иным категориям и видам разрешенного использования в соответствии с градостроительным зонированием территории </w:t>
      </w:r>
      <w:proofErr w:type="spellStart"/>
      <w:r w:rsidR="00D179A1" w:rsidRPr="00BD5313">
        <w:t>Аршановского</w:t>
      </w:r>
      <w:proofErr w:type="spellEnd"/>
      <w:r w:rsidRPr="00BD5313">
        <w:t xml:space="preserve"> сельсовета.</w:t>
      </w:r>
    </w:p>
    <w:p w14:paraId="0D5F8D2E" w14:textId="77777777" w:rsidR="00A41FDF" w:rsidRPr="00BD5313" w:rsidRDefault="00A41FDF" w:rsidP="00A41FDF">
      <w:pPr>
        <w:pStyle w:val="23"/>
        <w:spacing w:after="0" w:line="240" w:lineRule="auto"/>
        <w:ind w:firstLine="709"/>
        <w:jc w:val="both"/>
      </w:pPr>
      <w:r w:rsidRPr="00BD5313">
        <w:t>Зонирование территории осуществляется в соответствии с требованиями действующего законодательства Российской Федерации.</w:t>
      </w:r>
    </w:p>
    <w:p w14:paraId="25B7CDAB" w14:textId="415BF5B0" w:rsidR="00A41FDF" w:rsidRPr="00BD5313" w:rsidRDefault="00A41FDF" w:rsidP="00A41FDF">
      <w:pPr>
        <w:pStyle w:val="23"/>
        <w:tabs>
          <w:tab w:val="left" w:pos="1440"/>
        </w:tabs>
        <w:spacing w:after="0" w:line="240" w:lineRule="auto"/>
        <w:ind w:firstLine="709"/>
        <w:jc w:val="both"/>
      </w:pPr>
      <w:r w:rsidRPr="00BD5313">
        <w:t>3</w:t>
      </w:r>
      <w:r w:rsidRPr="00BD5313">
        <w:tab/>
        <w:t xml:space="preserve">В соответствии с градостроительным зонированием территории </w:t>
      </w:r>
      <w:proofErr w:type="spellStart"/>
      <w:r w:rsidR="00D179A1" w:rsidRPr="00BD5313">
        <w:t>Аршановского</w:t>
      </w:r>
      <w:proofErr w:type="spellEnd"/>
      <w:r w:rsidRPr="00BD5313">
        <w:t xml:space="preserve"> сельсовета устанавливаются следующие виды территориальных зон:</w:t>
      </w:r>
    </w:p>
    <w:p w14:paraId="1759D631" w14:textId="77777777" w:rsidR="00A41FDF" w:rsidRPr="00BD5313" w:rsidRDefault="00A41FDF" w:rsidP="00A41FDF">
      <w:pPr>
        <w:pStyle w:val="23"/>
        <w:spacing w:after="0" w:line="240" w:lineRule="auto"/>
        <w:ind w:left="1620" w:hanging="540"/>
        <w:jc w:val="both"/>
      </w:pPr>
      <w:r w:rsidRPr="00BD5313">
        <w:t>-</w:t>
      </w:r>
      <w:r w:rsidRPr="00BD5313">
        <w:tab/>
        <w:t>жилые;</w:t>
      </w:r>
    </w:p>
    <w:p w14:paraId="6C7ACAB3" w14:textId="77777777" w:rsidR="00A41FDF" w:rsidRPr="00BD5313" w:rsidRDefault="00A41FDF" w:rsidP="00A41FDF">
      <w:pPr>
        <w:pStyle w:val="23"/>
        <w:spacing w:after="0" w:line="240" w:lineRule="auto"/>
        <w:ind w:left="1620" w:hanging="540"/>
        <w:jc w:val="both"/>
      </w:pPr>
      <w:r w:rsidRPr="00BD5313">
        <w:t>-</w:t>
      </w:r>
      <w:r w:rsidRPr="00BD5313">
        <w:tab/>
        <w:t>общественно-деловые;</w:t>
      </w:r>
    </w:p>
    <w:p w14:paraId="3DBF1802" w14:textId="77777777" w:rsidR="00A41FDF" w:rsidRPr="00BD5313" w:rsidRDefault="00A41FDF" w:rsidP="00A41FDF">
      <w:pPr>
        <w:pStyle w:val="23"/>
        <w:spacing w:after="0" w:line="240" w:lineRule="auto"/>
        <w:ind w:left="1620" w:hanging="540"/>
        <w:jc w:val="both"/>
      </w:pPr>
      <w:r w:rsidRPr="00BD5313">
        <w:t>-</w:t>
      </w:r>
      <w:r w:rsidRPr="00BD5313">
        <w:tab/>
        <w:t>производственные зоны;</w:t>
      </w:r>
    </w:p>
    <w:p w14:paraId="6708DC9E" w14:textId="77777777" w:rsidR="00A41FDF" w:rsidRPr="00BD5313" w:rsidRDefault="00A41FDF" w:rsidP="00A41FDF">
      <w:pPr>
        <w:pStyle w:val="23"/>
        <w:spacing w:after="0" w:line="240" w:lineRule="auto"/>
        <w:ind w:left="1620" w:hanging="540"/>
        <w:jc w:val="both"/>
      </w:pPr>
      <w:r w:rsidRPr="00BD5313">
        <w:t>-</w:t>
      </w:r>
      <w:r w:rsidRPr="00BD5313">
        <w:tab/>
        <w:t>зоны инженерной и транспортной инфраструктур;</w:t>
      </w:r>
    </w:p>
    <w:p w14:paraId="5A0475B5" w14:textId="77777777" w:rsidR="00A41FDF" w:rsidRPr="00BD5313" w:rsidRDefault="00A41FDF" w:rsidP="00A41FDF">
      <w:pPr>
        <w:pStyle w:val="23"/>
        <w:spacing w:after="0" w:line="240" w:lineRule="auto"/>
        <w:ind w:left="1620" w:hanging="540"/>
        <w:jc w:val="both"/>
      </w:pPr>
      <w:r w:rsidRPr="00BD5313">
        <w:t>-</w:t>
      </w:r>
      <w:r w:rsidRPr="00BD5313">
        <w:tab/>
        <w:t>зоны сельскохозяйственного использования;</w:t>
      </w:r>
    </w:p>
    <w:p w14:paraId="78249890" w14:textId="77777777" w:rsidR="00A41FDF" w:rsidRPr="00BD5313" w:rsidRDefault="00A41FDF" w:rsidP="00A41FDF">
      <w:pPr>
        <w:pStyle w:val="23"/>
        <w:spacing w:after="0" w:line="240" w:lineRule="auto"/>
        <w:ind w:left="1620" w:hanging="540"/>
        <w:jc w:val="both"/>
      </w:pPr>
      <w:r w:rsidRPr="00BD5313">
        <w:t>-</w:t>
      </w:r>
      <w:r w:rsidRPr="00BD5313">
        <w:tab/>
        <w:t>зоны рекреационного назначения;</w:t>
      </w:r>
    </w:p>
    <w:p w14:paraId="2EFDB729" w14:textId="77777777" w:rsidR="00A41FDF" w:rsidRPr="00BD5313" w:rsidRDefault="00A41FDF" w:rsidP="00A41FDF">
      <w:pPr>
        <w:pStyle w:val="23"/>
        <w:spacing w:after="0" w:line="240" w:lineRule="auto"/>
        <w:ind w:left="1620" w:hanging="540"/>
        <w:jc w:val="both"/>
      </w:pPr>
      <w:r w:rsidRPr="00BD5313">
        <w:t>-</w:t>
      </w:r>
      <w:r w:rsidRPr="00BD5313">
        <w:tab/>
        <w:t>зоны специального назначения.</w:t>
      </w:r>
    </w:p>
    <w:p w14:paraId="56687AA2" w14:textId="4329F961" w:rsidR="00A41FDF" w:rsidRPr="00BD5313" w:rsidRDefault="00A41FDF" w:rsidP="00A41FDF">
      <w:pPr>
        <w:pStyle w:val="23"/>
        <w:tabs>
          <w:tab w:val="num" w:pos="1440"/>
        </w:tabs>
        <w:spacing w:after="0" w:line="240" w:lineRule="auto"/>
        <w:ind w:firstLine="709"/>
        <w:jc w:val="both"/>
      </w:pPr>
      <w:r w:rsidRPr="00BD5313">
        <w:t>4</w:t>
      </w:r>
      <w:r w:rsidRPr="00BD5313">
        <w:tab/>
        <w:t xml:space="preserve">Границы территориальных зон на территории </w:t>
      </w:r>
      <w:proofErr w:type="spellStart"/>
      <w:r w:rsidR="00D179A1" w:rsidRPr="00BD5313">
        <w:t>Аршановского</w:t>
      </w:r>
      <w:proofErr w:type="spellEnd"/>
      <w:r w:rsidRPr="00BD5313">
        <w:t xml:space="preserve"> сельсовета должны отвечать требованиям принадлежности каждого земельного участка только к одной зоне. Границы территориальных зон устанавливаются по:</w:t>
      </w:r>
    </w:p>
    <w:p w14:paraId="0135716C" w14:textId="77777777" w:rsidR="00A41FDF" w:rsidRPr="00BD5313" w:rsidRDefault="00A41FDF" w:rsidP="00A41FDF">
      <w:pPr>
        <w:pStyle w:val="23"/>
        <w:tabs>
          <w:tab w:val="left" w:pos="1620"/>
        </w:tabs>
        <w:spacing w:after="0" w:line="240" w:lineRule="auto"/>
        <w:ind w:left="1620" w:hanging="540"/>
        <w:jc w:val="both"/>
      </w:pPr>
      <w:r w:rsidRPr="00BD5313">
        <w:t>1)</w:t>
      </w:r>
      <w:r w:rsidRPr="00BD5313">
        <w:tab/>
        <w:t>линиям магистралей, улиц, проездов, разделяющим транспортные потоки противоположных направлений;</w:t>
      </w:r>
    </w:p>
    <w:p w14:paraId="7A4CE42B" w14:textId="77777777" w:rsidR="00A41FDF" w:rsidRPr="00BD5313" w:rsidRDefault="00A41FDF" w:rsidP="00A41FDF">
      <w:pPr>
        <w:pStyle w:val="23"/>
        <w:tabs>
          <w:tab w:val="left" w:pos="1620"/>
        </w:tabs>
        <w:spacing w:after="0" w:line="240" w:lineRule="auto"/>
        <w:ind w:left="1620" w:hanging="540"/>
        <w:jc w:val="both"/>
      </w:pPr>
      <w:r w:rsidRPr="00BD5313">
        <w:t>2)</w:t>
      </w:r>
      <w:r w:rsidRPr="00BD5313">
        <w:tab/>
        <w:t>красным линиям;</w:t>
      </w:r>
    </w:p>
    <w:p w14:paraId="72DA3EB4" w14:textId="77777777" w:rsidR="00A41FDF" w:rsidRPr="00BD5313" w:rsidRDefault="00A41FDF" w:rsidP="00A41FDF">
      <w:pPr>
        <w:pStyle w:val="23"/>
        <w:tabs>
          <w:tab w:val="left" w:pos="1620"/>
        </w:tabs>
        <w:spacing w:after="0" w:line="240" w:lineRule="auto"/>
        <w:ind w:left="1620" w:hanging="540"/>
        <w:jc w:val="both"/>
      </w:pPr>
      <w:r w:rsidRPr="00BD5313">
        <w:t>3)</w:t>
      </w:r>
      <w:r w:rsidRPr="00BD5313">
        <w:tab/>
        <w:t>границам земельных участков;</w:t>
      </w:r>
    </w:p>
    <w:p w14:paraId="39A47926" w14:textId="77777777" w:rsidR="00A41FDF" w:rsidRPr="00BD5313" w:rsidRDefault="00A41FDF" w:rsidP="00A41FDF">
      <w:pPr>
        <w:pStyle w:val="23"/>
        <w:tabs>
          <w:tab w:val="left" w:pos="1620"/>
        </w:tabs>
        <w:spacing w:after="0" w:line="240" w:lineRule="auto"/>
        <w:ind w:left="1620" w:hanging="540"/>
        <w:jc w:val="both"/>
      </w:pPr>
      <w:r w:rsidRPr="00BD5313">
        <w:t>4)</w:t>
      </w:r>
      <w:r w:rsidRPr="00BD5313">
        <w:tab/>
        <w:t>естественным границам природных объектов;</w:t>
      </w:r>
    </w:p>
    <w:p w14:paraId="75C88716" w14:textId="77777777" w:rsidR="00A41FDF" w:rsidRPr="00BD5313" w:rsidRDefault="00A41FDF" w:rsidP="00A41FDF">
      <w:pPr>
        <w:pStyle w:val="23"/>
        <w:tabs>
          <w:tab w:val="left" w:pos="1620"/>
        </w:tabs>
        <w:spacing w:after="0" w:line="240" w:lineRule="auto"/>
        <w:ind w:left="1620" w:hanging="540"/>
        <w:jc w:val="both"/>
      </w:pPr>
      <w:r w:rsidRPr="00BD5313">
        <w:t>5)</w:t>
      </w:r>
      <w:r w:rsidRPr="00BD5313">
        <w:tab/>
        <w:t>иным границам.</w:t>
      </w:r>
    </w:p>
    <w:p w14:paraId="28F3407E" w14:textId="77777777" w:rsidR="00A41FDF" w:rsidRPr="00BD5313" w:rsidRDefault="00A41FDF" w:rsidP="00A41FDF">
      <w:pPr>
        <w:pStyle w:val="23"/>
        <w:spacing w:after="0" w:line="240" w:lineRule="auto"/>
        <w:ind w:firstLine="708"/>
        <w:jc w:val="both"/>
      </w:pPr>
      <w:r w:rsidRPr="00BD5313">
        <w:t>Границы зон с особыми условиями использования территории, установлены в соответствии с законодательством Российской Федерации, могут не совпадать с границами территориальных зон.</w:t>
      </w:r>
    </w:p>
    <w:p w14:paraId="16FDF206" w14:textId="77777777" w:rsidR="00A41FDF" w:rsidRPr="00BD5313" w:rsidRDefault="00A41FDF" w:rsidP="00A41FDF">
      <w:pPr>
        <w:pStyle w:val="23"/>
        <w:tabs>
          <w:tab w:val="left" w:pos="1440"/>
        </w:tabs>
        <w:spacing w:after="0" w:line="240" w:lineRule="auto"/>
        <w:ind w:firstLine="708"/>
        <w:jc w:val="both"/>
      </w:pPr>
      <w:r w:rsidRPr="00BD5313">
        <w:t>5</w:t>
      </w:r>
      <w:r w:rsidRPr="00BD5313">
        <w:tab/>
        <w:t xml:space="preserve">Настоящими Правилами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w:t>
      </w:r>
      <w:r w:rsidRPr="00BD5313">
        <w:lastRenderedPageBreak/>
        <w:t>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14:paraId="273A9843" w14:textId="77777777" w:rsidR="00A41FDF" w:rsidRPr="00BA592C" w:rsidRDefault="00A41FDF" w:rsidP="00A41FDF">
      <w:pPr>
        <w:jc w:val="center"/>
        <w:rPr>
          <w:b/>
          <w:bCs/>
          <w:highlight w:val="yellow"/>
        </w:rPr>
      </w:pPr>
    </w:p>
    <w:p w14:paraId="0DF01224" w14:textId="77777777" w:rsidR="00A41FDF" w:rsidRPr="00BD5313" w:rsidRDefault="00A41FDF" w:rsidP="00A41FDF">
      <w:pPr>
        <w:jc w:val="center"/>
      </w:pPr>
      <w:r w:rsidRPr="00BD5313">
        <w:rPr>
          <w:b/>
          <w:bCs/>
        </w:rPr>
        <w:t>Статья 5</w:t>
      </w:r>
      <w:r w:rsidRPr="00BD5313">
        <w:tab/>
      </w:r>
      <w:r w:rsidRPr="00BD5313">
        <w:rPr>
          <w:b/>
          <w:bCs/>
        </w:rPr>
        <w:t>Градостроительные регламенты и их применение</w:t>
      </w:r>
    </w:p>
    <w:p w14:paraId="4DF4B3B6" w14:textId="77777777" w:rsidR="00A41FDF" w:rsidRPr="00BD5313" w:rsidRDefault="00A41FDF" w:rsidP="00A41FDF">
      <w:pPr>
        <w:ind w:left="1980" w:hanging="1272"/>
        <w:jc w:val="both"/>
      </w:pPr>
    </w:p>
    <w:p w14:paraId="3F9F35A4" w14:textId="4F6F5106" w:rsidR="00A41FDF" w:rsidRPr="00BD5313" w:rsidRDefault="00A41FDF" w:rsidP="00A41FDF">
      <w:pPr>
        <w:pStyle w:val="af7"/>
        <w:tabs>
          <w:tab w:val="left" w:pos="1440"/>
        </w:tabs>
        <w:spacing w:line="240" w:lineRule="auto"/>
        <w:ind w:left="0" w:firstLine="709"/>
        <w:rPr>
          <w:b w:val="0"/>
          <w:bCs w:val="0"/>
          <w:sz w:val="22"/>
          <w:szCs w:val="22"/>
        </w:rPr>
      </w:pPr>
      <w:r w:rsidRPr="00BD5313">
        <w:rPr>
          <w:b w:val="0"/>
          <w:bCs w:val="0"/>
          <w:sz w:val="22"/>
          <w:szCs w:val="22"/>
        </w:rPr>
        <w:t>1</w:t>
      </w:r>
      <w:r w:rsidRPr="00BD5313">
        <w:rPr>
          <w:b w:val="0"/>
          <w:bCs w:val="0"/>
          <w:sz w:val="22"/>
          <w:szCs w:val="22"/>
        </w:rPr>
        <w:tab/>
        <w:t xml:space="preserve">Градостроительным регламентом определяется правовой режим земельных участков на территории </w:t>
      </w:r>
      <w:proofErr w:type="spellStart"/>
      <w:r w:rsidR="00D179A1" w:rsidRPr="00BD5313">
        <w:rPr>
          <w:b w:val="0"/>
          <w:bCs w:val="0"/>
          <w:sz w:val="22"/>
          <w:szCs w:val="22"/>
        </w:rPr>
        <w:t>Аршановского</w:t>
      </w:r>
      <w:proofErr w:type="spellEnd"/>
      <w:r w:rsidRPr="00BD5313">
        <w:rPr>
          <w:b w:val="0"/>
          <w:bCs w:val="0"/>
          <w:sz w:val="22"/>
          <w:szCs w:val="22"/>
        </w:rPr>
        <w:t xml:space="preserve"> сельсовета,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расположенных на территории </w:t>
      </w:r>
      <w:proofErr w:type="spellStart"/>
      <w:r w:rsidR="00D179A1" w:rsidRPr="00BD5313">
        <w:rPr>
          <w:b w:val="0"/>
          <w:bCs w:val="0"/>
          <w:sz w:val="22"/>
          <w:szCs w:val="22"/>
        </w:rPr>
        <w:t>Аршановского</w:t>
      </w:r>
      <w:proofErr w:type="spellEnd"/>
      <w:r w:rsidRPr="00BD5313">
        <w:rPr>
          <w:b w:val="0"/>
          <w:bCs w:val="0"/>
          <w:sz w:val="22"/>
          <w:szCs w:val="22"/>
        </w:rPr>
        <w:t xml:space="preserve"> сельсовета, независимо от форм собственности и иных прав на земельные участки.</w:t>
      </w:r>
    </w:p>
    <w:p w14:paraId="59D9BD54" w14:textId="5623FFDA" w:rsidR="00A41FDF" w:rsidRPr="00BD5313" w:rsidRDefault="00A41FDF" w:rsidP="00A41FDF">
      <w:pPr>
        <w:pStyle w:val="31"/>
        <w:tabs>
          <w:tab w:val="left" w:pos="1440"/>
        </w:tabs>
        <w:spacing w:line="240" w:lineRule="auto"/>
        <w:ind w:left="-142" w:firstLine="709"/>
        <w:rPr>
          <w:b w:val="0"/>
          <w:sz w:val="22"/>
          <w:szCs w:val="22"/>
        </w:rPr>
      </w:pPr>
      <w:r w:rsidRPr="00BD5313">
        <w:rPr>
          <w:b w:val="0"/>
          <w:sz w:val="22"/>
          <w:szCs w:val="22"/>
        </w:rPr>
        <w:t>2</w:t>
      </w:r>
      <w:r w:rsidRPr="00BD5313">
        <w:rPr>
          <w:b w:val="0"/>
          <w:sz w:val="22"/>
          <w:szCs w:val="22"/>
        </w:rPr>
        <w:tab/>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территории </w:t>
      </w:r>
      <w:proofErr w:type="spellStart"/>
      <w:r w:rsidR="00D179A1" w:rsidRPr="00BD5313">
        <w:rPr>
          <w:b w:val="0"/>
          <w:sz w:val="22"/>
          <w:szCs w:val="22"/>
        </w:rPr>
        <w:t>Аршановского</w:t>
      </w:r>
      <w:proofErr w:type="spellEnd"/>
      <w:r w:rsidRPr="00BD5313">
        <w:rPr>
          <w:b w:val="0"/>
          <w:sz w:val="22"/>
          <w:szCs w:val="22"/>
        </w:rPr>
        <w:t xml:space="preserve"> сельсовета.</w:t>
      </w:r>
    </w:p>
    <w:p w14:paraId="114116CF" w14:textId="77777777" w:rsidR="00A41FDF" w:rsidRPr="00BD5313" w:rsidRDefault="00A41FDF" w:rsidP="00A41FDF">
      <w:pPr>
        <w:pStyle w:val="31"/>
        <w:tabs>
          <w:tab w:val="left" w:pos="1440"/>
        </w:tabs>
        <w:spacing w:line="240" w:lineRule="auto"/>
        <w:ind w:left="-142" w:firstLine="610"/>
        <w:rPr>
          <w:b w:val="0"/>
          <w:sz w:val="22"/>
          <w:szCs w:val="22"/>
        </w:rPr>
      </w:pPr>
      <w:r w:rsidRPr="00BD5313">
        <w:rPr>
          <w:b w:val="0"/>
          <w:sz w:val="22"/>
          <w:szCs w:val="22"/>
        </w:rPr>
        <w:t>3</w:t>
      </w:r>
      <w:r w:rsidRPr="00BD5313">
        <w:rPr>
          <w:b w:val="0"/>
          <w:sz w:val="22"/>
          <w:szCs w:val="22"/>
        </w:rPr>
        <w:tab/>
        <w:t>Действие градостроительных регламентов, определенных настоящими Правилами, не распространяется на земельные участки:</w:t>
      </w:r>
    </w:p>
    <w:p w14:paraId="0914CE22" w14:textId="77777777" w:rsidR="00A41FDF" w:rsidRPr="00BD5313" w:rsidRDefault="00A41FDF" w:rsidP="00A41FDF">
      <w:pPr>
        <w:pStyle w:val="31"/>
        <w:tabs>
          <w:tab w:val="left" w:pos="1620"/>
        </w:tabs>
        <w:spacing w:line="240" w:lineRule="auto"/>
        <w:ind w:left="1620" w:hanging="540"/>
        <w:rPr>
          <w:sz w:val="22"/>
          <w:szCs w:val="22"/>
        </w:rPr>
      </w:pPr>
      <w:r w:rsidRPr="00BD5313">
        <w:rPr>
          <w:sz w:val="22"/>
          <w:szCs w:val="22"/>
        </w:rPr>
        <w:t>-</w:t>
      </w:r>
      <w:r w:rsidRPr="00BD5313">
        <w:rPr>
          <w:sz w:val="22"/>
          <w:szCs w:val="22"/>
        </w:rPr>
        <w:tab/>
      </w:r>
      <w:r w:rsidRPr="00BD5313">
        <w:rPr>
          <w:b w:val="0"/>
          <w:bCs/>
          <w:sz w:val="22"/>
          <w:szCs w:val="22"/>
        </w:rPr>
        <w:t>в границах территорий памятников и ансамблей, включенных в единый государственный реестр объектов культурного наследия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7E349409" w14:textId="77777777" w:rsidR="00A41FDF" w:rsidRPr="00BD5313" w:rsidRDefault="00A41FDF" w:rsidP="00A41FDF">
      <w:pPr>
        <w:ind w:left="1620" w:hanging="540"/>
        <w:jc w:val="both"/>
      </w:pPr>
      <w:r w:rsidRPr="00BD5313">
        <w:t>-</w:t>
      </w:r>
      <w:r w:rsidRPr="00BD5313">
        <w:tab/>
        <w:t>в границах территорий общего пользования;</w:t>
      </w:r>
    </w:p>
    <w:p w14:paraId="42202B7C" w14:textId="77777777" w:rsidR="00A41FDF" w:rsidRPr="00BD5313" w:rsidRDefault="00A41FDF" w:rsidP="00A41FDF">
      <w:pPr>
        <w:tabs>
          <w:tab w:val="left" w:pos="1620"/>
        </w:tabs>
        <w:adjustRightInd w:val="0"/>
        <w:ind w:left="1620" w:hanging="540"/>
        <w:jc w:val="both"/>
        <w:outlineLvl w:val="1"/>
      </w:pPr>
      <w:r w:rsidRPr="00BD5313">
        <w:t>-</w:t>
      </w:r>
      <w:r w:rsidRPr="00BD5313">
        <w:tab/>
        <w:t>предназначенные для размещения линейных объектов и (или) занятые линейными объектами;</w:t>
      </w:r>
    </w:p>
    <w:p w14:paraId="67310498" w14:textId="77777777" w:rsidR="00A41FDF" w:rsidRPr="00BD5313" w:rsidRDefault="00A41FDF" w:rsidP="00A41FDF">
      <w:pPr>
        <w:ind w:left="1620" w:hanging="540"/>
        <w:jc w:val="both"/>
      </w:pPr>
      <w:r w:rsidRPr="00BD5313">
        <w:t>-</w:t>
      </w:r>
      <w:r w:rsidRPr="00BD5313">
        <w:tab/>
        <w:t>предоставленные для добычи полезных ископаемых.</w:t>
      </w:r>
    </w:p>
    <w:p w14:paraId="5E8A1F2C" w14:textId="77777777" w:rsidR="00A41FDF" w:rsidRPr="00BD5313" w:rsidRDefault="00A41FDF" w:rsidP="00A41FDF">
      <w:pPr>
        <w:pStyle w:val="ConsPlusNormal"/>
        <w:widowControl/>
        <w:tabs>
          <w:tab w:val="left" w:pos="1440"/>
        </w:tabs>
        <w:ind w:firstLine="709"/>
        <w:jc w:val="both"/>
        <w:rPr>
          <w:rFonts w:ascii="Times New Roman" w:hAnsi="Times New Roman" w:cs="Times New Roman"/>
          <w:sz w:val="22"/>
          <w:szCs w:val="22"/>
        </w:rPr>
      </w:pPr>
      <w:r w:rsidRPr="00BD5313">
        <w:rPr>
          <w:rFonts w:ascii="Times New Roman" w:hAnsi="Times New Roman" w:cs="Times New Roman"/>
          <w:sz w:val="22"/>
          <w:szCs w:val="22"/>
        </w:rPr>
        <w:t>4</w:t>
      </w:r>
      <w:r w:rsidRPr="00BD5313">
        <w:rPr>
          <w:rFonts w:ascii="Times New Roman" w:hAnsi="Times New Roman" w:cs="Times New Roman"/>
          <w:sz w:val="22"/>
          <w:szCs w:val="22"/>
        </w:rPr>
        <w:tab/>
        <w:t>В соответствии с Градостроительным кодексом Российской Федерации градостроительные регламенты не устанавливаются для земель лесного фонда, земель,</w:t>
      </w:r>
      <w:r w:rsidRPr="00BD5313">
        <w:rPr>
          <w:rFonts w:ascii="Times New Roman" w:hAnsi="Times New Roman" w:cs="Times New Roman"/>
          <w:snapToGrid w:val="0"/>
          <w:sz w:val="22"/>
          <w:szCs w:val="22"/>
        </w:rPr>
        <w:t xml:space="preserve"> </w:t>
      </w:r>
      <w:r w:rsidRPr="00BD5313">
        <w:rPr>
          <w:rFonts w:ascii="Times New Roman" w:hAnsi="Times New Roman" w:cs="Times New Roman"/>
          <w:sz w:val="22"/>
          <w:szCs w:val="22"/>
        </w:rPr>
        <w:t>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14:paraId="73DAC0A9" w14:textId="77777777" w:rsidR="00A41FDF" w:rsidRPr="00BD5313" w:rsidRDefault="00A41FDF" w:rsidP="00A41FDF">
      <w:pPr>
        <w:pStyle w:val="ConsPlusNormal"/>
        <w:widowControl/>
        <w:tabs>
          <w:tab w:val="left" w:pos="1440"/>
        </w:tabs>
        <w:ind w:firstLine="709"/>
        <w:jc w:val="both"/>
        <w:rPr>
          <w:rFonts w:ascii="Times New Roman" w:hAnsi="Times New Roman" w:cs="Times New Roman"/>
          <w:sz w:val="22"/>
          <w:szCs w:val="22"/>
        </w:rPr>
      </w:pPr>
      <w:r w:rsidRPr="00BD5313">
        <w:rPr>
          <w:rFonts w:ascii="Times New Roman" w:hAnsi="Times New Roman" w:cs="Times New Roman"/>
          <w:sz w:val="22"/>
          <w:szCs w:val="22"/>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Хакасия или уполномоченными органами местного самоуправления в соответствии с федеральными законами.</w:t>
      </w:r>
    </w:p>
    <w:p w14:paraId="2A1DFFE4" w14:textId="77777777" w:rsidR="00A41FDF" w:rsidRPr="00BD5313" w:rsidRDefault="00A41FDF" w:rsidP="00A41FDF">
      <w:pPr>
        <w:tabs>
          <w:tab w:val="left" w:pos="1440"/>
        </w:tabs>
        <w:ind w:firstLine="709"/>
        <w:jc w:val="both"/>
      </w:pPr>
      <w:r w:rsidRPr="00BD5313">
        <w:t>5</w:t>
      </w:r>
      <w:r w:rsidRPr="00BD5313">
        <w:tab/>
        <w:t>Ограничения видов и параметров использования земельных участков в целях обеспечения особых условий использования и режима хозяйственной деятельности могут устанавливаться в следующих зонах:</w:t>
      </w:r>
    </w:p>
    <w:p w14:paraId="5BEEA844" w14:textId="77777777" w:rsidR="00A41FDF" w:rsidRPr="004B7554" w:rsidRDefault="00A41FDF" w:rsidP="00A41FDF">
      <w:pPr>
        <w:ind w:left="1620" w:hanging="540"/>
        <w:jc w:val="both"/>
      </w:pPr>
      <w:r w:rsidRPr="004B7554">
        <w:t>-</w:t>
      </w:r>
      <w:r w:rsidRPr="004B7554">
        <w:tab/>
        <w:t>охранные зоны;</w:t>
      </w:r>
    </w:p>
    <w:p w14:paraId="6DBA1BC2" w14:textId="77777777" w:rsidR="00A41FDF" w:rsidRPr="004B7554" w:rsidRDefault="00A41FDF" w:rsidP="00A41FDF">
      <w:pPr>
        <w:ind w:left="1620" w:hanging="540"/>
        <w:jc w:val="both"/>
      </w:pPr>
      <w:r w:rsidRPr="004B7554">
        <w:t>-</w:t>
      </w:r>
      <w:r w:rsidRPr="004B7554">
        <w:tab/>
        <w:t>санитарно-защитные зоны.</w:t>
      </w:r>
    </w:p>
    <w:p w14:paraId="17C7C043" w14:textId="1416892A" w:rsidR="00A41FDF" w:rsidRPr="004B7554" w:rsidRDefault="00A41FDF" w:rsidP="00A41FDF">
      <w:pPr>
        <w:tabs>
          <w:tab w:val="left" w:pos="1440"/>
        </w:tabs>
        <w:ind w:firstLine="709"/>
        <w:jc w:val="both"/>
      </w:pPr>
      <w:r w:rsidRPr="004B7554">
        <w:t>6</w:t>
      </w:r>
      <w:r w:rsidRPr="004B7554">
        <w:tab/>
        <w:t xml:space="preserve">Земельные участки или объекты капитального строительства на территории </w:t>
      </w:r>
      <w:proofErr w:type="spellStart"/>
      <w:r w:rsidR="00D179A1" w:rsidRPr="004B7554">
        <w:t>Аршановского</w:t>
      </w:r>
      <w:proofErr w:type="spellEnd"/>
      <w:r w:rsidRPr="004B7554">
        <w:t xml:space="preserve"> сельсовета,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w:t>
      </w:r>
    </w:p>
    <w:p w14:paraId="65279BA3" w14:textId="77777777" w:rsidR="00A41FDF" w:rsidRPr="004B7554" w:rsidRDefault="00A41FDF" w:rsidP="00A41FDF">
      <w:pPr>
        <w:tabs>
          <w:tab w:val="left" w:pos="1440"/>
        </w:tabs>
        <w:ind w:firstLine="709"/>
        <w:jc w:val="both"/>
      </w:pPr>
      <w:r w:rsidRPr="004B7554">
        <w:t>7</w:t>
      </w:r>
      <w:r w:rsidRPr="004B7554">
        <w:tab/>
        <w:t>Реконструкция, указанных в части 6 настоящей статьи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настоящих Правил.</w:t>
      </w:r>
    </w:p>
    <w:p w14:paraId="3B8A9920" w14:textId="77777777" w:rsidR="00A41FDF" w:rsidRPr="00BA592C" w:rsidRDefault="00A41FDF" w:rsidP="00A41FDF">
      <w:pPr>
        <w:jc w:val="center"/>
        <w:rPr>
          <w:b/>
          <w:highlight w:val="yellow"/>
        </w:rPr>
      </w:pPr>
    </w:p>
    <w:p w14:paraId="4428A73E" w14:textId="77777777" w:rsidR="00A41FDF" w:rsidRPr="00BA592C" w:rsidRDefault="00A41FDF" w:rsidP="00A41FDF">
      <w:pPr>
        <w:jc w:val="center"/>
        <w:rPr>
          <w:b/>
          <w:highlight w:val="yellow"/>
        </w:rPr>
      </w:pPr>
    </w:p>
    <w:p w14:paraId="4A25A962" w14:textId="772EA10A" w:rsidR="00A41FDF" w:rsidRPr="004B7554" w:rsidRDefault="00A41FDF" w:rsidP="00A41FDF">
      <w:pPr>
        <w:jc w:val="center"/>
        <w:rPr>
          <w:b/>
        </w:rPr>
      </w:pPr>
      <w:r w:rsidRPr="004B7554">
        <w:rPr>
          <w:b/>
        </w:rPr>
        <w:t>Глава 2</w:t>
      </w:r>
      <w:r w:rsidRPr="004B7554">
        <w:rPr>
          <w:b/>
        </w:rPr>
        <w:tab/>
        <w:t xml:space="preserve">Регулирование землепользования и застройки </w:t>
      </w:r>
      <w:proofErr w:type="spellStart"/>
      <w:r w:rsidR="00D179A1" w:rsidRPr="004B7554">
        <w:rPr>
          <w:b/>
        </w:rPr>
        <w:t>Аршановского</w:t>
      </w:r>
      <w:proofErr w:type="spellEnd"/>
      <w:r w:rsidRPr="004B7554">
        <w:rPr>
          <w:b/>
        </w:rPr>
        <w:t xml:space="preserve"> сельсовета органами местного самоуправления</w:t>
      </w:r>
    </w:p>
    <w:p w14:paraId="21DFF230" w14:textId="77777777" w:rsidR="00A41FDF" w:rsidRPr="004B7554" w:rsidRDefault="00A41FDF" w:rsidP="00A41FDF">
      <w:pPr>
        <w:rPr>
          <w:b/>
        </w:rPr>
      </w:pPr>
    </w:p>
    <w:p w14:paraId="275AF042" w14:textId="77777777" w:rsidR="00A41FDF" w:rsidRPr="004B7554" w:rsidRDefault="00A41FDF" w:rsidP="00A41FDF">
      <w:pPr>
        <w:jc w:val="center"/>
        <w:rPr>
          <w:b/>
          <w:bCs/>
        </w:rPr>
      </w:pPr>
      <w:r w:rsidRPr="004B7554">
        <w:rPr>
          <w:b/>
        </w:rPr>
        <w:t>Статья 6</w:t>
      </w:r>
      <w:r w:rsidRPr="004B7554">
        <w:rPr>
          <w:b/>
        </w:rPr>
        <w:tab/>
      </w:r>
      <w:r w:rsidRPr="004B7554">
        <w:rPr>
          <w:b/>
          <w:bCs/>
        </w:rPr>
        <w:t>Органы, уполномоченные регулировать землепользование и застройку в части применения настоящих Правил</w:t>
      </w:r>
    </w:p>
    <w:p w14:paraId="66BFDF21" w14:textId="77777777" w:rsidR="00A41FDF" w:rsidRPr="004B7554" w:rsidRDefault="00A41FDF" w:rsidP="00A41FDF"/>
    <w:p w14:paraId="69DFD5F1" w14:textId="2794F207" w:rsidR="00A41FDF" w:rsidRPr="004B7554" w:rsidRDefault="00A41FDF" w:rsidP="00A41FDF">
      <w:pPr>
        <w:tabs>
          <w:tab w:val="left" w:pos="1440"/>
        </w:tabs>
        <w:ind w:firstLine="709"/>
        <w:jc w:val="both"/>
      </w:pPr>
      <w:r w:rsidRPr="004B7554">
        <w:t>1</w:t>
      </w:r>
      <w:r w:rsidRPr="004B7554">
        <w:tab/>
        <w:t xml:space="preserve">В соответствии с законодательством Российской Федерации, законом Республики Хакасия от 01.10.2010 № 88-ЗРХ «О наименованиях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в Республике Хакасия», Уставом муниципального образования </w:t>
      </w:r>
      <w:proofErr w:type="spellStart"/>
      <w:r w:rsidR="00C32FF4" w:rsidRPr="004B7554">
        <w:t>Аршановский</w:t>
      </w:r>
      <w:proofErr w:type="spellEnd"/>
      <w:r w:rsidRPr="004B7554">
        <w:t xml:space="preserve"> сельсовет и другими нормативными правовыми актами органов местного самоуправления, действующими на территории </w:t>
      </w:r>
      <w:proofErr w:type="spellStart"/>
      <w:r w:rsidR="00D179A1" w:rsidRPr="004B7554">
        <w:t>Аршановского</w:t>
      </w:r>
      <w:proofErr w:type="spellEnd"/>
      <w:r w:rsidRPr="004B7554">
        <w:t xml:space="preserve"> сельсовета к органам, уполномоченным регулировать землепользование и застройку в части применения настоящих Правил, относятся:</w:t>
      </w:r>
    </w:p>
    <w:p w14:paraId="4B1F8067" w14:textId="77777777" w:rsidR="00A41FDF" w:rsidRPr="004B7554" w:rsidRDefault="00A41FDF" w:rsidP="00A41FDF">
      <w:pPr>
        <w:tabs>
          <w:tab w:val="left" w:pos="1620"/>
        </w:tabs>
        <w:ind w:left="1620" w:hanging="540"/>
        <w:jc w:val="both"/>
      </w:pPr>
      <w:r w:rsidRPr="004B7554">
        <w:t>1)</w:t>
      </w:r>
      <w:r w:rsidRPr="004B7554">
        <w:tab/>
        <w:t>органы местного самоуправления муниципального образования Алтайский район Республики Хакасия в пределах полномочий;</w:t>
      </w:r>
    </w:p>
    <w:p w14:paraId="128DC0F1" w14:textId="63977D39" w:rsidR="00A41FDF" w:rsidRPr="004B7554" w:rsidRDefault="00A41FDF" w:rsidP="00A41FDF">
      <w:pPr>
        <w:ind w:left="1620" w:hanging="540"/>
        <w:jc w:val="both"/>
      </w:pPr>
      <w:r w:rsidRPr="004B7554">
        <w:t>2)</w:t>
      </w:r>
      <w:r w:rsidRPr="004B7554">
        <w:tab/>
        <w:t xml:space="preserve">Совет депутатов </w:t>
      </w:r>
      <w:proofErr w:type="spellStart"/>
      <w:r w:rsidR="00D179A1" w:rsidRPr="004B7554">
        <w:t>Аршановского</w:t>
      </w:r>
      <w:proofErr w:type="spellEnd"/>
      <w:r w:rsidRPr="004B7554">
        <w:t xml:space="preserve"> сельсовета Алтайского района Республики Хакасия (далее – Совет депутатов);</w:t>
      </w:r>
    </w:p>
    <w:p w14:paraId="632FA900" w14:textId="0EFD49FF" w:rsidR="00A41FDF" w:rsidRPr="004B7554" w:rsidRDefault="00A41FDF" w:rsidP="00A41FDF">
      <w:pPr>
        <w:ind w:left="1620" w:hanging="540"/>
        <w:jc w:val="both"/>
      </w:pPr>
      <w:r w:rsidRPr="004B7554">
        <w:t>3)</w:t>
      </w:r>
      <w:r w:rsidRPr="004B7554">
        <w:tab/>
        <w:t xml:space="preserve">Глава </w:t>
      </w:r>
      <w:proofErr w:type="spellStart"/>
      <w:r w:rsidR="00D179A1" w:rsidRPr="004B7554">
        <w:t>Аршановского</w:t>
      </w:r>
      <w:proofErr w:type="spellEnd"/>
      <w:r w:rsidRPr="004B7554">
        <w:t xml:space="preserve"> сельсовета Алтайского района Республики Хакасия (далее – глава поселения);</w:t>
      </w:r>
    </w:p>
    <w:p w14:paraId="367361D5" w14:textId="2180D11D" w:rsidR="00A41FDF" w:rsidRPr="004B7554" w:rsidRDefault="00A41FDF" w:rsidP="00A41FDF">
      <w:pPr>
        <w:ind w:left="1620" w:hanging="540"/>
        <w:jc w:val="both"/>
      </w:pPr>
      <w:r w:rsidRPr="004B7554">
        <w:t>4)</w:t>
      </w:r>
      <w:r w:rsidRPr="004B7554">
        <w:tab/>
        <w:t xml:space="preserve">Администрация </w:t>
      </w:r>
      <w:proofErr w:type="spellStart"/>
      <w:r w:rsidR="00D179A1" w:rsidRPr="004B7554">
        <w:t>Аршановского</w:t>
      </w:r>
      <w:proofErr w:type="spellEnd"/>
      <w:r w:rsidRPr="004B7554">
        <w:t xml:space="preserve"> сельсовета Алтайского района Республики Хакасия (далее – администрация поселения) в лице структурных подразделений и комиссий, уполномоченных регулировать вопросы землепользования и застройки.</w:t>
      </w:r>
    </w:p>
    <w:p w14:paraId="037CF363" w14:textId="77777777" w:rsidR="00A41FDF" w:rsidRPr="004B7554" w:rsidRDefault="00A41FDF" w:rsidP="00A41FDF">
      <w:pPr>
        <w:ind w:firstLine="709"/>
        <w:jc w:val="both"/>
      </w:pPr>
      <w:r w:rsidRPr="004B7554">
        <w:t>Глава поселения руководит деятельностью администрации поселения.</w:t>
      </w:r>
    </w:p>
    <w:p w14:paraId="6B91C99F" w14:textId="77777777" w:rsidR="00A41FDF" w:rsidRPr="004B7554" w:rsidRDefault="00A41FDF" w:rsidP="00A41FDF">
      <w:pPr>
        <w:tabs>
          <w:tab w:val="left" w:pos="1440"/>
        </w:tabs>
        <w:ind w:firstLine="709"/>
        <w:jc w:val="both"/>
      </w:pPr>
      <w:r w:rsidRPr="004B7554">
        <w:t>2</w:t>
      </w:r>
      <w:r w:rsidRPr="004B7554">
        <w:tab/>
        <w:t xml:space="preserve">Наряду, с указанными в части 1 настоящей статьи Правил, органами для обеспечения реализации настоящих Правил формируется комиссия по подготовке проекта правил землепользования и застройки (далее - Комиссия). </w:t>
      </w:r>
    </w:p>
    <w:p w14:paraId="52F0BC7E" w14:textId="3A0707A1" w:rsidR="00A41FDF" w:rsidRPr="004B7554" w:rsidRDefault="00A41FDF" w:rsidP="00A41FDF">
      <w:pPr>
        <w:ind w:firstLine="709"/>
        <w:jc w:val="both"/>
      </w:pPr>
      <w:r w:rsidRPr="004B7554">
        <w:t xml:space="preserve">Комиссия осуществляет свою деятельность в соответствии с законодательством Российской Федерации, действующим законодательством Республики Хакасия, Уставом муниципального образования </w:t>
      </w:r>
      <w:proofErr w:type="spellStart"/>
      <w:r w:rsidR="00D179A1" w:rsidRPr="004B7554">
        <w:t>Аршановского</w:t>
      </w:r>
      <w:proofErr w:type="spellEnd"/>
      <w:r w:rsidRPr="004B7554">
        <w:t xml:space="preserve"> сельсовет, настоящими Правилами, положением о Комиссии, иными нормативными правовыми актами, действующими на территории </w:t>
      </w:r>
      <w:proofErr w:type="spellStart"/>
      <w:r w:rsidR="00D179A1" w:rsidRPr="004B7554">
        <w:t>Аршановского</w:t>
      </w:r>
      <w:proofErr w:type="spellEnd"/>
      <w:r w:rsidRPr="004B7554">
        <w:t xml:space="preserve"> сельсовета.</w:t>
      </w:r>
    </w:p>
    <w:p w14:paraId="787BFE9E" w14:textId="77777777" w:rsidR="00A41FDF" w:rsidRPr="00BA592C" w:rsidRDefault="00A41FDF" w:rsidP="00A41FDF">
      <w:pPr>
        <w:jc w:val="center"/>
        <w:rPr>
          <w:b/>
          <w:highlight w:val="yellow"/>
        </w:rPr>
      </w:pPr>
    </w:p>
    <w:p w14:paraId="47E3F33A" w14:textId="77777777" w:rsidR="00A41FDF" w:rsidRPr="004B7554" w:rsidRDefault="00A41FDF" w:rsidP="00A41FDF">
      <w:pPr>
        <w:jc w:val="center"/>
        <w:rPr>
          <w:b/>
          <w:bCs/>
        </w:rPr>
      </w:pPr>
      <w:r w:rsidRPr="004B7554">
        <w:rPr>
          <w:b/>
        </w:rPr>
        <w:t>Статья 7</w:t>
      </w:r>
      <w:r w:rsidRPr="004B7554">
        <w:tab/>
      </w:r>
      <w:r w:rsidRPr="004B7554">
        <w:rPr>
          <w:b/>
          <w:bCs/>
        </w:rPr>
        <w:t>Полномочия органов местного самоуправления в области регулирования землепользования и застройки в части применения настоящих Правил</w:t>
      </w:r>
    </w:p>
    <w:p w14:paraId="0EF6CD6B" w14:textId="77777777" w:rsidR="00A41FDF" w:rsidRPr="004B7554" w:rsidRDefault="00A41FDF" w:rsidP="00A41FDF">
      <w:pPr>
        <w:ind w:left="1080" w:hanging="1080"/>
        <w:jc w:val="both"/>
      </w:pPr>
    </w:p>
    <w:p w14:paraId="2D333114" w14:textId="6A1ABE4D" w:rsidR="00A41FDF" w:rsidRPr="004B7554" w:rsidRDefault="00A41FDF" w:rsidP="00A41FDF">
      <w:pPr>
        <w:tabs>
          <w:tab w:val="left" w:pos="1440"/>
        </w:tabs>
        <w:ind w:firstLine="709"/>
        <w:jc w:val="both"/>
      </w:pPr>
      <w:r w:rsidRPr="004B7554">
        <w:t>1</w:t>
      </w:r>
      <w:r w:rsidRPr="004B7554">
        <w:tab/>
        <w:t xml:space="preserve">Органы, уполномоченные регулировать землепользование и застройку территории </w:t>
      </w:r>
      <w:proofErr w:type="spellStart"/>
      <w:r w:rsidR="00D179A1" w:rsidRPr="004B7554">
        <w:t>Аршановского</w:t>
      </w:r>
      <w:proofErr w:type="spellEnd"/>
      <w:r w:rsidRPr="004B7554">
        <w:t xml:space="preserve"> сельсовета, в части применения настоящих Правил в своей деятельности тесно сотрудничают между собой и с Комиссией в рамках выполнения своих функций и обязанностей, возложенных на них действующим законодательством, Уставом муниципального образования </w:t>
      </w:r>
      <w:proofErr w:type="spellStart"/>
      <w:r w:rsidR="00C32FF4" w:rsidRPr="004B7554">
        <w:t>Аршановский</w:t>
      </w:r>
      <w:proofErr w:type="spellEnd"/>
      <w:r w:rsidRPr="004B7554">
        <w:t xml:space="preserve"> сельсовет, положениями об учреждениях, структурных подразделениях органов местного самоуправления и иными нормативными правовыми актами органов местного самоуправления.</w:t>
      </w:r>
    </w:p>
    <w:p w14:paraId="1FEE9061" w14:textId="77777777" w:rsidR="00A41FDF" w:rsidRPr="00BA592C" w:rsidRDefault="00A41FDF" w:rsidP="00A41FDF">
      <w:pPr>
        <w:tabs>
          <w:tab w:val="left" w:pos="1440"/>
        </w:tabs>
        <w:ind w:firstLine="720"/>
        <w:jc w:val="both"/>
        <w:rPr>
          <w:highlight w:val="yellow"/>
        </w:rPr>
      </w:pPr>
    </w:p>
    <w:p w14:paraId="1E2590FD" w14:textId="65B38C0B" w:rsidR="00A41FDF" w:rsidRPr="000F347C" w:rsidRDefault="00A41FDF" w:rsidP="00A41FDF">
      <w:pPr>
        <w:ind w:firstLine="709"/>
        <w:jc w:val="center"/>
        <w:rPr>
          <w:b/>
          <w:bCs/>
        </w:rPr>
      </w:pPr>
      <w:r w:rsidRPr="000F347C">
        <w:rPr>
          <w:b/>
        </w:rPr>
        <w:t xml:space="preserve">Статья 8 </w:t>
      </w:r>
      <w:r w:rsidRPr="000F347C">
        <w:rPr>
          <w:b/>
          <w:bCs/>
        </w:rPr>
        <w:t xml:space="preserve">Основные направления регулирования землепользования и застройки на территории </w:t>
      </w:r>
      <w:proofErr w:type="spellStart"/>
      <w:r w:rsidR="00D179A1" w:rsidRPr="000F347C">
        <w:rPr>
          <w:b/>
        </w:rPr>
        <w:t>Аршановского</w:t>
      </w:r>
      <w:proofErr w:type="spellEnd"/>
      <w:r w:rsidRPr="000F347C">
        <w:rPr>
          <w:b/>
        </w:rPr>
        <w:t xml:space="preserve"> сельсовета</w:t>
      </w:r>
    </w:p>
    <w:p w14:paraId="2237F2C8" w14:textId="77777777" w:rsidR="00A41FDF" w:rsidRPr="000F347C" w:rsidRDefault="00A41FDF" w:rsidP="00A41FDF">
      <w:pPr>
        <w:ind w:left="1080" w:hanging="1080"/>
        <w:jc w:val="both"/>
        <w:rPr>
          <w:b/>
          <w:bCs/>
        </w:rPr>
      </w:pPr>
    </w:p>
    <w:p w14:paraId="5769B753" w14:textId="77777777" w:rsidR="00A41FDF" w:rsidRPr="000F347C" w:rsidRDefault="00A41FDF" w:rsidP="00A41FDF">
      <w:pPr>
        <w:tabs>
          <w:tab w:val="left" w:pos="1440"/>
        </w:tabs>
        <w:ind w:firstLine="709"/>
        <w:jc w:val="both"/>
      </w:pPr>
      <w:r w:rsidRPr="000F347C">
        <w:t>1</w:t>
      </w:r>
      <w:r w:rsidRPr="000F347C">
        <w:tab/>
        <w:t>Применение настоящих Правил направлено, прежде всего, на регулирование вопросов землепользования, создание правового механизма перераспределения земельных участков между юридическими и физическими лицами, изменение их правового статуса, видов разрешенного использования, как самих земельных участков, так и объектов капитального строительства, расположенных на них.</w:t>
      </w:r>
    </w:p>
    <w:p w14:paraId="0DAACEBC" w14:textId="77777777" w:rsidR="00A41FDF" w:rsidRPr="000F347C" w:rsidRDefault="00A41FDF" w:rsidP="00A41FDF">
      <w:pPr>
        <w:ind w:firstLine="709"/>
        <w:jc w:val="both"/>
      </w:pPr>
      <w:r w:rsidRPr="000F347C">
        <w:t>В связи с этим к основным направлениям регулирования землепользования и застройки в плане применения настоящих Правил относятся:</w:t>
      </w:r>
    </w:p>
    <w:p w14:paraId="6CC9C521" w14:textId="567AAD21" w:rsidR="00A41FDF" w:rsidRPr="00BA592C" w:rsidRDefault="00A41FDF" w:rsidP="00A41FDF">
      <w:pPr>
        <w:adjustRightInd w:val="0"/>
        <w:ind w:left="1620" w:hanging="540"/>
        <w:jc w:val="both"/>
        <w:rPr>
          <w:highlight w:val="yellow"/>
        </w:rPr>
      </w:pPr>
      <w:r w:rsidRPr="000F347C">
        <w:t>1)</w:t>
      </w:r>
      <w:r w:rsidRPr="000F347C">
        <w:tab/>
        <w:t>предоставление земельных участков физическим и юридическим лицам из земель, находящихся в государственной или муниципальной собственности (в соответствии с Земельным кодексом Российской Федераци</w:t>
      </w:r>
      <w:r w:rsidRPr="00352E45">
        <w:t xml:space="preserve">и, законом Республики Хакасия от 28.06.2006 № 36-ЗРХ «О распоряжении земельными участками, государственная собственность на которые не разграничена, на территории Республики Хакасия», законом Республики Хакасия от 10.11.2003 № 71 «Об особенностях оборота земель сельскохозяйственного назначения в Республике </w:t>
      </w:r>
      <w:r w:rsidRPr="002419A2">
        <w:t xml:space="preserve">Хакасия», законом Республики Хакасия от </w:t>
      </w:r>
      <w:r w:rsidR="002419A2" w:rsidRPr="002419A2">
        <w:t>21</w:t>
      </w:r>
      <w:r w:rsidRPr="002419A2">
        <w:t>.</w:t>
      </w:r>
      <w:r w:rsidR="002419A2" w:rsidRPr="002419A2">
        <w:t>12</w:t>
      </w:r>
      <w:r w:rsidRPr="002419A2">
        <w:t>.20</w:t>
      </w:r>
      <w:r w:rsidR="002419A2" w:rsidRPr="002419A2">
        <w:t>15</w:t>
      </w:r>
      <w:r w:rsidRPr="002419A2">
        <w:t xml:space="preserve"> № </w:t>
      </w:r>
      <w:r w:rsidR="002419A2" w:rsidRPr="002419A2">
        <w:t>119 - ЗРХ</w:t>
      </w:r>
      <w:r w:rsidRPr="002419A2">
        <w:t xml:space="preserve"> «О предельных размерах земельных участков, </w:t>
      </w:r>
      <w:r w:rsidR="002419A2" w:rsidRPr="002419A2">
        <w:t>находящихся</w:t>
      </w:r>
      <w:r w:rsidR="00F13843" w:rsidRPr="002419A2">
        <w:t xml:space="preserve"> </w:t>
      </w:r>
      <w:r w:rsidR="002419A2" w:rsidRPr="002419A2">
        <w:t>государственной</w:t>
      </w:r>
      <w:r w:rsidR="00F13843" w:rsidRPr="002419A2">
        <w:t xml:space="preserve"> </w:t>
      </w:r>
      <w:r w:rsidR="002419A2" w:rsidRPr="002419A2">
        <w:t xml:space="preserve">или </w:t>
      </w:r>
      <w:r w:rsidR="002419A2" w:rsidRPr="002419A2">
        <w:lastRenderedPageBreak/>
        <w:t>муниципальной</w:t>
      </w:r>
      <w:r w:rsidR="00F13843" w:rsidRPr="002419A2">
        <w:t xml:space="preserve"> </w:t>
      </w:r>
      <w:r w:rsidR="002419A2" w:rsidRPr="002419A2">
        <w:t>собственности</w:t>
      </w:r>
      <w:r w:rsidR="00F13843" w:rsidRPr="002419A2">
        <w:t xml:space="preserve"> </w:t>
      </w:r>
      <w:r w:rsidR="002419A2" w:rsidRPr="002419A2">
        <w:t>и предоставляемых</w:t>
      </w:r>
      <w:r w:rsidR="00F13843" w:rsidRPr="002419A2">
        <w:t xml:space="preserve"> </w:t>
      </w:r>
      <w:r w:rsidR="002419A2" w:rsidRPr="002419A2">
        <w:t>для осуществления</w:t>
      </w:r>
      <w:r w:rsidR="00F13843">
        <w:t xml:space="preserve"> </w:t>
      </w:r>
      <w:r w:rsidR="002419A2">
        <w:t>крестьянским (фермерским</w:t>
      </w:r>
      <w:r w:rsidR="00F13843">
        <w:t xml:space="preserve">) </w:t>
      </w:r>
      <w:r w:rsidR="002419A2">
        <w:t>хозяйством его деятельности</w:t>
      </w:r>
      <w:r w:rsidR="00F13843">
        <w:t xml:space="preserve"> </w:t>
      </w:r>
      <w:r w:rsidR="002419A2">
        <w:t>на территории Республики Хакаси</w:t>
      </w:r>
      <w:r w:rsidR="002419A2" w:rsidRPr="00A95A4F">
        <w:t>я</w:t>
      </w:r>
      <w:r w:rsidRPr="00A95A4F">
        <w:t>», решение Совета депутатов муниципального образования Алтайский район Республики Хакасия от 17.10.2011 № 98 «Об утверждении Положения о порядке предоставления земельных участков на территории Алтайского района отдельным категориям граждан», решение Совета депутатов муниципального образования Алтайский район Республики Хакасия от 12.02.2004 № 08 «О предельных размерах земельных участков, предоставляемых гражданам в собственность», решение Совета депутатов муниципального образования Алтайский район Республики Хакасия от 27.04.2004 № 19 «Об утверждении порядка предоставления земельных участков для целей, не связанных со строительством, на территории муниципального образования Алтайский район»);</w:t>
      </w:r>
    </w:p>
    <w:p w14:paraId="139C8418" w14:textId="77777777" w:rsidR="00A41FDF" w:rsidRPr="00B10094" w:rsidRDefault="00A41FDF" w:rsidP="00A41FDF">
      <w:pPr>
        <w:ind w:left="1620" w:hanging="540"/>
        <w:jc w:val="both"/>
      </w:pPr>
      <w:r w:rsidRPr="00B10094">
        <w:t>2)</w:t>
      </w:r>
      <w:r w:rsidRPr="00B10094">
        <w:tab/>
        <w:t xml:space="preserve">изъятие земельных участков и резервирование земель для муниципальных нужд </w:t>
      </w:r>
      <w:r w:rsidRPr="00B10094">
        <w:br/>
        <w:t>(в соответствии с Земельным кодексом Российской Федерации, законом Республики Хакасия от 16.11.2006 № 55-ЗРХ «Об установлении дополнительных случаев изъятия, в том числе путем выкупа, земельных участков для государственных и муниципальных нужд из земель, находящихся в государственной собственности Республики Хакасия или муниципальной собственности», законом Республики Хакасия от 10.11.2003 № 71 «Об особенностях оборота земель сельскохозяйственного назначения в Республике Хакасия»);</w:t>
      </w:r>
    </w:p>
    <w:p w14:paraId="76843EFE" w14:textId="77777777" w:rsidR="00A41FDF" w:rsidRPr="00FF3300" w:rsidRDefault="00A41FDF" w:rsidP="00A41FDF">
      <w:pPr>
        <w:ind w:left="1620" w:hanging="540"/>
        <w:jc w:val="both"/>
      </w:pPr>
      <w:r w:rsidRPr="00FF3300">
        <w:t>3)</w:t>
      </w:r>
      <w:r w:rsidRPr="00FF3300">
        <w:tab/>
        <w:t xml:space="preserve">прекращение и ограничение прав на земельные участки, установление сервитутов </w:t>
      </w:r>
      <w:r w:rsidRPr="00FF3300">
        <w:br/>
        <w:t>(в соответствии с Земельным кодексом Российской Федерации, Гражданским кодексом Российской Федерации, законом Республики Хакасия от 10.11.2003 № 71 «Об особенностях оборота земель сельскохозяйственного назначения в Республике Хакасия»);</w:t>
      </w:r>
    </w:p>
    <w:p w14:paraId="4A7191E8" w14:textId="3201C0CF" w:rsidR="00A41FDF" w:rsidRPr="00FF3300" w:rsidRDefault="00A41FDF" w:rsidP="00A41FDF">
      <w:pPr>
        <w:pStyle w:val="af7"/>
        <w:spacing w:line="240" w:lineRule="auto"/>
        <w:ind w:left="1620" w:hanging="540"/>
        <w:rPr>
          <w:b w:val="0"/>
          <w:bCs w:val="0"/>
          <w:sz w:val="22"/>
          <w:szCs w:val="22"/>
        </w:rPr>
      </w:pPr>
      <w:r w:rsidRPr="00FF3300">
        <w:rPr>
          <w:b w:val="0"/>
          <w:bCs w:val="0"/>
          <w:sz w:val="22"/>
          <w:szCs w:val="22"/>
        </w:rPr>
        <w:t>4)</w:t>
      </w:r>
      <w:r w:rsidRPr="00FF3300">
        <w:rPr>
          <w:b w:val="0"/>
          <w:bCs w:val="0"/>
          <w:sz w:val="22"/>
          <w:szCs w:val="22"/>
        </w:rPr>
        <w:tab/>
        <w:t>изменение видов разрешенного использования земельных участков и объектов капитального строительства физическими и юридическими лицами (в соответствии с Градостроительным кодексом Российской Федерации).</w:t>
      </w:r>
    </w:p>
    <w:p w14:paraId="01F74009" w14:textId="77777777" w:rsidR="00A41FDF" w:rsidRPr="00BA592C" w:rsidRDefault="00A41FDF" w:rsidP="00A41FDF">
      <w:pPr>
        <w:ind w:left="1080" w:hanging="360"/>
        <w:jc w:val="both"/>
        <w:rPr>
          <w:highlight w:val="yellow"/>
        </w:rPr>
      </w:pPr>
    </w:p>
    <w:p w14:paraId="05604914" w14:textId="77777777" w:rsidR="00A41FDF" w:rsidRPr="00BA592C" w:rsidRDefault="00A41FDF" w:rsidP="00A41FDF">
      <w:pPr>
        <w:pStyle w:val="ConsPlusNormal"/>
        <w:widowControl/>
        <w:tabs>
          <w:tab w:val="left" w:pos="1440"/>
        </w:tabs>
        <w:ind w:firstLine="709"/>
        <w:jc w:val="both"/>
        <w:rPr>
          <w:rFonts w:ascii="Times New Roman" w:hAnsi="Times New Roman" w:cs="Times New Roman"/>
          <w:sz w:val="22"/>
          <w:szCs w:val="22"/>
          <w:highlight w:val="yellow"/>
        </w:rPr>
      </w:pPr>
    </w:p>
    <w:p w14:paraId="59E03366" w14:textId="77777777" w:rsidR="00A41FDF" w:rsidRPr="00A95A4F" w:rsidRDefault="00A41FDF" w:rsidP="00A41FDF">
      <w:pPr>
        <w:pStyle w:val="af7"/>
        <w:spacing w:line="240" w:lineRule="auto"/>
        <w:ind w:left="709" w:firstLine="0"/>
        <w:jc w:val="center"/>
        <w:rPr>
          <w:bCs w:val="0"/>
          <w:sz w:val="22"/>
          <w:szCs w:val="22"/>
        </w:rPr>
      </w:pPr>
      <w:r w:rsidRPr="00A95A4F">
        <w:rPr>
          <w:bCs w:val="0"/>
          <w:sz w:val="22"/>
          <w:szCs w:val="22"/>
        </w:rPr>
        <w:t>Глава 3</w:t>
      </w:r>
      <w:r w:rsidRPr="00A95A4F">
        <w:rPr>
          <w:bCs w:val="0"/>
          <w:sz w:val="22"/>
          <w:szCs w:val="22"/>
        </w:rPr>
        <w:tab/>
        <w:t>Изменение видов разрешенного использования земельных участков и объектов капитального строительства физическими и юридическими лицами</w:t>
      </w:r>
    </w:p>
    <w:p w14:paraId="0920A432" w14:textId="77777777" w:rsidR="00A41FDF" w:rsidRPr="00A95A4F" w:rsidRDefault="00A41FDF" w:rsidP="00A41FDF">
      <w:pPr>
        <w:pStyle w:val="af7"/>
        <w:spacing w:line="240" w:lineRule="auto"/>
        <w:rPr>
          <w:bCs w:val="0"/>
          <w:sz w:val="22"/>
          <w:szCs w:val="22"/>
        </w:rPr>
      </w:pPr>
    </w:p>
    <w:p w14:paraId="4447B5AE" w14:textId="77777777" w:rsidR="00A41FDF" w:rsidRPr="00A95A4F" w:rsidRDefault="00A41FDF" w:rsidP="00A41FDF">
      <w:pPr>
        <w:pStyle w:val="af7"/>
        <w:spacing w:line="240" w:lineRule="auto"/>
        <w:jc w:val="center"/>
        <w:rPr>
          <w:bCs w:val="0"/>
          <w:sz w:val="22"/>
          <w:szCs w:val="22"/>
        </w:rPr>
      </w:pPr>
      <w:r w:rsidRPr="00A95A4F">
        <w:rPr>
          <w:bCs w:val="0"/>
          <w:sz w:val="22"/>
          <w:szCs w:val="22"/>
        </w:rPr>
        <w:t>Статья 9</w:t>
      </w:r>
      <w:r w:rsidRPr="00A95A4F">
        <w:rPr>
          <w:bCs w:val="0"/>
          <w:sz w:val="22"/>
          <w:szCs w:val="22"/>
        </w:rPr>
        <w:tab/>
        <w:t>Виды разрешенного использования земельных участков и объектов капитального строительства</w:t>
      </w:r>
    </w:p>
    <w:p w14:paraId="0E11B1CD" w14:textId="77777777" w:rsidR="00A41FDF" w:rsidRPr="00A95A4F" w:rsidRDefault="00A41FDF" w:rsidP="00A41FDF">
      <w:pPr>
        <w:pStyle w:val="af7"/>
        <w:spacing w:line="240" w:lineRule="auto"/>
        <w:rPr>
          <w:b w:val="0"/>
          <w:bCs w:val="0"/>
          <w:sz w:val="22"/>
          <w:szCs w:val="22"/>
        </w:rPr>
      </w:pPr>
    </w:p>
    <w:p w14:paraId="57DEB3ED" w14:textId="77777777" w:rsidR="00A41FDF" w:rsidRPr="00A95A4F" w:rsidRDefault="00A41FDF" w:rsidP="00A41FDF">
      <w:pPr>
        <w:pStyle w:val="af7"/>
        <w:tabs>
          <w:tab w:val="left" w:pos="1440"/>
        </w:tabs>
        <w:spacing w:line="240" w:lineRule="auto"/>
        <w:ind w:left="0" w:firstLine="725"/>
        <w:rPr>
          <w:b w:val="0"/>
          <w:sz w:val="22"/>
          <w:szCs w:val="22"/>
        </w:rPr>
      </w:pPr>
      <w:r w:rsidRPr="00A95A4F">
        <w:rPr>
          <w:b w:val="0"/>
          <w:sz w:val="22"/>
          <w:szCs w:val="22"/>
        </w:rPr>
        <w:t>1</w:t>
      </w:r>
      <w:r w:rsidRPr="00A95A4F">
        <w:rPr>
          <w:b w:val="0"/>
          <w:sz w:val="22"/>
          <w:szCs w:val="22"/>
        </w:rPr>
        <w:tab/>
        <w:t>В соответствии со статьей 37 Градостроительного кодекса Российской Федерации разрешенное использование земельных участков и объектов капитального строительства может быть следующих видов:</w:t>
      </w:r>
    </w:p>
    <w:p w14:paraId="15A97C9E" w14:textId="77777777" w:rsidR="00A41FDF" w:rsidRPr="00A95A4F" w:rsidRDefault="00A41FDF" w:rsidP="00A41FDF">
      <w:pPr>
        <w:pStyle w:val="af7"/>
        <w:spacing w:line="240" w:lineRule="auto"/>
        <w:ind w:left="1620" w:hanging="540"/>
        <w:rPr>
          <w:b w:val="0"/>
          <w:sz w:val="22"/>
          <w:szCs w:val="22"/>
        </w:rPr>
      </w:pPr>
      <w:r w:rsidRPr="00A95A4F">
        <w:rPr>
          <w:b w:val="0"/>
          <w:sz w:val="22"/>
          <w:szCs w:val="22"/>
        </w:rPr>
        <w:t>-</w:t>
      </w:r>
      <w:r w:rsidRPr="00A95A4F">
        <w:rPr>
          <w:b w:val="0"/>
          <w:sz w:val="22"/>
          <w:szCs w:val="22"/>
        </w:rPr>
        <w:tab/>
        <w:t>основные виды разрешенного использования;</w:t>
      </w:r>
    </w:p>
    <w:p w14:paraId="221E73FF" w14:textId="77777777" w:rsidR="00A41FDF" w:rsidRPr="00A95A4F" w:rsidRDefault="00A41FDF" w:rsidP="00A41FDF">
      <w:pPr>
        <w:pStyle w:val="af7"/>
        <w:spacing w:line="240" w:lineRule="auto"/>
        <w:ind w:left="1620" w:hanging="540"/>
        <w:rPr>
          <w:b w:val="0"/>
          <w:sz w:val="22"/>
          <w:szCs w:val="22"/>
        </w:rPr>
      </w:pPr>
      <w:r w:rsidRPr="00A95A4F">
        <w:rPr>
          <w:b w:val="0"/>
          <w:sz w:val="22"/>
          <w:szCs w:val="22"/>
        </w:rPr>
        <w:t>-</w:t>
      </w:r>
      <w:r w:rsidRPr="00A95A4F">
        <w:rPr>
          <w:b w:val="0"/>
          <w:sz w:val="22"/>
          <w:szCs w:val="22"/>
        </w:rPr>
        <w:tab/>
        <w:t>условно разрешенные виды использования;</w:t>
      </w:r>
    </w:p>
    <w:p w14:paraId="0554B2C4" w14:textId="77777777" w:rsidR="00A41FDF" w:rsidRPr="00A95A4F" w:rsidRDefault="00A41FDF" w:rsidP="00A41FDF">
      <w:pPr>
        <w:pStyle w:val="af7"/>
        <w:spacing w:line="240" w:lineRule="auto"/>
        <w:ind w:left="1620" w:hanging="540"/>
        <w:rPr>
          <w:b w:val="0"/>
          <w:sz w:val="22"/>
          <w:szCs w:val="22"/>
        </w:rPr>
      </w:pPr>
      <w:r w:rsidRPr="00A95A4F">
        <w:rPr>
          <w:b w:val="0"/>
          <w:sz w:val="22"/>
          <w:szCs w:val="22"/>
        </w:rPr>
        <w:t>-</w:t>
      </w:r>
      <w:r w:rsidRPr="00A95A4F">
        <w:rPr>
          <w:b w:val="0"/>
          <w:sz w:val="22"/>
          <w:szCs w:val="22"/>
        </w:rPr>
        <w:tab/>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D5AB45D" w14:textId="77777777" w:rsidR="00A41FDF" w:rsidRPr="00A95A4F" w:rsidRDefault="00A41FDF" w:rsidP="00A41FDF">
      <w:pPr>
        <w:pStyle w:val="af7"/>
        <w:tabs>
          <w:tab w:val="left" w:pos="1440"/>
        </w:tabs>
        <w:spacing w:line="240" w:lineRule="auto"/>
        <w:ind w:left="0" w:firstLine="725"/>
        <w:rPr>
          <w:b w:val="0"/>
          <w:sz w:val="22"/>
          <w:szCs w:val="22"/>
        </w:rPr>
      </w:pPr>
      <w:r w:rsidRPr="00A95A4F">
        <w:rPr>
          <w:b w:val="0"/>
          <w:sz w:val="22"/>
          <w:szCs w:val="22"/>
        </w:rPr>
        <w:t>2</w:t>
      </w:r>
      <w:r w:rsidRPr="00A95A4F">
        <w:rPr>
          <w:b w:val="0"/>
          <w:sz w:val="22"/>
          <w:szCs w:val="22"/>
        </w:rPr>
        <w:tab/>
        <w:t xml:space="preserve">Применительно к каждой территориальной зоне в части </w:t>
      </w:r>
      <w:r w:rsidRPr="00A95A4F">
        <w:rPr>
          <w:b w:val="0"/>
          <w:sz w:val="22"/>
          <w:szCs w:val="22"/>
          <w:lang w:val="en-US"/>
        </w:rPr>
        <w:t>III</w:t>
      </w:r>
      <w:r w:rsidRPr="00A95A4F">
        <w:rPr>
          <w:b w:val="0"/>
          <w:sz w:val="22"/>
          <w:szCs w:val="22"/>
        </w:rPr>
        <w:t xml:space="preserve"> настоящих Правил установлены виды разрешенного использования земельных участков и объектов капитального строительства.</w:t>
      </w:r>
    </w:p>
    <w:p w14:paraId="3BC61F3D" w14:textId="77777777" w:rsidR="00A41FDF" w:rsidRPr="00A95A4F" w:rsidRDefault="00A41FDF" w:rsidP="00A41FDF">
      <w:pPr>
        <w:ind w:firstLine="720"/>
        <w:jc w:val="both"/>
      </w:pPr>
      <w:r w:rsidRPr="00A95A4F">
        <w:t>3</w:t>
      </w:r>
      <w:r w:rsidRPr="00A95A4F">
        <w:tab/>
        <w:t xml:space="preserve">Озелененные общественные территории - парки, скверы, бульвары, а также дороги, проезды и иные </w:t>
      </w:r>
      <w:proofErr w:type="spellStart"/>
      <w:r w:rsidRPr="00A95A4F">
        <w:t>пешеходно</w:t>
      </w:r>
      <w:proofErr w:type="spellEnd"/>
      <w:r w:rsidRPr="00A95A4F">
        <w:t xml:space="preserve">-транспортные коммуникации разрешены на территориях всех зон. </w:t>
      </w:r>
    </w:p>
    <w:p w14:paraId="3AA93DA1" w14:textId="77777777" w:rsidR="00A41FDF" w:rsidRPr="00A95A4F" w:rsidRDefault="00A41FDF" w:rsidP="00A41FDF">
      <w:pPr>
        <w:ind w:firstLine="720"/>
        <w:jc w:val="both"/>
        <w:rPr>
          <w:bCs/>
        </w:rPr>
      </w:pPr>
      <w:r w:rsidRPr="00A95A4F">
        <w:t>4</w:t>
      </w:r>
      <w:r w:rsidRPr="00A95A4F">
        <w:tab/>
        <w:t xml:space="preserve">Виды использования земельных участков и недвижимости, представляющие муниципальные службы охраны здоровья и общественной безопасности - </w:t>
      </w:r>
      <w:r w:rsidRPr="00A95A4F">
        <w:rPr>
          <w:bCs/>
        </w:rPr>
        <w:t>пункты оказания первой медицинской помощи, пожарной безопасности, полиции - разрешены во всех зонах.</w:t>
      </w:r>
    </w:p>
    <w:p w14:paraId="09AE147F" w14:textId="77777777" w:rsidR="00A41FDF" w:rsidRPr="00A95A4F" w:rsidRDefault="00A41FDF" w:rsidP="00A41FDF">
      <w:pPr>
        <w:ind w:firstLine="720"/>
        <w:jc w:val="both"/>
      </w:pPr>
      <w:r w:rsidRPr="00A95A4F">
        <w:t>5</w:t>
      </w:r>
      <w:r w:rsidRPr="00A95A4F">
        <w:tab/>
      </w:r>
      <w:r w:rsidRPr="00A95A4F">
        <w:rPr>
          <w:bCs/>
        </w:rPr>
        <w:t>Объекты инженерной инфраструктуры</w:t>
      </w:r>
      <w:r w:rsidRPr="00A95A4F">
        <w:t xml:space="preserve"> (сети, котельные, насосные станции, трансформаторные подстанции, мачты связи, очистные сооружения и т.д.), осуществляющие обслуживание жилого фонда, общественных, производственных и других объектов, имеют вспомогательный вид разрешенного использования и могут размещаться во всех зонах с учетом сложившейся градостроительной ситуации, при условии соответствия строительным, противопожарным, санитарно-эпидемиологическим нормам и правилам, технологическим стандартам безопасности, а также условиям устойчивого функционирования систем транспортной и инженерной инфраструктур, экологическим требованиям, обеспечивая при этом охранные зоны.</w:t>
      </w:r>
    </w:p>
    <w:p w14:paraId="7654F8CA" w14:textId="77777777" w:rsidR="00A41FDF" w:rsidRPr="00A95A4F" w:rsidRDefault="00A41FDF" w:rsidP="00A41FDF">
      <w:pPr>
        <w:pStyle w:val="af7"/>
        <w:tabs>
          <w:tab w:val="left" w:pos="1440"/>
        </w:tabs>
        <w:spacing w:line="240" w:lineRule="auto"/>
        <w:ind w:left="0" w:firstLine="709"/>
        <w:rPr>
          <w:b w:val="0"/>
          <w:bCs w:val="0"/>
          <w:sz w:val="22"/>
          <w:szCs w:val="22"/>
        </w:rPr>
      </w:pPr>
      <w:r w:rsidRPr="00A95A4F">
        <w:rPr>
          <w:b w:val="0"/>
          <w:bCs w:val="0"/>
          <w:sz w:val="22"/>
          <w:szCs w:val="22"/>
        </w:rPr>
        <w:t>6</w:t>
      </w:r>
      <w:r w:rsidRPr="00A95A4F">
        <w:rPr>
          <w:b w:val="0"/>
          <w:bCs w:val="0"/>
          <w:sz w:val="22"/>
          <w:szCs w:val="22"/>
        </w:rPr>
        <w:tab/>
        <w:t>Территории общего пользования, занятые площадями, улицами, проездами, дорогами, скверами, бульварами и другими объектами, могут включаться в состав различных территориальных зон и не подлежат приватизации, так как территории общего пользования предназначены для удовлетворения общественных интересов населения.</w:t>
      </w:r>
    </w:p>
    <w:p w14:paraId="34D9677A" w14:textId="77777777" w:rsidR="00A41FDF" w:rsidRPr="00A95A4F" w:rsidRDefault="00A41FDF" w:rsidP="00A41FDF">
      <w:pPr>
        <w:pStyle w:val="af7"/>
        <w:spacing w:line="240" w:lineRule="auto"/>
        <w:rPr>
          <w:b w:val="0"/>
          <w:bCs w:val="0"/>
          <w:sz w:val="22"/>
          <w:szCs w:val="22"/>
        </w:rPr>
      </w:pPr>
    </w:p>
    <w:p w14:paraId="1363842C" w14:textId="77777777" w:rsidR="00A41FDF" w:rsidRPr="00A95A4F" w:rsidRDefault="00A41FDF" w:rsidP="00A41FDF">
      <w:pPr>
        <w:pStyle w:val="af7"/>
        <w:spacing w:line="240" w:lineRule="auto"/>
        <w:ind w:firstLine="0"/>
        <w:jc w:val="center"/>
        <w:rPr>
          <w:bCs w:val="0"/>
          <w:sz w:val="22"/>
          <w:szCs w:val="22"/>
        </w:rPr>
      </w:pPr>
      <w:r w:rsidRPr="00A95A4F">
        <w:rPr>
          <w:bCs w:val="0"/>
          <w:sz w:val="22"/>
          <w:szCs w:val="22"/>
        </w:rPr>
        <w:t>Статья 10</w:t>
      </w:r>
      <w:r w:rsidRPr="00A95A4F">
        <w:rPr>
          <w:bCs w:val="0"/>
          <w:sz w:val="22"/>
          <w:szCs w:val="22"/>
        </w:rPr>
        <w:tab/>
        <w:t>Изменение одного вида разрешенного использования земельных участков и объектов капитального строительства на другой вид</w:t>
      </w:r>
    </w:p>
    <w:p w14:paraId="6BD23F15" w14:textId="77777777" w:rsidR="00A41FDF" w:rsidRPr="00A95A4F" w:rsidRDefault="00A41FDF" w:rsidP="00A41FDF">
      <w:pPr>
        <w:pStyle w:val="af7"/>
        <w:spacing w:line="240" w:lineRule="auto"/>
        <w:ind w:firstLine="0"/>
        <w:rPr>
          <w:sz w:val="22"/>
          <w:szCs w:val="22"/>
        </w:rPr>
      </w:pPr>
    </w:p>
    <w:p w14:paraId="7BCB042F" w14:textId="7840119E" w:rsidR="00A41FDF" w:rsidRPr="00A95A4F" w:rsidRDefault="00A41FDF" w:rsidP="00817CD9">
      <w:pPr>
        <w:pStyle w:val="af7"/>
        <w:tabs>
          <w:tab w:val="left" w:pos="1440"/>
        </w:tabs>
        <w:spacing w:line="240" w:lineRule="auto"/>
        <w:ind w:left="142" w:firstLine="709"/>
        <w:rPr>
          <w:b w:val="0"/>
          <w:sz w:val="22"/>
          <w:szCs w:val="22"/>
        </w:rPr>
      </w:pPr>
      <w:r w:rsidRPr="00A95A4F">
        <w:rPr>
          <w:b w:val="0"/>
          <w:sz w:val="22"/>
          <w:szCs w:val="22"/>
        </w:rPr>
        <w:t>1</w:t>
      </w:r>
      <w:r w:rsidRPr="00A95A4F">
        <w:rPr>
          <w:b w:val="0"/>
          <w:sz w:val="22"/>
          <w:szCs w:val="22"/>
        </w:rPr>
        <w:tab/>
        <w:t xml:space="preserve">Правом на изменение одного вида на другой вид разрешенного использования земельных участков и объектов капитального строительства, расположенных на территории </w:t>
      </w:r>
      <w:proofErr w:type="spellStart"/>
      <w:r w:rsidR="00D179A1" w:rsidRPr="00A95A4F">
        <w:rPr>
          <w:b w:val="0"/>
          <w:sz w:val="22"/>
          <w:szCs w:val="22"/>
        </w:rPr>
        <w:t>Аршановского</w:t>
      </w:r>
      <w:proofErr w:type="spellEnd"/>
      <w:r w:rsidRPr="00A95A4F">
        <w:rPr>
          <w:b w:val="0"/>
          <w:sz w:val="22"/>
          <w:szCs w:val="22"/>
        </w:rPr>
        <w:t xml:space="preserve"> сельсовета, обладают физические и юридические лица в соответствии с градостроительным регламентом при условии соблюдения требований технических регламентов.</w:t>
      </w:r>
    </w:p>
    <w:p w14:paraId="366C6D25" w14:textId="4FF92C84" w:rsidR="00A41FDF" w:rsidRPr="00A95A4F" w:rsidRDefault="00A41FDF" w:rsidP="00817CD9">
      <w:pPr>
        <w:pStyle w:val="af7"/>
        <w:tabs>
          <w:tab w:val="left" w:pos="1440"/>
        </w:tabs>
        <w:spacing w:line="240" w:lineRule="auto"/>
        <w:ind w:left="142" w:firstLine="709"/>
        <w:rPr>
          <w:b w:val="0"/>
          <w:sz w:val="22"/>
          <w:szCs w:val="22"/>
        </w:rPr>
      </w:pPr>
      <w:r w:rsidRPr="00A95A4F">
        <w:rPr>
          <w:b w:val="0"/>
          <w:sz w:val="22"/>
          <w:szCs w:val="22"/>
        </w:rPr>
        <w:t>2</w:t>
      </w:r>
      <w:r w:rsidRPr="00A95A4F">
        <w:rPr>
          <w:b w:val="0"/>
          <w:sz w:val="22"/>
          <w:szCs w:val="22"/>
        </w:rPr>
        <w:tab/>
        <w:t xml:space="preserve">Изменение одного вида на другой вид разрешенного использования земельных участков и объектов капитального строительства, расположенных на территории </w:t>
      </w:r>
      <w:proofErr w:type="spellStart"/>
      <w:r w:rsidR="00D179A1" w:rsidRPr="00A95A4F">
        <w:rPr>
          <w:b w:val="0"/>
          <w:sz w:val="22"/>
          <w:szCs w:val="22"/>
        </w:rPr>
        <w:t>Аршановского</w:t>
      </w:r>
      <w:proofErr w:type="spellEnd"/>
      <w:r w:rsidRPr="00A95A4F">
        <w:rPr>
          <w:b w:val="0"/>
          <w:sz w:val="22"/>
          <w:szCs w:val="22"/>
        </w:rPr>
        <w:t xml:space="preserve"> сельсовета, осуществляется при условии:</w:t>
      </w:r>
    </w:p>
    <w:p w14:paraId="78A3F7D5" w14:textId="77777777" w:rsidR="00A41FDF" w:rsidRPr="00A95A4F" w:rsidRDefault="00A41FDF" w:rsidP="00817CD9">
      <w:pPr>
        <w:pStyle w:val="af7"/>
        <w:spacing w:line="240" w:lineRule="auto"/>
        <w:ind w:left="1418" w:hanging="540"/>
        <w:rPr>
          <w:b w:val="0"/>
          <w:sz w:val="22"/>
          <w:szCs w:val="22"/>
        </w:rPr>
      </w:pPr>
      <w:r w:rsidRPr="00A95A4F">
        <w:rPr>
          <w:b w:val="0"/>
          <w:sz w:val="22"/>
          <w:szCs w:val="22"/>
        </w:rPr>
        <w:t>1)</w:t>
      </w:r>
      <w:r w:rsidRPr="00A95A4F">
        <w:rPr>
          <w:b w:val="0"/>
          <w:sz w:val="22"/>
          <w:szCs w:val="22"/>
        </w:rPr>
        <w:tab/>
        <w:t>получения лицом, обладающим правом на изменение одного вида на другой вид разрешенного использования земельных участков и объектов капитального строительства, разрешения на условно разрешенный вид использования в случаях, когда испрашиваемый вид разрешенного использования земельных участков и объектов капитального строительства является условно разрешенным;</w:t>
      </w:r>
    </w:p>
    <w:p w14:paraId="4567ACF3" w14:textId="77777777" w:rsidR="00A41FDF" w:rsidRPr="00A95A4F" w:rsidRDefault="00A41FDF" w:rsidP="00817CD9">
      <w:pPr>
        <w:pStyle w:val="af7"/>
        <w:tabs>
          <w:tab w:val="left" w:pos="1418"/>
        </w:tabs>
        <w:spacing w:line="240" w:lineRule="auto"/>
        <w:ind w:left="1418" w:hanging="567"/>
        <w:rPr>
          <w:b w:val="0"/>
          <w:sz w:val="22"/>
          <w:szCs w:val="22"/>
        </w:rPr>
      </w:pPr>
      <w:r w:rsidRPr="00A95A4F">
        <w:rPr>
          <w:b w:val="0"/>
          <w:sz w:val="22"/>
          <w:szCs w:val="22"/>
        </w:rPr>
        <w:t>2)</w:t>
      </w:r>
      <w:r w:rsidRPr="00A95A4F">
        <w:rPr>
          <w:b w:val="0"/>
          <w:sz w:val="22"/>
          <w:szCs w:val="22"/>
        </w:rPr>
        <w:tab/>
        <w:t>выполнения технических регламентов в случаях, когда изменение одного вида на другой вид разрешенного использования земельных участков и объектов капитального строительства связано с необходимостью подготовки проектной документации и получения разрешения на строительство;</w:t>
      </w:r>
    </w:p>
    <w:p w14:paraId="3562C8CF" w14:textId="77777777" w:rsidR="00A41FDF" w:rsidRPr="00A95A4F" w:rsidRDefault="00A41FDF" w:rsidP="00817CD9">
      <w:pPr>
        <w:pStyle w:val="af7"/>
        <w:spacing w:line="240" w:lineRule="auto"/>
        <w:ind w:left="1418" w:hanging="567"/>
        <w:rPr>
          <w:b w:val="0"/>
          <w:sz w:val="22"/>
          <w:szCs w:val="22"/>
        </w:rPr>
      </w:pPr>
      <w:r w:rsidRPr="00A95A4F">
        <w:rPr>
          <w:b w:val="0"/>
          <w:sz w:val="22"/>
          <w:szCs w:val="22"/>
        </w:rPr>
        <w:t>3)</w:t>
      </w:r>
      <w:r w:rsidRPr="00A95A4F">
        <w:rPr>
          <w:b w:val="0"/>
          <w:sz w:val="22"/>
          <w:szCs w:val="22"/>
        </w:rPr>
        <w:tab/>
        <w:t>получения лицом, обладающим правом на изменение одного вида на другой вид разрешенного использования земельных участков и объектов капитального строительства, заключения о том, что изменение одного вида на другой вид разрешенного использования земельных участков и объектов капитального строительства не связанно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
    <w:p w14:paraId="29BE8192" w14:textId="77777777" w:rsidR="00A41FDF" w:rsidRPr="00A95A4F" w:rsidRDefault="00A41FDF" w:rsidP="00A41FDF">
      <w:pPr>
        <w:pStyle w:val="af7"/>
        <w:spacing w:line="240" w:lineRule="auto"/>
        <w:rPr>
          <w:b w:val="0"/>
          <w:bCs w:val="0"/>
          <w:sz w:val="22"/>
          <w:szCs w:val="22"/>
        </w:rPr>
      </w:pPr>
    </w:p>
    <w:p w14:paraId="0C7D85C0" w14:textId="77777777" w:rsidR="00A41FDF" w:rsidRPr="001F4633" w:rsidRDefault="00A41FDF" w:rsidP="00A41FDF">
      <w:pPr>
        <w:jc w:val="center"/>
        <w:rPr>
          <w:b/>
          <w:bCs/>
        </w:rPr>
      </w:pPr>
      <w:r w:rsidRPr="001F4633">
        <w:rPr>
          <w:b/>
          <w:bCs/>
        </w:rPr>
        <w:t>Статья 11</w:t>
      </w:r>
      <w:r w:rsidRPr="001F4633">
        <w:rPr>
          <w:b/>
          <w:bCs/>
        </w:rPr>
        <w:tab/>
        <w:t>Порядок предоставления разрешения на условно разрешенный вид использования земельного участка или объекта капитального строительства</w:t>
      </w:r>
    </w:p>
    <w:p w14:paraId="4680C3B5" w14:textId="77777777" w:rsidR="00A41FDF" w:rsidRPr="00BA592C" w:rsidRDefault="00A41FDF" w:rsidP="00A41FDF">
      <w:pPr>
        <w:pStyle w:val="af7"/>
        <w:spacing w:line="240" w:lineRule="auto"/>
        <w:rPr>
          <w:b w:val="0"/>
          <w:bCs w:val="0"/>
          <w:sz w:val="22"/>
          <w:szCs w:val="22"/>
          <w:highlight w:val="yellow"/>
        </w:rPr>
      </w:pPr>
    </w:p>
    <w:p w14:paraId="54E0CFFE" w14:textId="402F688B" w:rsidR="00A41FDF" w:rsidRPr="001F4633" w:rsidRDefault="00A41FDF" w:rsidP="000C146E">
      <w:pPr>
        <w:pStyle w:val="af7"/>
        <w:tabs>
          <w:tab w:val="left" w:pos="1440"/>
        </w:tabs>
        <w:spacing w:line="240" w:lineRule="auto"/>
        <w:ind w:left="142" w:firstLine="709"/>
        <w:rPr>
          <w:b w:val="0"/>
          <w:sz w:val="22"/>
          <w:szCs w:val="22"/>
        </w:rPr>
      </w:pPr>
      <w:r w:rsidRPr="001F4633">
        <w:rPr>
          <w:b w:val="0"/>
          <w:sz w:val="22"/>
          <w:szCs w:val="22"/>
        </w:rPr>
        <w:t>Порядок предоставления разрешения на условно разрешенный вид использования земельного участка или объекта капитального строительства установлен в соответствии со статьей 39 Градостроительного кодекса Российской Федерации.</w:t>
      </w:r>
    </w:p>
    <w:p w14:paraId="1B8D3D18" w14:textId="77777777" w:rsidR="00A41FDF" w:rsidRPr="00BA592C" w:rsidRDefault="00A41FDF" w:rsidP="00A41FDF">
      <w:pPr>
        <w:ind w:left="1800" w:hanging="1440"/>
        <w:rPr>
          <w:b/>
          <w:bCs/>
          <w:highlight w:val="yellow"/>
        </w:rPr>
      </w:pPr>
    </w:p>
    <w:p w14:paraId="146D8CF3" w14:textId="77777777" w:rsidR="00A41FDF" w:rsidRPr="00BA592C" w:rsidRDefault="00A41FDF" w:rsidP="00A41FDF">
      <w:pPr>
        <w:ind w:left="1800" w:hanging="1440"/>
        <w:rPr>
          <w:b/>
          <w:bCs/>
          <w:highlight w:val="yellow"/>
        </w:rPr>
      </w:pPr>
    </w:p>
    <w:p w14:paraId="49C507D7" w14:textId="77777777" w:rsidR="00A41FDF" w:rsidRPr="001F4633" w:rsidRDefault="00A41FDF" w:rsidP="00A41FDF">
      <w:pPr>
        <w:jc w:val="center"/>
        <w:rPr>
          <w:b/>
          <w:bCs/>
        </w:rPr>
      </w:pPr>
      <w:r w:rsidRPr="001F4633">
        <w:rPr>
          <w:b/>
          <w:bCs/>
        </w:rPr>
        <w:t>Глава 4</w:t>
      </w:r>
      <w:r w:rsidRPr="001F4633">
        <w:rPr>
          <w:b/>
          <w:bCs/>
        </w:rPr>
        <w:tab/>
        <w:t>Подготовка документации по планировке территории органами местного самоуправления</w:t>
      </w:r>
    </w:p>
    <w:p w14:paraId="26CA9A79" w14:textId="77777777" w:rsidR="00A41FDF" w:rsidRPr="001F4633" w:rsidRDefault="00A41FDF" w:rsidP="00A41FDF">
      <w:pPr>
        <w:ind w:left="2160" w:hanging="1440"/>
        <w:jc w:val="both"/>
        <w:rPr>
          <w:b/>
          <w:bCs/>
        </w:rPr>
      </w:pPr>
    </w:p>
    <w:p w14:paraId="4594E5DB" w14:textId="77777777" w:rsidR="00A41FDF" w:rsidRPr="001F4633" w:rsidRDefault="00A41FDF" w:rsidP="00A41FDF">
      <w:pPr>
        <w:jc w:val="center"/>
        <w:rPr>
          <w:b/>
        </w:rPr>
      </w:pPr>
      <w:r w:rsidRPr="001F4633">
        <w:rPr>
          <w:b/>
          <w:bCs/>
        </w:rPr>
        <w:t>Статья 12</w:t>
      </w:r>
      <w:r w:rsidRPr="001F4633">
        <w:rPr>
          <w:b/>
          <w:bCs/>
        </w:rPr>
        <w:tab/>
      </w:r>
      <w:r w:rsidRPr="001F4633">
        <w:rPr>
          <w:b/>
        </w:rPr>
        <w:t>Общие положения</w:t>
      </w:r>
    </w:p>
    <w:p w14:paraId="7C42CA7D" w14:textId="77777777" w:rsidR="00A41FDF" w:rsidRPr="00BA592C" w:rsidRDefault="00A41FDF" w:rsidP="00A41FDF">
      <w:pPr>
        <w:ind w:left="1800" w:hanging="1440"/>
        <w:jc w:val="both"/>
        <w:rPr>
          <w:bCs/>
          <w:highlight w:val="yellow"/>
        </w:rPr>
      </w:pPr>
    </w:p>
    <w:p w14:paraId="295F05A3" w14:textId="6213E607" w:rsidR="00A41FDF" w:rsidRPr="001F4633" w:rsidRDefault="00A41FDF" w:rsidP="00A41FDF">
      <w:pPr>
        <w:tabs>
          <w:tab w:val="left" w:pos="1440"/>
        </w:tabs>
        <w:ind w:firstLine="709"/>
        <w:jc w:val="both"/>
      </w:pPr>
      <w:r w:rsidRPr="001F4633">
        <w:t>1</w:t>
      </w:r>
      <w:r w:rsidRPr="001F4633">
        <w:tab/>
        <w:t xml:space="preserve">Подготовка документации по планировке территории </w:t>
      </w:r>
      <w:proofErr w:type="spellStart"/>
      <w:r w:rsidR="00D179A1" w:rsidRPr="001F4633">
        <w:t>Аршановского</w:t>
      </w:r>
      <w:proofErr w:type="spellEnd"/>
      <w:r w:rsidRPr="001F4633">
        <w:t xml:space="preserve"> сельсовета осуществляется в целях обеспечения</w:t>
      </w:r>
      <w:r w:rsidR="00307545" w:rsidRPr="001F4633">
        <w:t xml:space="preserve"> устойчивого развития территорий</w:t>
      </w:r>
      <w:r w:rsidRPr="001F4633">
        <w:t>,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14:paraId="3D680B2B" w14:textId="51435ED2" w:rsidR="00A41FDF" w:rsidRPr="001F4633" w:rsidRDefault="00A41FDF" w:rsidP="000A614B">
      <w:pPr>
        <w:pStyle w:val="af7"/>
        <w:tabs>
          <w:tab w:val="left" w:pos="1440"/>
        </w:tabs>
        <w:spacing w:line="240" w:lineRule="auto"/>
        <w:ind w:left="0" w:firstLine="725"/>
        <w:rPr>
          <w:b w:val="0"/>
          <w:bCs w:val="0"/>
          <w:sz w:val="22"/>
          <w:szCs w:val="22"/>
        </w:rPr>
      </w:pPr>
      <w:bookmarkStart w:id="17" w:name="sub_4102"/>
      <w:r w:rsidRPr="001F4633">
        <w:rPr>
          <w:b w:val="0"/>
          <w:bCs w:val="0"/>
          <w:sz w:val="22"/>
          <w:szCs w:val="22"/>
        </w:rPr>
        <w:t>2</w:t>
      </w:r>
      <w:r w:rsidRPr="001F4633">
        <w:rPr>
          <w:b w:val="0"/>
          <w:bCs w:val="0"/>
          <w:sz w:val="22"/>
          <w:szCs w:val="22"/>
        </w:rPr>
        <w:tab/>
      </w:r>
      <w:bookmarkStart w:id="18" w:name="sub_4103"/>
      <w:bookmarkEnd w:id="17"/>
      <w:r w:rsidRPr="001F4633">
        <w:rPr>
          <w:b w:val="0"/>
          <w:bCs w:val="0"/>
          <w:sz w:val="22"/>
          <w:szCs w:val="22"/>
        </w:rPr>
        <w:t xml:space="preserve">В соответствии с Градостроительным кодексом Российской Федерации осуществляется подготовка документации по планировке застроенных или подлежащих застройке территорий.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 Российской Федерации. </w:t>
      </w:r>
    </w:p>
    <w:p w14:paraId="5B813900" w14:textId="4F8DD92C" w:rsidR="00A41FDF" w:rsidRPr="001F4633" w:rsidRDefault="00A41FDF" w:rsidP="00A41FDF">
      <w:pPr>
        <w:tabs>
          <w:tab w:val="left" w:pos="1440"/>
        </w:tabs>
        <w:ind w:firstLine="709"/>
        <w:jc w:val="both"/>
      </w:pPr>
      <w:bookmarkStart w:id="19" w:name="sub_4105"/>
      <w:bookmarkEnd w:id="18"/>
      <w:r w:rsidRPr="001F4633">
        <w:t>3</w:t>
      </w:r>
      <w:r w:rsidRPr="001F4633">
        <w:tab/>
        <w:t xml:space="preserve">При подготовке документации по планировке территории </w:t>
      </w:r>
      <w:proofErr w:type="spellStart"/>
      <w:r w:rsidR="00D179A1" w:rsidRPr="001F4633">
        <w:t>Аршановского</w:t>
      </w:r>
      <w:proofErr w:type="spellEnd"/>
      <w:r w:rsidRPr="001F4633">
        <w:t xml:space="preserve"> сельсовета может осуществляться разработка:</w:t>
      </w:r>
    </w:p>
    <w:p w14:paraId="0774A0AD" w14:textId="77777777" w:rsidR="00A41FDF" w:rsidRPr="001F4633" w:rsidRDefault="00A41FDF" w:rsidP="00A41FDF">
      <w:pPr>
        <w:ind w:left="1620" w:hanging="540"/>
        <w:jc w:val="both"/>
      </w:pPr>
      <w:r w:rsidRPr="001F4633">
        <w:t>-</w:t>
      </w:r>
      <w:r w:rsidRPr="001F4633">
        <w:tab/>
        <w:t>проектов планировки территории;</w:t>
      </w:r>
    </w:p>
    <w:p w14:paraId="2044C100" w14:textId="77777777" w:rsidR="00A41FDF" w:rsidRPr="001F4633" w:rsidRDefault="00A41FDF" w:rsidP="00A41FDF">
      <w:pPr>
        <w:ind w:left="1620" w:hanging="540"/>
        <w:jc w:val="both"/>
      </w:pPr>
      <w:r w:rsidRPr="001F4633">
        <w:t>-</w:t>
      </w:r>
      <w:r w:rsidRPr="001F4633">
        <w:tab/>
        <w:t>проектов межевания территории;</w:t>
      </w:r>
    </w:p>
    <w:bookmarkEnd w:id="19"/>
    <w:p w14:paraId="43AA9B6F" w14:textId="77777777" w:rsidR="00792C24" w:rsidRDefault="00792C24" w:rsidP="00A41FDF">
      <w:pPr>
        <w:tabs>
          <w:tab w:val="left" w:pos="1440"/>
        </w:tabs>
        <w:ind w:firstLine="709"/>
        <w:jc w:val="both"/>
      </w:pPr>
    </w:p>
    <w:p w14:paraId="0F322054" w14:textId="77777777" w:rsidR="00792C24" w:rsidRDefault="00792C24" w:rsidP="00A41FDF">
      <w:pPr>
        <w:tabs>
          <w:tab w:val="left" w:pos="1440"/>
        </w:tabs>
        <w:ind w:firstLine="709"/>
        <w:jc w:val="both"/>
      </w:pPr>
    </w:p>
    <w:p w14:paraId="6B338E0E" w14:textId="00B10CDC" w:rsidR="00A41FDF" w:rsidRPr="001F4633" w:rsidRDefault="00A41FDF" w:rsidP="00A41FDF">
      <w:pPr>
        <w:tabs>
          <w:tab w:val="left" w:pos="1440"/>
        </w:tabs>
        <w:ind w:firstLine="709"/>
        <w:jc w:val="both"/>
        <w:rPr>
          <w:bCs/>
          <w:i/>
        </w:rPr>
      </w:pPr>
      <w:r w:rsidRPr="001F4633">
        <w:t>4</w:t>
      </w:r>
      <w:r w:rsidRPr="001F4633">
        <w:tab/>
        <w:t xml:space="preserve">Состав и содержание документации по планировке территории </w:t>
      </w:r>
      <w:proofErr w:type="spellStart"/>
      <w:r w:rsidR="00D179A1" w:rsidRPr="001F4633">
        <w:t>Аршановского</w:t>
      </w:r>
      <w:proofErr w:type="spellEnd"/>
      <w:r w:rsidRPr="001F4633">
        <w:t xml:space="preserve"> сельсовета определены статьями 42</w:t>
      </w:r>
      <w:r w:rsidR="008F5555">
        <w:t>, 43, 45</w:t>
      </w:r>
      <w:r w:rsidRPr="001F4633">
        <w:t xml:space="preserve"> Градостроительного кодекса Российской Федерации.</w:t>
      </w:r>
    </w:p>
    <w:p w14:paraId="47CA4EA1" w14:textId="373757D2" w:rsidR="006055F1" w:rsidRPr="00BA592C" w:rsidRDefault="006055F1" w:rsidP="00BD0466">
      <w:pPr>
        <w:rPr>
          <w:b/>
          <w:bCs/>
          <w:highlight w:val="yellow"/>
        </w:rPr>
      </w:pPr>
    </w:p>
    <w:p w14:paraId="6130EB41" w14:textId="77777777" w:rsidR="006055F1" w:rsidRPr="00BA592C" w:rsidRDefault="006055F1" w:rsidP="00A41FDF">
      <w:pPr>
        <w:jc w:val="center"/>
        <w:rPr>
          <w:b/>
          <w:bCs/>
          <w:highlight w:val="yellow"/>
        </w:rPr>
      </w:pPr>
    </w:p>
    <w:p w14:paraId="595E49DB" w14:textId="77777777" w:rsidR="00A41FDF" w:rsidRPr="00373740" w:rsidRDefault="00A41FDF" w:rsidP="00A41FDF">
      <w:pPr>
        <w:jc w:val="center"/>
        <w:rPr>
          <w:b/>
        </w:rPr>
      </w:pPr>
      <w:r w:rsidRPr="00373740">
        <w:rPr>
          <w:b/>
          <w:bCs/>
        </w:rPr>
        <w:lastRenderedPageBreak/>
        <w:t>Статья 13</w:t>
      </w:r>
      <w:r w:rsidRPr="00373740">
        <w:rPr>
          <w:b/>
          <w:bCs/>
        </w:rPr>
        <w:tab/>
      </w:r>
      <w:r w:rsidRPr="00373740">
        <w:rPr>
          <w:b/>
        </w:rPr>
        <w:t>Порядок подготовки и утверждения документации по планировке территории</w:t>
      </w:r>
    </w:p>
    <w:p w14:paraId="11442FE0" w14:textId="77777777" w:rsidR="00A41FDF" w:rsidRPr="00373740" w:rsidRDefault="00A41FDF" w:rsidP="00A41FDF">
      <w:pPr>
        <w:tabs>
          <w:tab w:val="left" w:pos="1440"/>
        </w:tabs>
        <w:ind w:firstLine="709"/>
        <w:jc w:val="both"/>
      </w:pPr>
    </w:p>
    <w:p w14:paraId="7FED6BA1" w14:textId="2C42BF1E" w:rsidR="00A41FDF" w:rsidRPr="00373740" w:rsidRDefault="00A41FDF" w:rsidP="00A41FDF">
      <w:pPr>
        <w:tabs>
          <w:tab w:val="left" w:pos="1440"/>
        </w:tabs>
        <w:ind w:firstLine="709"/>
        <w:jc w:val="both"/>
      </w:pPr>
      <w:r w:rsidRPr="00373740">
        <w:t>1</w:t>
      </w:r>
      <w:r w:rsidRPr="00373740">
        <w:tab/>
        <w:t xml:space="preserve">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Республики Хакасия, органами местного самоуправления </w:t>
      </w:r>
      <w:proofErr w:type="spellStart"/>
      <w:r w:rsidR="00D179A1" w:rsidRPr="00373740">
        <w:t>Аршановского</w:t>
      </w:r>
      <w:proofErr w:type="spellEnd"/>
      <w:r w:rsidRPr="00373740">
        <w:t xml:space="preserve"> сельсовета.</w:t>
      </w:r>
    </w:p>
    <w:p w14:paraId="5246F5B9" w14:textId="0B2D9C21" w:rsidR="00A41FDF" w:rsidRPr="00373740" w:rsidRDefault="00A41FDF" w:rsidP="00A41FDF">
      <w:pPr>
        <w:tabs>
          <w:tab w:val="left" w:pos="1440"/>
        </w:tabs>
        <w:ind w:firstLine="709"/>
        <w:jc w:val="both"/>
      </w:pPr>
      <w:bookmarkStart w:id="20" w:name="sub_45020"/>
      <w:r w:rsidRPr="00373740">
        <w:t>2</w:t>
      </w:r>
      <w:r w:rsidRPr="00373740">
        <w:tab/>
        <w:t xml:space="preserve">Порядок подготовки и утверждения документации по планировке территории </w:t>
      </w:r>
      <w:proofErr w:type="spellStart"/>
      <w:r w:rsidR="00D179A1" w:rsidRPr="00373740">
        <w:t>Аршановского</w:t>
      </w:r>
      <w:proofErr w:type="spellEnd"/>
      <w:r w:rsidRPr="00373740">
        <w:t xml:space="preserve"> сельсовета, устанавливается статьями 45, 46 Градостроительного кодекса Российской Федерации.</w:t>
      </w:r>
    </w:p>
    <w:bookmarkEnd w:id="20"/>
    <w:p w14:paraId="074DAC54" w14:textId="77777777" w:rsidR="00A41FDF" w:rsidRPr="00373740" w:rsidRDefault="00A41FDF" w:rsidP="00A41FDF">
      <w:pPr>
        <w:tabs>
          <w:tab w:val="left" w:pos="1440"/>
        </w:tabs>
        <w:ind w:firstLine="708"/>
        <w:jc w:val="both"/>
      </w:pPr>
      <w:r w:rsidRPr="00373740">
        <w:t>3</w:t>
      </w:r>
      <w:r w:rsidRPr="00373740">
        <w:tab/>
        <w:t>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поселения, до их утверждения подлежат обязательному рассмотрению на публичных слушаниях.</w:t>
      </w:r>
    </w:p>
    <w:p w14:paraId="49D8B821" w14:textId="6F0A6248" w:rsidR="00A41FDF" w:rsidRPr="00373740" w:rsidRDefault="00A41FDF" w:rsidP="000A614B">
      <w:pPr>
        <w:pStyle w:val="af7"/>
        <w:tabs>
          <w:tab w:val="left" w:pos="1440"/>
        </w:tabs>
        <w:spacing w:line="240" w:lineRule="auto"/>
        <w:ind w:left="0" w:firstLine="709"/>
        <w:rPr>
          <w:b w:val="0"/>
          <w:bCs w:val="0"/>
          <w:sz w:val="22"/>
          <w:szCs w:val="22"/>
        </w:rPr>
      </w:pPr>
      <w:r w:rsidRPr="00373740">
        <w:rPr>
          <w:b w:val="0"/>
          <w:bCs w:val="0"/>
          <w:sz w:val="22"/>
          <w:szCs w:val="22"/>
        </w:rPr>
        <w:t>4</w:t>
      </w:r>
      <w:r w:rsidRPr="00373740">
        <w:rPr>
          <w:b w:val="0"/>
          <w:bCs w:val="0"/>
          <w:sz w:val="22"/>
          <w:szCs w:val="22"/>
        </w:rPr>
        <w:tab/>
        <w:t xml:space="preserve">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w:t>
      </w:r>
      <w:proofErr w:type="spellStart"/>
      <w:r w:rsidR="00C32FF4" w:rsidRPr="00373740">
        <w:rPr>
          <w:b w:val="0"/>
          <w:bCs w:val="0"/>
          <w:sz w:val="22"/>
          <w:szCs w:val="22"/>
        </w:rPr>
        <w:t>Аршановский</w:t>
      </w:r>
      <w:proofErr w:type="spellEnd"/>
      <w:r w:rsidRPr="00373740">
        <w:rPr>
          <w:b w:val="0"/>
          <w:bCs w:val="0"/>
          <w:sz w:val="22"/>
          <w:szCs w:val="22"/>
        </w:rPr>
        <w:t xml:space="preserve"> сельсовет</w:t>
      </w:r>
      <w:r w:rsidR="008F7058" w:rsidRPr="00373740">
        <w:rPr>
          <w:b w:val="0"/>
          <w:bCs w:val="0"/>
          <w:sz w:val="22"/>
          <w:szCs w:val="22"/>
        </w:rPr>
        <w:t xml:space="preserve"> </w:t>
      </w:r>
      <w:r w:rsidRPr="00373740">
        <w:rPr>
          <w:b w:val="0"/>
          <w:bCs w:val="0"/>
          <w:sz w:val="22"/>
          <w:szCs w:val="22"/>
        </w:rPr>
        <w:t>с учетом положений статьи 46 Градостроительного кодекса Российской Федерации.</w:t>
      </w:r>
    </w:p>
    <w:p w14:paraId="1A1CAAE0" w14:textId="77777777" w:rsidR="00A41FDF" w:rsidRPr="00373740" w:rsidRDefault="00A41FDF" w:rsidP="00A41FDF">
      <w:pPr>
        <w:adjustRightInd w:val="0"/>
        <w:ind w:firstLine="720"/>
        <w:jc w:val="both"/>
      </w:pPr>
      <w:r w:rsidRPr="00373740">
        <w:t>5</w:t>
      </w:r>
      <w:r w:rsidRPr="00373740">
        <w:tab/>
        <w:t>На основании документации по планировке территории, утвержденной главой поселения, Совет депутатов вправе вносить изменения в настоящие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14:paraId="58D40188" w14:textId="77777777" w:rsidR="00A41FDF" w:rsidRPr="00373740" w:rsidRDefault="00A41FDF" w:rsidP="00A41FDF">
      <w:pPr>
        <w:pStyle w:val="ConsPlusNormal"/>
        <w:widowControl/>
        <w:tabs>
          <w:tab w:val="left" w:pos="1440"/>
        </w:tabs>
        <w:ind w:firstLine="709"/>
        <w:jc w:val="both"/>
        <w:rPr>
          <w:rFonts w:ascii="Times New Roman" w:hAnsi="Times New Roman" w:cs="Times New Roman"/>
          <w:sz w:val="22"/>
          <w:szCs w:val="22"/>
        </w:rPr>
      </w:pPr>
      <w:r w:rsidRPr="00373740">
        <w:rPr>
          <w:rFonts w:ascii="Times New Roman" w:hAnsi="Times New Roman" w:cs="Times New Roman"/>
          <w:sz w:val="22"/>
          <w:szCs w:val="22"/>
        </w:rPr>
        <w:t>6</w:t>
      </w:r>
      <w:r w:rsidRPr="00373740">
        <w:rPr>
          <w:rFonts w:ascii="Times New Roman" w:hAnsi="Times New Roman" w:cs="Times New Roman"/>
          <w:sz w:val="22"/>
          <w:szCs w:val="22"/>
        </w:rPr>
        <w:tab/>
        <w:t>Развитие застроенных территорий в границе поселения осуществляется в соответствии со статьей 46.1 Градостроительного кодекса Российской Федерации.</w:t>
      </w:r>
    </w:p>
    <w:p w14:paraId="584B940C" w14:textId="77777777" w:rsidR="00A41FDF" w:rsidRPr="00373740" w:rsidRDefault="00A41FDF" w:rsidP="00A41FDF">
      <w:pPr>
        <w:pStyle w:val="ConsPlusNormal"/>
        <w:widowControl/>
        <w:tabs>
          <w:tab w:val="left" w:pos="1440"/>
        </w:tabs>
        <w:ind w:firstLine="709"/>
        <w:jc w:val="both"/>
        <w:rPr>
          <w:rFonts w:ascii="Times New Roman" w:hAnsi="Times New Roman" w:cs="Times New Roman"/>
          <w:sz w:val="22"/>
          <w:szCs w:val="22"/>
        </w:rPr>
      </w:pPr>
      <w:r w:rsidRPr="00373740">
        <w:rPr>
          <w:rFonts w:ascii="Times New Roman" w:hAnsi="Times New Roman" w:cs="Times New Roman"/>
          <w:sz w:val="22"/>
          <w:szCs w:val="22"/>
        </w:rPr>
        <w:t>7</w:t>
      </w:r>
      <w:r w:rsidRPr="00373740">
        <w:rPr>
          <w:rFonts w:ascii="Times New Roman" w:hAnsi="Times New Roman" w:cs="Times New Roman"/>
          <w:sz w:val="22"/>
          <w:szCs w:val="22"/>
        </w:rPr>
        <w:tab/>
        <w:t>Содержание и условия заключения договора о развитии застроенной территории установлены статьей 46.2 Градостроительного кодекса Российской Федерации.</w:t>
      </w:r>
    </w:p>
    <w:p w14:paraId="667B81CC" w14:textId="77777777" w:rsidR="00A41FDF" w:rsidRPr="00373740" w:rsidRDefault="00A41FDF" w:rsidP="00A41FDF">
      <w:pPr>
        <w:pStyle w:val="ConsPlusNormal"/>
        <w:widowControl/>
        <w:tabs>
          <w:tab w:val="left" w:pos="1440"/>
        </w:tabs>
        <w:ind w:firstLine="709"/>
        <w:jc w:val="both"/>
        <w:rPr>
          <w:rFonts w:ascii="Times New Roman" w:hAnsi="Times New Roman" w:cs="Times New Roman"/>
          <w:sz w:val="22"/>
          <w:szCs w:val="22"/>
        </w:rPr>
      </w:pPr>
      <w:r w:rsidRPr="00373740">
        <w:rPr>
          <w:rFonts w:ascii="Times New Roman" w:hAnsi="Times New Roman" w:cs="Times New Roman"/>
          <w:sz w:val="22"/>
          <w:szCs w:val="22"/>
        </w:rPr>
        <w:t>8</w:t>
      </w:r>
      <w:r w:rsidRPr="00373740">
        <w:rPr>
          <w:rFonts w:ascii="Times New Roman" w:hAnsi="Times New Roman" w:cs="Times New Roman"/>
          <w:sz w:val="22"/>
          <w:szCs w:val="22"/>
        </w:rPr>
        <w:tab/>
        <w:t>Порядок организации и проведения аукциона на право заключить договор о развитии застроенных территорий предусматривается статьей 46.3 Градостроительного кодекса Российской Федерации.</w:t>
      </w:r>
    </w:p>
    <w:p w14:paraId="2B2F6F77" w14:textId="77777777" w:rsidR="00A41FDF" w:rsidRPr="00373740" w:rsidRDefault="00A41FDF" w:rsidP="00A41FDF">
      <w:pPr>
        <w:pStyle w:val="a1"/>
        <w:numPr>
          <w:ilvl w:val="0"/>
          <w:numId w:val="0"/>
        </w:numPr>
        <w:tabs>
          <w:tab w:val="left" w:pos="1440"/>
        </w:tabs>
        <w:ind w:firstLine="709"/>
        <w:rPr>
          <w:sz w:val="22"/>
          <w:szCs w:val="22"/>
        </w:rPr>
      </w:pPr>
    </w:p>
    <w:p w14:paraId="55D3E17A" w14:textId="77777777" w:rsidR="00A41FDF" w:rsidRPr="00BA592C" w:rsidRDefault="00A41FDF" w:rsidP="00A41FDF">
      <w:pPr>
        <w:pStyle w:val="a1"/>
        <w:numPr>
          <w:ilvl w:val="0"/>
          <w:numId w:val="0"/>
        </w:numPr>
        <w:tabs>
          <w:tab w:val="left" w:pos="1440"/>
        </w:tabs>
        <w:ind w:left="720"/>
        <w:rPr>
          <w:sz w:val="22"/>
          <w:szCs w:val="22"/>
          <w:highlight w:val="yellow"/>
        </w:rPr>
      </w:pPr>
    </w:p>
    <w:p w14:paraId="3C7DD678" w14:textId="77777777" w:rsidR="00A41FDF" w:rsidRPr="002E7275" w:rsidRDefault="00A41FDF" w:rsidP="000A614B">
      <w:pPr>
        <w:pStyle w:val="af7"/>
        <w:spacing w:line="240" w:lineRule="auto"/>
        <w:ind w:left="993"/>
        <w:jc w:val="center"/>
        <w:rPr>
          <w:bCs w:val="0"/>
          <w:sz w:val="22"/>
          <w:szCs w:val="22"/>
        </w:rPr>
      </w:pPr>
      <w:r w:rsidRPr="002E7275">
        <w:rPr>
          <w:bCs w:val="0"/>
          <w:sz w:val="22"/>
          <w:szCs w:val="22"/>
        </w:rPr>
        <w:t>Глава 5</w:t>
      </w:r>
      <w:r w:rsidRPr="002E7275">
        <w:rPr>
          <w:bCs w:val="0"/>
          <w:sz w:val="22"/>
          <w:szCs w:val="22"/>
        </w:rPr>
        <w:tab/>
        <w:t>Проведение публичных слушаний по вопросам землепользования и застройки</w:t>
      </w:r>
    </w:p>
    <w:p w14:paraId="42998891" w14:textId="77777777" w:rsidR="00A41FDF" w:rsidRPr="002E7275" w:rsidRDefault="00A41FDF" w:rsidP="00A41FDF">
      <w:pPr>
        <w:ind w:firstLine="720"/>
        <w:jc w:val="both"/>
        <w:rPr>
          <w:b/>
          <w:bCs/>
        </w:rPr>
      </w:pPr>
    </w:p>
    <w:p w14:paraId="17190DC0" w14:textId="77777777" w:rsidR="00A41FDF" w:rsidRPr="002E7275" w:rsidRDefault="00A41FDF" w:rsidP="00A41FDF">
      <w:pPr>
        <w:jc w:val="center"/>
        <w:rPr>
          <w:b/>
          <w:bCs/>
        </w:rPr>
      </w:pPr>
      <w:r w:rsidRPr="002E7275">
        <w:rPr>
          <w:b/>
          <w:bCs/>
        </w:rPr>
        <w:t>Статья 14</w:t>
      </w:r>
      <w:r w:rsidRPr="002E7275">
        <w:rPr>
          <w:b/>
          <w:bCs/>
        </w:rPr>
        <w:tab/>
        <w:t>Общие положения</w:t>
      </w:r>
    </w:p>
    <w:p w14:paraId="373147E2" w14:textId="77777777" w:rsidR="00A41FDF" w:rsidRPr="00BA592C" w:rsidRDefault="00A41FDF" w:rsidP="00A41FDF">
      <w:pPr>
        <w:ind w:left="1080" w:hanging="1080"/>
        <w:jc w:val="both"/>
        <w:rPr>
          <w:highlight w:val="yellow"/>
        </w:rPr>
      </w:pPr>
    </w:p>
    <w:p w14:paraId="789F675D" w14:textId="15E22CF0" w:rsidR="00A41FDF" w:rsidRPr="002E7275" w:rsidRDefault="00A41FDF" w:rsidP="000A614B">
      <w:pPr>
        <w:pStyle w:val="af7"/>
        <w:tabs>
          <w:tab w:val="left" w:pos="1440"/>
        </w:tabs>
        <w:spacing w:line="240" w:lineRule="auto"/>
        <w:ind w:left="0" w:firstLine="709"/>
        <w:rPr>
          <w:b w:val="0"/>
          <w:bCs w:val="0"/>
          <w:sz w:val="22"/>
          <w:szCs w:val="22"/>
        </w:rPr>
      </w:pPr>
      <w:r w:rsidRPr="002E7275">
        <w:rPr>
          <w:b w:val="0"/>
          <w:bCs w:val="0"/>
          <w:sz w:val="22"/>
          <w:szCs w:val="22"/>
        </w:rPr>
        <w:t>1</w:t>
      </w:r>
      <w:r w:rsidRPr="002E7275">
        <w:rPr>
          <w:b w:val="0"/>
          <w:bCs w:val="0"/>
          <w:sz w:val="22"/>
          <w:szCs w:val="22"/>
        </w:rPr>
        <w:tab/>
        <w:t xml:space="preserve">Публичные слушания - форма реализации прав населения на участие в осуществлении местного самоуправления, выраженная в публичном обсуждении проектов муниципальных правовых актов по вопросам местного значения, проводимом в соответствии с Конституцией Российской Федерации, Конституцией Республики Хакасия, федеральным законодательством, законами Республики Хакасия, Уставом муниципального образования </w:t>
      </w:r>
      <w:proofErr w:type="spellStart"/>
      <w:r w:rsidR="002E7275" w:rsidRPr="002E7275">
        <w:rPr>
          <w:b w:val="0"/>
          <w:bCs w:val="0"/>
          <w:sz w:val="22"/>
          <w:szCs w:val="22"/>
        </w:rPr>
        <w:t>Аршановский</w:t>
      </w:r>
      <w:proofErr w:type="spellEnd"/>
      <w:r w:rsidRPr="002E7275">
        <w:rPr>
          <w:b w:val="0"/>
          <w:bCs w:val="0"/>
          <w:sz w:val="22"/>
          <w:szCs w:val="22"/>
        </w:rPr>
        <w:t xml:space="preserve"> сельсовет</w:t>
      </w:r>
      <w:r w:rsidR="008F7058" w:rsidRPr="002E7275">
        <w:rPr>
          <w:b w:val="0"/>
          <w:bCs w:val="0"/>
          <w:sz w:val="22"/>
          <w:szCs w:val="22"/>
        </w:rPr>
        <w:t xml:space="preserve"> с учетом положений статьи 46 Градостроительного кодекса Российской Федерации</w:t>
      </w:r>
    </w:p>
    <w:p w14:paraId="164D58D1" w14:textId="4F88F807" w:rsidR="00A41FDF" w:rsidRPr="002E7275" w:rsidRDefault="00A41FDF" w:rsidP="00A41FDF">
      <w:pPr>
        <w:adjustRightInd w:val="0"/>
        <w:ind w:firstLine="720"/>
        <w:jc w:val="both"/>
      </w:pPr>
      <w:r w:rsidRPr="002E7275">
        <w:t>2</w:t>
      </w:r>
      <w:r w:rsidRPr="002E7275">
        <w:tab/>
        <w:t xml:space="preserve">Организацию и проведение публичных слушаний осуществляет Комиссия в порядке, определенном </w:t>
      </w:r>
      <w:r w:rsidR="00472A48" w:rsidRPr="002E7275">
        <w:t xml:space="preserve">Уставом муниципального образования </w:t>
      </w:r>
      <w:proofErr w:type="spellStart"/>
      <w:r w:rsidR="002E7275" w:rsidRPr="002E7275">
        <w:t>Аршановский</w:t>
      </w:r>
      <w:proofErr w:type="spellEnd"/>
      <w:r w:rsidR="00472A48" w:rsidRPr="002E7275">
        <w:t xml:space="preserve"> сельсовет и Градостроительным кодексом Российской </w:t>
      </w:r>
      <w:r w:rsidR="00006F5D" w:rsidRPr="002E7275">
        <w:t>Федерации.</w:t>
      </w:r>
    </w:p>
    <w:p w14:paraId="3055117C" w14:textId="77777777" w:rsidR="00A41FDF" w:rsidRPr="002E7275" w:rsidRDefault="00A41FDF" w:rsidP="00A41FDF">
      <w:pPr>
        <w:shd w:val="clear" w:color="auto" w:fill="FFFFFF"/>
        <w:tabs>
          <w:tab w:val="left" w:pos="1440"/>
        </w:tabs>
        <w:adjustRightInd w:val="0"/>
        <w:ind w:firstLine="709"/>
        <w:jc w:val="both"/>
      </w:pPr>
      <w:r w:rsidRPr="002E7275">
        <w:t>3</w:t>
      </w:r>
      <w:r w:rsidRPr="002E7275">
        <w:tab/>
        <w:t>На публичные слушания по правилам землепользования и застройки выносятся:</w:t>
      </w:r>
    </w:p>
    <w:p w14:paraId="4A8C876E" w14:textId="77777777" w:rsidR="00A41FDF" w:rsidRPr="002E7275" w:rsidRDefault="00A41FDF" w:rsidP="00A41FDF">
      <w:pPr>
        <w:shd w:val="clear" w:color="auto" w:fill="FFFFFF"/>
        <w:tabs>
          <w:tab w:val="left" w:pos="1620"/>
        </w:tabs>
        <w:adjustRightInd w:val="0"/>
        <w:ind w:left="1620" w:hanging="540"/>
        <w:jc w:val="both"/>
      </w:pPr>
      <w:r w:rsidRPr="002E7275">
        <w:t>1)</w:t>
      </w:r>
      <w:r w:rsidRPr="002E7275">
        <w:tab/>
        <w:t>проект о внесении изменений в настоящие Правила;</w:t>
      </w:r>
    </w:p>
    <w:p w14:paraId="0C346872" w14:textId="77777777" w:rsidR="00A41FDF" w:rsidRPr="002E7275" w:rsidRDefault="00A41FDF" w:rsidP="00A41FDF">
      <w:pPr>
        <w:shd w:val="clear" w:color="auto" w:fill="FFFFFF"/>
        <w:tabs>
          <w:tab w:val="left" w:pos="1620"/>
        </w:tabs>
        <w:adjustRightInd w:val="0"/>
        <w:ind w:left="1620" w:hanging="540"/>
        <w:jc w:val="both"/>
      </w:pPr>
      <w:r w:rsidRPr="002E7275">
        <w:t>2)</w:t>
      </w:r>
      <w:r w:rsidRPr="002E7275">
        <w:tab/>
        <w:t xml:space="preserve">вопросы предоставления разрешений на условно разрешенный вид использования земельных участков и объектов капитального строительства; </w:t>
      </w:r>
    </w:p>
    <w:p w14:paraId="51979CF4" w14:textId="77777777" w:rsidR="00A41FDF" w:rsidRPr="002E7275" w:rsidRDefault="00A41FDF" w:rsidP="00A41FDF">
      <w:pPr>
        <w:shd w:val="clear" w:color="auto" w:fill="FFFFFF"/>
        <w:tabs>
          <w:tab w:val="left" w:pos="1620"/>
        </w:tabs>
        <w:adjustRightInd w:val="0"/>
        <w:ind w:left="1620" w:hanging="540"/>
        <w:jc w:val="both"/>
      </w:pPr>
      <w:r w:rsidRPr="002E7275">
        <w:t>3)</w:t>
      </w:r>
      <w:r w:rsidRPr="002E7275">
        <w:tab/>
        <w:t>вопросы отклонения от предельных параметров разрешенного строительства, реконструкции объектов капитального строительства.</w:t>
      </w:r>
    </w:p>
    <w:p w14:paraId="406D17AE" w14:textId="34EE0C97" w:rsidR="00A41FDF" w:rsidRPr="002E7275" w:rsidRDefault="00A41FDF" w:rsidP="00A41FDF">
      <w:pPr>
        <w:tabs>
          <w:tab w:val="left" w:pos="1440"/>
        </w:tabs>
        <w:ind w:firstLine="709"/>
        <w:jc w:val="both"/>
      </w:pPr>
      <w:r w:rsidRPr="002E7275">
        <w:t>4</w:t>
      </w:r>
      <w:r w:rsidRPr="002E7275">
        <w:tab/>
        <w:t xml:space="preserve">Порядок организации и проведения публичных слушаний в </w:t>
      </w:r>
      <w:proofErr w:type="spellStart"/>
      <w:r w:rsidR="00D179A1">
        <w:t>Аршановском</w:t>
      </w:r>
      <w:proofErr w:type="spellEnd"/>
      <w:r w:rsidRPr="002E7275">
        <w:t xml:space="preserve"> сельсовете определен </w:t>
      </w:r>
      <w:r w:rsidR="00472A48" w:rsidRPr="002E7275">
        <w:t xml:space="preserve">Уставом муниципального образования </w:t>
      </w:r>
      <w:proofErr w:type="spellStart"/>
      <w:r w:rsidR="002E7275" w:rsidRPr="002E7275">
        <w:t>Аршановский</w:t>
      </w:r>
      <w:proofErr w:type="spellEnd"/>
      <w:r w:rsidR="00472A48" w:rsidRPr="002E7275">
        <w:t xml:space="preserve"> сельсовет и Градостроительным кодексом Российской Федерации</w:t>
      </w:r>
      <w:r w:rsidRPr="002E7275">
        <w:t>.</w:t>
      </w:r>
    </w:p>
    <w:p w14:paraId="34323C4A" w14:textId="68D38BEE" w:rsidR="00A41FDF" w:rsidRPr="002E7275" w:rsidRDefault="00A41FDF" w:rsidP="00A41FDF">
      <w:pPr>
        <w:shd w:val="clear" w:color="auto" w:fill="FFFFFF"/>
        <w:tabs>
          <w:tab w:val="left" w:pos="1440"/>
        </w:tabs>
        <w:adjustRightInd w:val="0"/>
        <w:ind w:firstLine="709"/>
        <w:jc w:val="both"/>
      </w:pPr>
      <w:r w:rsidRPr="002E7275">
        <w:t>5</w:t>
      </w:r>
      <w:r w:rsidRPr="002E7275">
        <w:tab/>
        <w:t xml:space="preserve">Особенности организации и проведения публичных слушаний по проекту о внесении изменений в настоящие Правила определены </w:t>
      </w:r>
      <w:r w:rsidR="00006F5D" w:rsidRPr="002E7275">
        <w:t xml:space="preserve">Уставом муниципального образования </w:t>
      </w:r>
      <w:proofErr w:type="spellStart"/>
      <w:r w:rsidR="002E7275">
        <w:t>Аршановский</w:t>
      </w:r>
      <w:proofErr w:type="spellEnd"/>
      <w:r w:rsidR="00006F5D" w:rsidRPr="002E7275">
        <w:t xml:space="preserve"> сельсовет, Градостроительным кодексом Российской Федерации</w:t>
      </w:r>
      <w:r w:rsidRPr="002E7275">
        <w:t>, статьей 15 настоящих Правил в соответствии с Градостроительным кодексом Российской Федерации.</w:t>
      </w:r>
    </w:p>
    <w:p w14:paraId="063FA0B4" w14:textId="5E9B070B" w:rsidR="00A41FDF" w:rsidRPr="002E7275" w:rsidRDefault="00A41FDF" w:rsidP="00A41FDF">
      <w:pPr>
        <w:shd w:val="clear" w:color="auto" w:fill="FFFFFF"/>
        <w:tabs>
          <w:tab w:val="left" w:pos="1440"/>
        </w:tabs>
        <w:adjustRightInd w:val="0"/>
        <w:ind w:firstLine="709"/>
        <w:jc w:val="both"/>
      </w:pPr>
      <w:r w:rsidRPr="002E7275">
        <w:t>6</w:t>
      </w:r>
      <w:r w:rsidRPr="002E7275">
        <w:tab/>
        <w:t xml:space="preserve">Особенности организации и проведения публичных слушаний по вопросам предоставления разрешений на условно разрешенный вид использования земельных участков и объектов капитального строительства определены </w:t>
      </w:r>
      <w:r w:rsidR="00E00D5F" w:rsidRPr="002E7275">
        <w:t xml:space="preserve">Уставом муниципального образования </w:t>
      </w:r>
      <w:proofErr w:type="spellStart"/>
      <w:r w:rsidR="002E7275">
        <w:t>Аршановский</w:t>
      </w:r>
      <w:proofErr w:type="spellEnd"/>
      <w:r w:rsidR="00E00D5F" w:rsidRPr="002E7275">
        <w:t xml:space="preserve"> сельсовет, Градостроительным кодексом Российской Федерации</w:t>
      </w:r>
      <w:r w:rsidRPr="002E7275">
        <w:t>, статьей 11 настоящих Правил в соответствии с Градостроительным кодексом Российской Федерации.</w:t>
      </w:r>
    </w:p>
    <w:p w14:paraId="5204C73F" w14:textId="5FC97024" w:rsidR="00A41FDF" w:rsidRPr="002E7275" w:rsidRDefault="00A41FDF" w:rsidP="00A41FDF">
      <w:pPr>
        <w:shd w:val="clear" w:color="auto" w:fill="FFFFFF"/>
        <w:tabs>
          <w:tab w:val="left" w:pos="1440"/>
        </w:tabs>
        <w:adjustRightInd w:val="0"/>
        <w:ind w:firstLine="709"/>
        <w:jc w:val="both"/>
      </w:pPr>
      <w:r w:rsidRPr="002E7275">
        <w:t>7</w:t>
      </w:r>
      <w:r w:rsidRPr="002E7275">
        <w:tab/>
        <w:t xml:space="preserve">Особенности организации и проведения публичных слушаний по вопросам отклонения от предельных параметров разрешенного строительства, реконструкции объектов капитального строительства определены </w:t>
      </w:r>
      <w:r w:rsidR="00E00D5F" w:rsidRPr="002E7275">
        <w:t xml:space="preserve">Уставом муниципального образования </w:t>
      </w:r>
      <w:proofErr w:type="spellStart"/>
      <w:r w:rsidR="002E7275">
        <w:t>Аршановский</w:t>
      </w:r>
      <w:proofErr w:type="spellEnd"/>
      <w:r w:rsidR="00E00D5F" w:rsidRPr="002E7275">
        <w:t xml:space="preserve"> сельсовет, Градостроительным кодексом </w:t>
      </w:r>
      <w:r w:rsidR="00E00D5F" w:rsidRPr="002E7275">
        <w:lastRenderedPageBreak/>
        <w:t>Российской Федерации</w:t>
      </w:r>
      <w:r w:rsidRPr="002E7275">
        <w:t>, статьей 40 Градостроительного кодекса Российской Федерации.</w:t>
      </w:r>
    </w:p>
    <w:p w14:paraId="67A85D16" w14:textId="4107FF77" w:rsidR="008F7058" w:rsidRPr="00BA592C" w:rsidRDefault="008F7058" w:rsidP="00BD0466">
      <w:pPr>
        <w:rPr>
          <w:b/>
          <w:bCs/>
          <w:highlight w:val="yellow"/>
        </w:rPr>
      </w:pPr>
    </w:p>
    <w:p w14:paraId="6AE05657" w14:textId="77777777" w:rsidR="008F7058" w:rsidRPr="001B50E9" w:rsidRDefault="008F7058" w:rsidP="00A41FDF">
      <w:pPr>
        <w:jc w:val="center"/>
        <w:rPr>
          <w:b/>
          <w:bCs/>
        </w:rPr>
      </w:pPr>
    </w:p>
    <w:p w14:paraId="27DA4761" w14:textId="77777777" w:rsidR="00A41FDF" w:rsidRPr="001B50E9" w:rsidRDefault="00A41FDF" w:rsidP="00A41FDF">
      <w:pPr>
        <w:jc w:val="center"/>
        <w:rPr>
          <w:b/>
          <w:bCs/>
        </w:rPr>
      </w:pPr>
      <w:r w:rsidRPr="001B50E9">
        <w:rPr>
          <w:b/>
          <w:bCs/>
        </w:rPr>
        <w:t>Статья 15</w:t>
      </w:r>
      <w:r w:rsidRPr="001B50E9">
        <w:rPr>
          <w:b/>
          <w:bCs/>
        </w:rPr>
        <w:tab/>
      </w:r>
      <w:r w:rsidRPr="001B50E9">
        <w:rPr>
          <w:b/>
        </w:rPr>
        <w:t>Порядок организации и проведения публичных слушаний по проекту о внесении изменений в настоящие Правила</w:t>
      </w:r>
    </w:p>
    <w:p w14:paraId="7BF12CBA" w14:textId="77777777" w:rsidR="00A41FDF" w:rsidRPr="001B50E9" w:rsidRDefault="00A41FDF" w:rsidP="00A41FDF">
      <w:pPr>
        <w:ind w:left="1080" w:hanging="1080"/>
        <w:jc w:val="both"/>
      </w:pPr>
    </w:p>
    <w:p w14:paraId="6E4DC943" w14:textId="77777777" w:rsidR="00A41FDF" w:rsidRPr="001B50E9" w:rsidRDefault="00A41FDF" w:rsidP="00A41FDF">
      <w:pPr>
        <w:tabs>
          <w:tab w:val="left" w:pos="1440"/>
        </w:tabs>
        <w:ind w:firstLine="709"/>
        <w:jc w:val="both"/>
      </w:pPr>
      <w:r w:rsidRPr="001B50E9">
        <w:t>1</w:t>
      </w:r>
      <w:r w:rsidRPr="001B50E9">
        <w:tab/>
        <w:t>Продолжительность публичных слушаний по проекту о внесении изменений в настоящие Правила составляет не менее двух месяцев и не более четырех месяцев со дня официального опубликования такого проекта.</w:t>
      </w:r>
    </w:p>
    <w:p w14:paraId="392F0C8C" w14:textId="77777777" w:rsidR="00A41FDF" w:rsidRPr="001B50E9" w:rsidRDefault="00A41FDF" w:rsidP="00A41FDF">
      <w:pPr>
        <w:tabs>
          <w:tab w:val="left" w:pos="1440"/>
        </w:tabs>
        <w:adjustRightInd w:val="0"/>
        <w:ind w:firstLine="709"/>
        <w:jc w:val="both"/>
      </w:pPr>
      <w:r w:rsidRPr="001B50E9">
        <w:t>2</w:t>
      </w:r>
      <w:r w:rsidRPr="001B50E9">
        <w:tab/>
        <w:t>Решение о проведении публичных слушаний по проекту о внесении изменений в настоящие Правила принимает глава поселения в срок не позднее чем через десять дней со дня получения проекта настоящих Правил.</w:t>
      </w:r>
    </w:p>
    <w:p w14:paraId="5D011E6A" w14:textId="77777777" w:rsidR="00A41FDF" w:rsidRPr="001B50E9" w:rsidRDefault="00A41FDF" w:rsidP="00A41FDF">
      <w:pPr>
        <w:adjustRightInd w:val="0"/>
        <w:ind w:firstLine="720"/>
        <w:jc w:val="both"/>
        <w:outlineLvl w:val="1"/>
      </w:pPr>
      <w:r w:rsidRPr="001B50E9">
        <w:t>3</w:t>
      </w:r>
      <w:r w:rsidRPr="001B50E9">
        <w:tab/>
        <w:t>В случае подготовки настоящих Правил применительно к части территории поселения, публичные слушания по проекту Правил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В случае подготовки изменений в настоящие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14:paraId="0EF8B442" w14:textId="77777777" w:rsidR="00A41FDF" w:rsidRPr="001B50E9" w:rsidRDefault="00A41FDF" w:rsidP="00A41FDF">
      <w:pPr>
        <w:tabs>
          <w:tab w:val="left" w:pos="1440"/>
        </w:tabs>
        <w:adjustRightInd w:val="0"/>
        <w:ind w:firstLine="709"/>
        <w:jc w:val="both"/>
      </w:pPr>
      <w:r w:rsidRPr="001B50E9">
        <w:t>4</w:t>
      </w:r>
      <w:r w:rsidRPr="001B50E9">
        <w:tab/>
        <w:t xml:space="preserve">Проведение публичных слушаний по проекту о внесении изменений в настоящие Правила осуществляется Комиссией. </w:t>
      </w:r>
    </w:p>
    <w:p w14:paraId="76280318" w14:textId="77777777" w:rsidR="00A41FDF" w:rsidRPr="001B50E9" w:rsidRDefault="00A41FDF" w:rsidP="00A41FDF">
      <w:pPr>
        <w:tabs>
          <w:tab w:val="left" w:pos="1440"/>
        </w:tabs>
        <w:adjustRightInd w:val="0"/>
        <w:ind w:firstLine="709"/>
        <w:jc w:val="both"/>
      </w:pPr>
      <w:r w:rsidRPr="001B50E9">
        <w:t>5</w:t>
      </w:r>
      <w:r w:rsidRPr="001B50E9">
        <w:tab/>
        <w:t>После завершения публичных слушаний, внесение изменений в настоящие Правила осуществляется в соответствии со статьей 19 настоящих Правил.</w:t>
      </w:r>
    </w:p>
    <w:p w14:paraId="780B959E" w14:textId="77777777" w:rsidR="00A41FDF" w:rsidRPr="00BA592C" w:rsidRDefault="00A41FDF" w:rsidP="00A41FDF">
      <w:pPr>
        <w:pStyle w:val="af7"/>
        <w:spacing w:line="240" w:lineRule="auto"/>
        <w:ind w:firstLine="0"/>
        <w:jc w:val="center"/>
        <w:rPr>
          <w:b w:val="0"/>
          <w:sz w:val="22"/>
          <w:szCs w:val="22"/>
          <w:highlight w:val="yellow"/>
        </w:rPr>
      </w:pPr>
    </w:p>
    <w:p w14:paraId="6F77CFCC" w14:textId="77777777" w:rsidR="00A41FDF" w:rsidRPr="00BA592C" w:rsidRDefault="00A41FDF" w:rsidP="00A41FDF">
      <w:pPr>
        <w:pStyle w:val="af7"/>
        <w:spacing w:line="240" w:lineRule="auto"/>
        <w:ind w:firstLine="0"/>
        <w:jc w:val="center"/>
        <w:rPr>
          <w:b w:val="0"/>
          <w:sz w:val="22"/>
          <w:szCs w:val="22"/>
          <w:highlight w:val="yellow"/>
        </w:rPr>
      </w:pPr>
    </w:p>
    <w:p w14:paraId="626BB99F" w14:textId="77777777" w:rsidR="00A41FDF" w:rsidRPr="001B50E9" w:rsidRDefault="00A41FDF" w:rsidP="000A614B">
      <w:pPr>
        <w:pStyle w:val="af7"/>
        <w:spacing w:line="240" w:lineRule="auto"/>
        <w:ind w:left="426" w:firstLine="0"/>
        <w:jc w:val="center"/>
        <w:rPr>
          <w:bCs w:val="0"/>
          <w:sz w:val="22"/>
          <w:szCs w:val="22"/>
        </w:rPr>
      </w:pPr>
      <w:r w:rsidRPr="001B50E9">
        <w:rPr>
          <w:bCs w:val="0"/>
          <w:sz w:val="22"/>
          <w:szCs w:val="22"/>
        </w:rPr>
        <w:t>Глава 6</w:t>
      </w:r>
      <w:r w:rsidRPr="001B50E9">
        <w:rPr>
          <w:bCs w:val="0"/>
          <w:sz w:val="22"/>
          <w:szCs w:val="22"/>
        </w:rPr>
        <w:tab/>
        <w:t>Внесение изменений в настоящие Правила</w:t>
      </w:r>
    </w:p>
    <w:p w14:paraId="59BCF3FC" w14:textId="77777777" w:rsidR="00A41FDF" w:rsidRPr="001B50E9" w:rsidRDefault="00A41FDF" w:rsidP="00A41FDF">
      <w:pPr>
        <w:ind w:left="2160" w:hanging="1440"/>
        <w:rPr>
          <w:b/>
          <w:bCs/>
        </w:rPr>
      </w:pPr>
    </w:p>
    <w:p w14:paraId="40E8E19D" w14:textId="77777777" w:rsidR="00A41FDF" w:rsidRPr="001B50E9" w:rsidRDefault="00A41FDF" w:rsidP="00A41FDF">
      <w:pPr>
        <w:jc w:val="center"/>
        <w:rPr>
          <w:b/>
          <w:bCs/>
        </w:rPr>
      </w:pPr>
      <w:r w:rsidRPr="001B50E9">
        <w:rPr>
          <w:b/>
          <w:bCs/>
        </w:rPr>
        <w:t>Статья 16</w:t>
      </w:r>
      <w:r w:rsidRPr="001B50E9">
        <w:rPr>
          <w:b/>
          <w:bCs/>
        </w:rPr>
        <w:tab/>
        <w:t xml:space="preserve">Основания для рассмотрения главой </w:t>
      </w:r>
      <w:r w:rsidRPr="001B50E9">
        <w:rPr>
          <w:b/>
        </w:rPr>
        <w:t>поселения</w:t>
      </w:r>
      <w:r w:rsidRPr="001B50E9">
        <w:rPr>
          <w:b/>
          <w:bCs/>
        </w:rPr>
        <w:t xml:space="preserve"> вопроса о внесении изменений в настоящие Правила</w:t>
      </w:r>
    </w:p>
    <w:p w14:paraId="4124206C" w14:textId="77777777" w:rsidR="00A41FDF" w:rsidRPr="001B50E9" w:rsidRDefault="00A41FDF" w:rsidP="00A41FDF">
      <w:pPr>
        <w:ind w:firstLine="720"/>
      </w:pPr>
    </w:p>
    <w:p w14:paraId="21FCA7A7" w14:textId="77777777" w:rsidR="00A41FDF" w:rsidRPr="001B50E9" w:rsidRDefault="00A41FDF" w:rsidP="00A41FDF">
      <w:pPr>
        <w:pStyle w:val="21"/>
        <w:tabs>
          <w:tab w:val="left" w:pos="1440"/>
        </w:tabs>
        <w:spacing w:line="240" w:lineRule="auto"/>
        <w:ind w:firstLine="709"/>
        <w:rPr>
          <w:sz w:val="22"/>
          <w:szCs w:val="22"/>
        </w:rPr>
      </w:pPr>
      <w:r w:rsidRPr="001B50E9">
        <w:rPr>
          <w:sz w:val="22"/>
          <w:szCs w:val="22"/>
        </w:rPr>
        <w:t>1</w:t>
      </w:r>
      <w:r w:rsidRPr="001B50E9">
        <w:rPr>
          <w:sz w:val="22"/>
          <w:szCs w:val="22"/>
        </w:rPr>
        <w:tab/>
        <w:t>Основаниями для рассмотрения главой поселения вопроса о внесении изменений в настоящие Правила являются:</w:t>
      </w:r>
    </w:p>
    <w:p w14:paraId="74B87207" w14:textId="77777777" w:rsidR="00A41FDF" w:rsidRPr="001B50E9" w:rsidRDefault="00A41FDF" w:rsidP="00A41FDF">
      <w:pPr>
        <w:pStyle w:val="ConsPlusNormal"/>
        <w:widowControl/>
        <w:ind w:left="1620" w:hanging="540"/>
        <w:jc w:val="both"/>
        <w:rPr>
          <w:rFonts w:ascii="Times New Roman" w:hAnsi="Times New Roman" w:cs="Times New Roman"/>
          <w:sz w:val="22"/>
          <w:szCs w:val="22"/>
        </w:rPr>
      </w:pPr>
      <w:r w:rsidRPr="001B50E9">
        <w:rPr>
          <w:rFonts w:ascii="Times New Roman" w:hAnsi="Times New Roman" w:cs="Times New Roman"/>
          <w:sz w:val="22"/>
          <w:szCs w:val="22"/>
        </w:rPr>
        <w:t>1)</w:t>
      </w:r>
      <w:r w:rsidRPr="001B50E9">
        <w:rPr>
          <w:rFonts w:ascii="Times New Roman" w:hAnsi="Times New Roman" w:cs="Times New Roman"/>
          <w:sz w:val="22"/>
          <w:szCs w:val="22"/>
        </w:rPr>
        <w:tab/>
        <w:t>несоответствие настоящих Правил генеральному плану поселения, схеме территориального планирования Республики Хакасия, схеме территориального планирования Алтайского района, возникшее в результате внесения в такой генеральный план или схему территориального планирования изменений;</w:t>
      </w:r>
    </w:p>
    <w:p w14:paraId="62FB77DE" w14:textId="77777777" w:rsidR="00A41FDF" w:rsidRPr="001B50E9" w:rsidRDefault="00A41FDF" w:rsidP="00A41FDF">
      <w:pPr>
        <w:pStyle w:val="ConsPlusNormal"/>
        <w:widowControl/>
        <w:ind w:left="1620" w:hanging="540"/>
        <w:jc w:val="both"/>
        <w:rPr>
          <w:rFonts w:ascii="Times New Roman" w:hAnsi="Times New Roman" w:cs="Times New Roman"/>
          <w:sz w:val="22"/>
          <w:szCs w:val="22"/>
        </w:rPr>
      </w:pPr>
      <w:r w:rsidRPr="001B50E9">
        <w:rPr>
          <w:rFonts w:ascii="Times New Roman" w:hAnsi="Times New Roman" w:cs="Times New Roman"/>
          <w:sz w:val="22"/>
          <w:szCs w:val="22"/>
        </w:rPr>
        <w:t>2)</w:t>
      </w:r>
      <w:r w:rsidRPr="001B50E9">
        <w:rPr>
          <w:rFonts w:ascii="Times New Roman" w:hAnsi="Times New Roman" w:cs="Times New Roman"/>
          <w:sz w:val="22"/>
          <w:szCs w:val="22"/>
        </w:rPr>
        <w:tab/>
        <w:t>поступление предложений об изменении границ территориальных зон, изменении градостроительных регламентов.</w:t>
      </w:r>
    </w:p>
    <w:p w14:paraId="64326D44" w14:textId="77777777" w:rsidR="00A41FDF" w:rsidRPr="00BA592C" w:rsidRDefault="00A41FDF" w:rsidP="00A41FDF">
      <w:pPr>
        <w:pStyle w:val="31"/>
        <w:spacing w:line="240" w:lineRule="auto"/>
        <w:rPr>
          <w:sz w:val="22"/>
          <w:szCs w:val="22"/>
          <w:highlight w:val="yellow"/>
        </w:rPr>
      </w:pPr>
    </w:p>
    <w:p w14:paraId="7D96BFF0" w14:textId="77777777" w:rsidR="00A41FDF" w:rsidRPr="001B50E9" w:rsidRDefault="00A41FDF" w:rsidP="000A614B">
      <w:pPr>
        <w:pStyle w:val="31"/>
        <w:spacing w:line="240" w:lineRule="auto"/>
        <w:ind w:left="284" w:firstLine="0"/>
        <w:jc w:val="center"/>
        <w:rPr>
          <w:sz w:val="22"/>
          <w:szCs w:val="22"/>
        </w:rPr>
      </w:pPr>
      <w:r w:rsidRPr="001B50E9">
        <w:rPr>
          <w:sz w:val="22"/>
          <w:szCs w:val="22"/>
        </w:rPr>
        <w:t>Статья 17</w:t>
      </w:r>
      <w:r w:rsidRPr="001B50E9">
        <w:rPr>
          <w:sz w:val="22"/>
          <w:szCs w:val="22"/>
        </w:rPr>
        <w:tab/>
        <w:t>Лица, имеющие право вносить предложения об изменении настоящих Правил в Комиссию</w:t>
      </w:r>
    </w:p>
    <w:p w14:paraId="1B4E4C28" w14:textId="77777777" w:rsidR="00A41FDF" w:rsidRPr="001B50E9" w:rsidRDefault="00A41FDF" w:rsidP="00A41FDF">
      <w:pPr>
        <w:pStyle w:val="31"/>
        <w:spacing w:line="240" w:lineRule="auto"/>
        <w:ind w:left="1260" w:hanging="1260"/>
        <w:rPr>
          <w:b w:val="0"/>
          <w:bCs/>
          <w:sz w:val="22"/>
          <w:szCs w:val="22"/>
        </w:rPr>
      </w:pPr>
    </w:p>
    <w:p w14:paraId="25CC58A6" w14:textId="77777777" w:rsidR="00A41FDF" w:rsidRPr="001B50E9" w:rsidRDefault="00A41FDF" w:rsidP="00A41FDF">
      <w:pPr>
        <w:tabs>
          <w:tab w:val="left" w:pos="1440"/>
        </w:tabs>
        <w:ind w:firstLine="708"/>
        <w:jc w:val="both"/>
      </w:pPr>
      <w:r w:rsidRPr="001B50E9">
        <w:t>1</w:t>
      </w:r>
      <w:r w:rsidRPr="001B50E9">
        <w:tab/>
        <w:t>Предложения о внесении изменений в настоящие Правила в Комиссию направляются:</w:t>
      </w:r>
    </w:p>
    <w:p w14:paraId="2B71A209" w14:textId="77777777" w:rsidR="00A41FDF" w:rsidRPr="001B50E9" w:rsidRDefault="00A41FDF" w:rsidP="00A41FDF">
      <w:pPr>
        <w:pStyle w:val="31"/>
        <w:tabs>
          <w:tab w:val="left" w:pos="1620"/>
        </w:tabs>
        <w:spacing w:line="240" w:lineRule="auto"/>
        <w:ind w:left="1620" w:hanging="552"/>
        <w:rPr>
          <w:b w:val="0"/>
          <w:sz w:val="22"/>
          <w:szCs w:val="22"/>
        </w:rPr>
      </w:pPr>
      <w:r w:rsidRPr="001B50E9">
        <w:rPr>
          <w:b w:val="0"/>
          <w:sz w:val="22"/>
          <w:szCs w:val="22"/>
        </w:rPr>
        <w:t>1)</w:t>
      </w:r>
      <w:r w:rsidRPr="001B50E9">
        <w:rPr>
          <w:b w:val="0"/>
          <w:sz w:val="22"/>
          <w:szCs w:val="22"/>
        </w:rPr>
        <w:tab/>
        <w:t>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14:paraId="416202EB" w14:textId="77777777" w:rsidR="00A41FDF" w:rsidRPr="001B50E9" w:rsidRDefault="00A41FDF" w:rsidP="00A41FDF">
      <w:pPr>
        <w:tabs>
          <w:tab w:val="left" w:pos="1620"/>
        </w:tabs>
        <w:ind w:left="1620" w:hanging="552"/>
        <w:jc w:val="both"/>
      </w:pPr>
      <w:r w:rsidRPr="001B50E9">
        <w:t>2)</w:t>
      </w:r>
      <w:r w:rsidRPr="001B50E9">
        <w:tab/>
        <w:t>органами исполнительной власти Республики Хакасия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14:paraId="6816CE6E" w14:textId="77777777" w:rsidR="00A41FDF" w:rsidRPr="001B50E9" w:rsidRDefault="00A41FDF" w:rsidP="00A41FDF">
      <w:pPr>
        <w:tabs>
          <w:tab w:val="left" w:pos="1620"/>
        </w:tabs>
        <w:ind w:left="1620" w:hanging="552"/>
        <w:jc w:val="both"/>
      </w:pPr>
      <w:r w:rsidRPr="001B50E9">
        <w:t>3)</w:t>
      </w:r>
      <w:r w:rsidRPr="001B50E9">
        <w:tab/>
        <w:t>органами местного самоуправления муниципального образования Алтайский район Республики Хакасия в случаях, если настоящие Правила могут воспрепятствовать функционированию, размещению объектов капитального строительства местного значения;</w:t>
      </w:r>
    </w:p>
    <w:p w14:paraId="4DFA42BA" w14:textId="27B6E35A" w:rsidR="00A41FDF" w:rsidRPr="001B50E9" w:rsidRDefault="00A41FDF" w:rsidP="00A41FDF">
      <w:pPr>
        <w:tabs>
          <w:tab w:val="left" w:pos="1620"/>
        </w:tabs>
        <w:ind w:left="1620" w:hanging="552"/>
        <w:jc w:val="both"/>
      </w:pPr>
      <w:r w:rsidRPr="001B50E9">
        <w:t>4)</w:t>
      </w:r>
      <w:r w:rsidRPr="001B50E9">
        <w:tab/>
        <w:t xml:space="preserve">органами местного самоуправления </w:t>
      </w:r>
      <w:proofErr w:type="spellStart"/>
      <w:r w:rsidR="00D179A1">
        <w:t>Аршановского</w:t>
      </w:r>
      <w:proofErr w:type="spellEnd"/>
      <w:r w:rsidRPr="001B50E9">
        <w:t xml:space="preserve"> сельсовета в случаях, если необходимо совершенствовать порядок регулирования землепользования и застройки на территории поселения;</w:t>
      </w:r>
    </w:p>
    <w:p w14:paraId="14DEC193" w14:textId="77777777" w:rsidR="00A41FDF" w:rsidRPr="001B50E9" w:rsidRDefault="00A41FDF" w:rsidP="00A41FDF">
      <w:pPr>
        <w:tabs>
          <w:tab w:val="left" w:pos="1620"/>
        </w:tabs>
        <w:ind w:left="1620" w:hanging="552"/>
        <w:jc w:val="both"/>
      </w:pPr>
      <w:r w:rsidRPr="001B50E9">
        <w:t>5)</w:t>
      </w:r>
      <w:r w:rsidRPr="001B50E9">
        <w:tab/>
        <w:t xml:space="preserve">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w:t>
      </w:r>
      <w:r w:rsidRPr="001B50E9">
        <w:lastRenderedPageBreak/>
        <w:t>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0B4DC60" w14:textId="77777777" w:rsidR="00A41FDF" w:rsidRPr="00BA592C" w:rsidRDefault="00A41FDF" w:rsidP="00A41FDF">
      <w:pPr>
        <w:jc w:val="center"/>
        <w:rPr>
          <w:b/>
          <w:bCs/>
          <w:highlight w:val="yellow"/>
        </w:rPr>
      </w:pPr>
    </w:p>
    <w:p w14:paraId="75771CA6" w14:textId="397FAE3A" w:rsidR="00A41FDF" w:rsidRPr="001B50E9" w:rsidRDefault="00A41FDF" w:rsidP="00A41FDF">
      <w:pPr>
        <w:jc w:val="center"/>
        <w:rPr>
          <w:b/>
          <w:bCs/>
        </w:rPr>
      </w:pPr>
      <w:r w:rsidRPr="001B50E9">
        <w:rPr>
          <w:b/>
          <w:bCs/>
        </w:rPr>
        <w:t>Статья 18</w:t>
      </w:r>
      <w:r w:rsidR="0014684C" w:rsidRPr="001B50E9">
        <w:rPr>
          <w:b/>
          <w:bCs/>
        </w:rPr>
        <w:t xml:space="preserve"> </w:t>
      </w:r>
      <w:r w:rsidRPr="001B50E9">
        <w:rPr>
          <w:b/>
          <w:bCs/>
        </w:rPr>
        <w:t>Порядок подготовки изменений в настоящие Правила</w:t>
      </w:r>
    </w:p>
    <w:p w14:paraId="7592FAF9" w14:textId="77777777" w:rsidR="00A41FDF" w:rsidRPr="001B50E9" w:rsidRDefault="00A41FDF" w:rsidP="00A41FDF">
      <w:pPr>
        <w:ind w:left="1416" w:hanging="1272"/>
        <w:jc w:val="both"/>
        <w:rPr>
          <w:b/>
          <w:bCs/>
        </w:rPr>
      </w:pPr>
    </w:p>
    <w:p w14:paraId="22B3073D" w14:textId="77777777" w:rsidR="00A41FDF" w:rsidRPr="001B50E9" w:rsidRDefault="00A41FDF" w:rsidP="0014684C">
      <w:pPr>
        <w:pStyle w:val="31"/>
        <w:tabs>
          <w:tab w:val="left" w:pos="1440"/>
        </w:tabs>
        <w:spacing w:line="240" w:lineRule="auto"/>
        <w:ind w:left="0" w:firstLine="709"/>
        <w:rPr>
          <w:b w:val="0"/>
          <w:bCs/>
          <w:sz w:val="22"/>
          <w:szCs w:val="22"/>
        </w:rPr>
      </w:pPr>
      <w:r w:rsidRPr="001B50E9">
        <w:rPr>
          <w:b w:val="0"/>
          <w:bCs/>
          <w:sz w:val="22"/>
          <w:szCs w:val="22"/>
        </w:rPr>
        <w:t>1</w:t>
      </w:r>
      <w:r w:rsidRPr="001B50E9">
        <w:rPr>
          <w:b w:val="0"/>
          <w:bCs/>
          <w:sz w:val="22"/>
          <w:szCs w:val="22"/>
        </w:rPr>
        <w:tab/>
        <w:t>Лица, имеющие право подавать предложения по изменению настоящих Правил, подают свои предложения в Комиссию. Секретарь Комиссии фиксирует дату поступления предложений.</w:t>
      </w:r>
    </w:p>
    <w:p w14:paraId="49296E79" w14:textId="77777777" w:rsidR="00A41FDF" w:rsidRPr="001B50E9" w:rsidRDefault="00A41FDF" w:rsidP="00A41FDF">
      <w:pPr>
        <w:pStyle w:val="21"/>
        <w:spacing w:line="240" w:lineRule="auto"/>
        <w:ind w:firstLine="709"/>
        <w:rPr>
          <w:bCs/>
          <w:sz w:val="22"/>
          <w:szCs w:val="22"/>
        </w:rPr>
      </w:pPr>
      <w:r w:rsidRPr="001B50E9">
        <w:rPr>
          <w:bCs/>
          <w:sz w:val="22"/>
          <w:szCs w:val="22"/>
        </w:rPr>
        <w:t>Предложения могут относиться к формулировкам текста настоящих Правил, перечням видов разрешенного использования земельных участков и объектов капитального строительства, параметрам разрешенного строительства, границам территориальных зон.</w:t>
      </w:r>
    </w:p>
    <w:p w14:paraId="55800474" w14:textId="565CF757" w:rsidR="00A41FDF" w:rsidRPr="001B50E9" w:rsidRDefault="00A41FDF" w:rsidP="0014684C">
      <w:pPr>
        <w:pStyle w:val="31"/>
        <w:tabs>
          <w:tab w:val="left" w:pos="1440"/>
        </w:tabs>
        <w:spacing w:line="240" w:lineRule="auto"/>
        <w:ind w:left="0" w:firstLine="709"/>
        <w:rPr>
          <w:b w:val="0"/>
          <w:bCs/>
          <w:sz w:val="22"/>
          <w:szCs w:val="22"/>
        </w:rPr>
      </w:pPr>
      <w:r w:rsidRPr="001B50E9">
        <w:rPr>
          <w:b w:val="0"/>
          <w:bCs/>
          <w:sz w:val="22"/>
          <w:szCs w:val="22"/>
        </w:rPr>
        <w:t>2</w:t>
      </w:r>
      <w:r w:rsidRPr="001B50E9">
        <w:rPr>
          <w:b w:val="0"/>
          <w:bCs/>
          <w:sz w:val="22"/>
          <w:szCs w:val="22"/>
        </w:rPr>
        <w:tab/>
        <w:t xml:space="preserve">Комиссия в течение </w:t>
      </w:r>
      <w:r w:rsidR="00186E62">
        <w:rPr>
          <w:b w:val="0"/>
          <w:bCs/>
          <w:sz w:val="22"/>
          <w:szCs w:val="22"/>
        </w:rPr>
        <w:t>двадцати пяти</w:t>
      </w:r>
      <w:r w:rsidRPr="001B50E9">
        <w:rPr>
          <w:b w:val="0"/>
          <w:bCs/>
          <w:sz w:val="22"/>
          <w:szCs w:val="22"/>
        </w:rPr>
        <w:t xml:space="preserve">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поселения.</w:t>
      </w:r>
    </w:p>
    <w:p w14:paraId="2B37B095" w14:textId="260901F2" w:rsidR="00A41FDF" w:rsidRPr="001B50E9" w:rsidRDefault="00A41FDF" w:rsidP="00A41FDF">
      <w:pPr>
        <w:tabs>
          <w:tab w:val="left" w:pos="1440"/>
        </w:tabs>
        <w:ind w:firstLine="709"/>
        <w:jc w:val="both"/>
        <w:rPr>
          <w:bCs/>
        </w:rPr>
      </w:pPr>
      <w:r w:rsidRPr="001B50E9">
        <w:rPr>
          <w:bCs/>
        </w:rPr>
        <w:t>3</w:t>
      </w:r>
      <w:r w:rsidRPr="001B50E9">
        <w:rPr>
          <w:bCs/>
        </w:rPr>
        <w:tab/>
        <w:t xml:space="preserve">Глава поселения с учетом рекомендаций, содержащихся в заключении Комиссии, в течение </w:t>
      </w:r>
      <w:r w:rsidR="00186E62">
        <w:rPr>
          <w:bCs/>
        </w:rPr>
        <w:t>двадцати пяти</w:t>
      </w:r>
      <w:r w:rsidRPr="001B50E9">
        <w:rPr>
          <w:bCs/>
        </w:rPr>
        <w:t xml:space="preserve"> дней принимает решение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и направляет копию такого решения заявителям.</w:t>
      </w:r>
    </w:p>
    <w:p w14:paraId="127E00D3" w14:textId="77777777" w:rsidR="00A41FDF" w:rsidRPr="00BA592C" w:rsidRDefault="00A41FDF" w:rsidP="00A41FDF">
      <w:pPr>
        <w:tabs>
          <w:tab w:val="left" w:pos="1260"/>
        </w:tabs>
        <w:ind w:firstLine="720"/>
        <w:jc w:val="both"/>
        <w:rPr>
          <w:highlight w:val="yellow"/>
        </w:rPr>
      </w:pPr>
    </w:p>
    <w:p w14:paraId="06F25714" w14:textId="00C5C93B" w:rsidR="00A41FDF" w:rsidRPr="001B50E9" w:rsidRDefault="00A41FDF" w:rsidP="00A41FDF">
      <w:pPr>
        <w:pStyle w:val="21"/>
        <w:spacing w:line="240" w:lineRule="auto"/>
        <w:jc w:val="center"/>
        <w:rPr>
          <w:b/>
          <w:sz w:val="22"/>
          <w:szCs w:val="22"/>
        </w:rPr>
      </w:pPr>
      <w:r w:rsidRPr="001B50E9">
        <w:rPr>
          <w:b/>
          <w:sz w:val="22"/>
          <w:szCs w:val="22"/>
        </w:rPr>
        <w:t>Статья 19</w:t>
      </w:r>
      <w:r w:rsidR="0014684C" w:rsidRPr="001B50E9">
        <w:rPr>
          <w:b/>
          <w:sz w:val="22"/>
          <w:szCs w:val="22"/>
        </w:rPr>
        <w:t xml:space="preserve"> </w:t>
      </w:r>
      <w:r w:rsidRPr="001B50E9">
        <w:rPr>
          <w:b/>
          <w:sz w:val="22"/>
          <w:szCs w:val="22"/>
        </w:rPr>
        <w:t>Внесение изменений в настоящие Правила</w:t>
      </w:r>
    </w:p>
    <w:p w14:paraId="1A034521" w14:textId="77777777" w:rsidR="00A41FDF" w:rsidRPr="001B50E9" w:rsidRDefault="00A41FDF" w:rsidP="00A41FDF">
      <w:pPr>
        <w:pStyle w:val="21"/>
        <w:spacing w:line="240" w:lineRule="auto"/>
        <w:ind w:left="1080" w:hanging="1080"/>
        <w:rPr>
          <w:sz w:val="22"/>
          <w:szCs w:val="22"/>
        </w:rPr>
      </w:pPr>
    </w:p>
    <w:p w14:paraId="0A7FB292" w14:textId="77777777" w:rsidR="00A41FDF" w:rsidRPr="001B50E9" w:rsidRDefault="00A41FDF" w:rsidP="00A41FDF">
      <w:pPr>
        <w:pStyle w:val="21"/>
        <w:tabs>
          <w:tab w:val="left" w:pos="1440"/>
        </w:tabs>
        <w:spacing w:line="240" w:lineRule="auto"/>
        <w:ind w:firstLine="709"/>
        <w:rPr>
          <w:sz w:val="22"/>
          <w:szCs w:val="22"/>
        </w:rPr>
      </w:pPr>
      <w:r w:rsidRPr="001B50E9">
        <w:rPr>
          <w:sz w:val="22"/>
          <w:szCs w:val="22"/>
        </w:rPr>
        <w:t>1</w:t>
      </w:r>
      <w:r w:rsidRPr="001B50E9">
        <w:rPr>
          <w:sz w:val="22"/>
          <w:szCs w:val="22"/>
        </w:rPr>
        <w:tab/>
        <w:t xml:space="preserve">Проект о внесении изменений в настоящие Правила выносится на публичные слушания. Порядок организации и проведения публичных слушаний по проекту о внесении изменений в настоящие Правила установлен статьями 14-15 настоящих Правил. </w:t>
      </w:r>
    </w:p>
    <w:p w14:paraId="5FF24BA0" w14:textId="77777777" w:rsidR="00A41FDF" w:rsidRPr="001B50E9" w:rsidRDefault="00A41FDF" w:rsidP="00A41FDF">
      <w:pPr>
        <w:pStyle w:val="21"/>
        <w:tabs>
          <w:tab w:val="left" w:pos="1440"/>
        </w:tabs>
        <w:spacing w:line="240" w:lineRule="auto"/>
        <w:ind w:firstLine="709"/>
        <w:rPr>
          <w:sz w:val="22"/>
          <w:szCs w:val="22"/>
        </w:rPr>
      </w:pPr>
      <w:r w:rsidRPr="001B50E9">
        <w:rPr>
          <w:sz w:val="22"/>
          <w:szCs w:val="22"/>
        </w:rPr>
        <w:t>2</w:t>
      </w:r>
      <w:r w:rsidRPr="001B50E9">
        <w:rPr>
          <w:sz w:val="22"/>
          <w:szCs w:val="22"/>
        </w:rPr>
        <w:tab/>
        <w:t xml:space="preserve">После завершения публичных слушаний по проекту о внесении изменений в настоящие Правила Комиссия с учетом заключения о результатах публичных слушаний обеспечивает внесение изменений в проект правил землепользования и застройки и представляет указанный проект главе поселения. Обязательными приложениями к проекту являются протоколы публичных слушаний и заключение о результатах публичных слушаний. </w:t>
      </w:r>
    </w:p>
    <w:p w14:paraId="6D4C28FE" w14:textId="77777777" w:rsidR="00A41FDF" w:rsidRPr="001B50E9" w:rsidRDefault="00A41FDF" w:rsidP="00A41FDF">
      <w:pPr>
        <w:pStyle w:val="21"/>
        <w:tabs>
          <w:tab w:val="left" w:pos="1440"/>
        </w:tabs>
        <w:spacing w:line="240" w:lineRule="auto"/>
        <w:ind w:firstLine="709"/>
        <w:rPr>
          <w:sz w:val="22"/>
          <w:szCs w:val="22"/>
        </w:rPr>
      </w:pPr>
      <w:r w:rsidRPr="001B50E9">
        <w:rPr>
          <w:sz w:val="22"/>
          <w:szCs w:val="22"/>
        </w:rPr>
        <w:t>3</w:t>
      </w:r>
      <w:r w:rsidRPr="001B50E9">
        <w:rPr>
          <w:sz w:val="22"/>
          <w:szCs w:val="22"/>
        </w:rPr>
        <w:tab/>
        <w:t>Заключение о результатах публичных слушаний учитывается главой поселения при принятии решения о направлении проекта правил землепользования и застройки в Совет депутатов либо об отклонении его и направлении на доработку.</w:t>
      </w:r>
    </w:p>
    <w:p w14:paraId="1DCD7962" w14:textId="77777777" w:rsidR="00A41FDF" w:rsidRPr="00BA592C" w:rsidRDefault="00A41FDF" w:rsidP="00A41FDF">
      <w:pPr>
        <w:pStyle w:val="21"/>
        <w:tabs>
          <w:tab w:val="left" w:pos="1440"/>
        </w:tabs>
        <w:spacing w:line="240" w:lineRule="auto"/>
        <w:ind w:firstLine="708"/>
        <w:rPr>
          <w:sz w:val="22"/>
          <w:szCs w:val="22"/>
          <w:highlight w:val="yellow"/>
        </w:rPr>
      </w:pPr>
    </w:p>
    <w:p w14:paraId="66B3AE09" w14:textId="5E11C326" w:rsidR="00A41FDF" w:rsidRPr="001B50E9" w:rsidRDefault="00A41FDF" w:rsidP="00A41FDF">
      <w:pPr>
        <w:pStyle w:val="af7"/>
        <w:spacing w:line="240" w:lineRule="auto"/>
        <w:ind w:firstLine="0"/>
        <w:jc w:val="center"/>
        <w:rPr>
          <w:bCs w:val="0"/>
          <w:sz w:val="22"/>
          <w:szCs w:val="22"/>
        </w:rPr>
      </w:pPr>
      <w:r w:rsidRPr="001B50E9">
        <w:rPr>
          <w:bCs w:val="0"/>
          <w:sz w:val="22"/>
          <w:szCs w:val="22"/>
        </w:rPr>
        <w:t>Глава 7</w:t>
      </w:r>
      <w:r w:rsidR="0014684C" w:rsidRPr="001B50E9">
        <w:rPr>
          <w:bCs w:val="0"/>
          <w:sz w:val="22"/>
          <w:szCs w:val="22"/>
        </w:rPr>
        <w:t xml:space="preserve"> </w:t>
      </w:r>
      <w:r w:rsidRPr="001B50E9">
        <w:rPr>
          <w:bCs w:val="0"/>
          <w:sz w:val="22"/>
          <w:szCs w:val="22"/>
        </w:rPr>
        <w:t>Регулирование иных вопросов землепользования и застройки</w:t>
      </w:r>
    </w:p>
    <w:p w14:paraId="162881FD" w14:textId="77777777" w:rsidR="00A41FDF" w:rsidRPr="001B50E9" w:rsidRDefault="00A41FDF" w:rsidP="00A41FDF">
      <w:pPr>
        <w:ind w:left="2160" w:hanging="1440"/>
        <w:rPr>
          <w:b/>
          <w:bCs/>
        </w:rPr>
      </w:pPr>
    </w:p>
    <w:p w14:paraId="2B0F7DE9" w14:textId="2C668C53" w:rsidR="00A41FDF" w:rsidRPr="001B50E9" w:rsidRDefault="00A41FDF" w:rsidP="00A41FDF">
      <w:pPr>
        <w:jc w:val="center"/>
      </w:pPr>
      <w:r w:rsidRPr="001B50E9">
        <w:rPr>
          <w:b/>
          <w:bCs/>
        </w:rPr>
        <w:t>Статья 20</w:t>
      </w:r>
      <w:r w:rsidR="0014684C" w:rsidRPr="001B50E9">
        <w:rPr>
          <w:b/>
          <w:bCs/>
        </w:rPr>
        <w:t xml:space="preserve"> </w:t>
      </w:r>
      <w:r w:rsidRPr="001B50E9">
        <w:rPr>
          <w:b/>
        </w:rPr>
        <w:t>Действие настоящих Правил по отношению к градостроительной документации</w:t>
      </w:r>
    </w:p>
    <w:p w14:paraId="0C5E1390" w14:textId="77777777" w:rsidR="00A41FDF" w:rsidRPr="001B50E9" w:rsidRDefault="00A41FDF" w:rsidP="00A41FDF">
      <w:pPr>
        <w:pStyle w:val="21"/>
        <w:spacing w:line="240" w:lineRule="auto"/>
        <w:rPr>
          <w:sz w:val="22"/>
          <w:szCs w:val="22"/>
        </w:rPr>
      </w:pPr>
    </w:p>
    <w:p w14:paraId="10212C78" w14:textId="77777777" w:rsidR="00A41FDF" w:rsidRPr="001B50E9" w:rsidRDefault="00A41FDF" w:rsidP="00A41FDF">
      <w:pPr>
        <w:pStyle w:val="21"/>
        <w:tabs>
          <w:tab w:val="left" w:pos="1440"/>
        </w:tabs>
        <w:spacing w:line="240" w:lineRule="auto"/>
        <w:ind w:firstLine="709"/>
        <w:rPr>
          <w:sz w:val="22"/>
          <w:szCs w:val="22"/>
        </w:rPr>
      </w:pPr>
      <w:r w:rsidRPr="001B50E9">
        <w:rPr>
          <w:sz w:val="22"/>
          <w:szCs w:val="22"/>
        </w:rPr>
        <w:t>1</w:t>
      </w:r>
      <w:r w:rsidRPr="001B50E9">
        <w:rPr>
          <w:sz w:val="22"/>
          <w:szCs w:val="22"/>
        </w:rPr>
        <w:tab/>
        <w:t>После введения в действие настоящих Правил ранее утвержденная градостроительная документация применяется в части, не противоречащей настоящим Правилам.</w:t>
      </w:r>
    </w:p>
    <w:p w14:paraId="63B3B110" w14:textId="77777777" w:rsidR="00A41FDF" w:rsidRPr="001B50E9" w:rsidRDefault="00A41FDF" w:rsidP="00A41FDF">
      <w:pPr>
        <w:pStyle w:val="21"/>
        <w:tabs>
          <w:tab w:val="left" w:pos="1440"/>
        </w:tabs>
        <w:spacing w:line="240" w:lineRule="auto"/>
        <w:ind w:firstLine="709"/>
        <w:rPr>
          <w:sz w:val="22"/>
          <w:szCs w:val="22"/>
        </w:rPr>
      </w:pPr>
      <w:r w:rsidRPr="001B50E9">
        <w:rPr>
          <w:sz w:val="22"/>
          <w:szCs w:val="22"/>
        </w:rPr>
        <w:t>2</w:t>
      </w:r>
      <w:r w:rsidRPr="001B50E9">
        <w:rPr>
          <w:sz w:val="22"/>
          <w:szCs w:val="22"/>
        </w:rPr>
        <w:tab/>
        <w:t>Администрация поселения после введения в действие настоящих Правил может принимать решение о:</w:t>
      </w:r>
    </w:p>
    <w:p w14:paraId="7F9C98DC" w14:textId="6A6717D0" w:rsidR="00A41FDF" w:rsidRPr="001B50E9" w:rsidRDefault="00A41FDF" w:rsidP="00A41FDF">
      <w:pPr>
        <w:pStyle w:val="21"/>
        <w:tabs>
          <w:tab w:val="left" w:pos="1620"/>
        </w:tabs>
        <w:spacing w:line="240" w:lineRule="auto"/>
        <w:ind w:left="1620" w:hanging="540"/>
        <w:rPr>
          <w:sz w:val="22"/>
          <w:szCs w:val="22"/>
        </w:rPr>
      </w:pPr>
      <w:r w:rsidRPr="001B50E9">
        <w:rPr>
          <w:sz w:val="22"/>
          <w:szCs w:val="22"/>
        </w:rPr>
        <w:t>1)</w:t>
      </w:r>
      <w:r w:rsidRPr="001B50E9">
        <w:rPr>
          <w:sz w:val="22"/>
          <w:szCs w:val="22"/>
        </w:rPr>
        <w:tab/>
        <w:t xml:space="preserve">разработке нового или корректировке ранее утвержденного генерального плана </w:t>
      </w:r>
      <w:proofErr w:type="spellStart"/>
      <w:r w:rsidR="00D179A1">
        <w:rPr>
          <w:sz w:val="22"/>
          <w:szCs w:val="22"/>
        </w:rPr>
        <w:t>Аршановского</w:t>
      </w:r>
      <w:proofErr w:type="spellEnd"/>
      <w:r w:rsidRPr="001B50E9">
        <w:rPr>
          <w:sz w:val="22"/>
          <w:szCs w:val="22"/>
        </w:rPr>
        <w:t xml:space="preserve"> сельсовета с учетом и в развитие настоящих Правил;</w:t>
      </w:r>
    </w:p>
    <w:p w14:paraId="35A13F43" w14:textId="77777777" w:rsidR="00A41FDF" w:rsidRPr="001B50E9" w:rsidRDefault="00A41FDF" w:rsidP="00A41FDF">
      <w:pPr>
        <w:pStyle w:val="21"/>
        <w:tabs>
          <w:tab w:val="left" w:pos="1620"/>
        </w:tabs>
        <w:spacing w:line="240" w:lineRule="auto"/>
        <w:ind w:left="1620" w:hanging="540"/>
        <w:rPr>
          <w:sz w:val="22"/>
          <w:szCs w:val="22"/>
        </w:rPr>
      </w:pPr>
      <w:r w:rsidRPr="001B50E9">
        <w:rPr>
          <w:sz w:val="22"/>
          <w:szCs w:val="22"/>
        </w:rPr>
        <w:t>2)</w:t>
      </w:r>
      <w:r w:rsidRPr="001B50E9">
        <w:rPr>
          <w:sz w:val="22"/>
          <w:szCs w:val="22"/>
        </w:rPr>
        <w:tab/>
        <w:t>приведении в соответствие с настоящими Правилами ранее утвержденной и нереализованной документации по планировке территории в части установленных настоящими Правилами градостроительных регламентов;</w:t>
      </w:r>
    </w:p>
    <w:p w14:paraId="0604B340" w14:textId="77777777" w:rsidR="00A41FDF" w:rsidRPr="001B50E9" w:rsidRDefault="00A41FDF" w:rsidP="00A41FDF">
      <w:pPr>
        <w:pStyle w:val="21"/>
        <w:tabs>
          <w:tab w:val="left" w:pos="1620"/>
        </w:tabs>
        <w:spacing w:line="240" w:lineRule="auto"/>
        <w:ind w:left="1620" w:hanging="540"/>
        <w:rPr>
          <w:sz w:val="22"/>
          <w:szCs w:val="22"/>
        </w:rPr>
      </w:pPr>
      <w:r w:rsidRPr="001B50E9">
        <w:rPr>
          <w:sz w:val="22"/>
          <w:szCs w:val="22"/>
        </w:rPr>
        <w:t>3)</w:t>
      </w:r>
      <w:r w:rsidRPr="001B50E9">
        <w:rPr>
          <w:sz w:val="22"/>
          <w:szCs w:val="22"/>
        </w:rPr>
        <w:tab/>
        <w:t>разработке новых проектов планировки, проектов межевания, проектов застройки, которые могут использоваться как основание для последующей подготовки предложений о внесении дополнений и изменений в настоящие Правила (в части уточнения границ территориальных зон, списков видов разрешенного использования недвижимости, размеров земельных участков и предельных параметров разрешенного строительства применительно к соответствующим зонам).</w:t>
      </w:r>
    </w:p>
    <w:p w14:paraId="157FB9A4" w14:textId="77777777" w:rsidR="00A41FDF" w:rsidRPr="001B50E9" w:rsidRDefault="00A41FDF" w:rsidP="00A41FDF">
      <w:pPr>
        <w:pStyle w:val="21"/>
        <w:spacing w:line="240" w:lineRule="auto"/>
        <w:ind w:left="1800" w:hanging="1440"/>
        <w:rPr>
          <w:b/>
          <w:sz w:val="22"/>
          <w:szCs w:val="22"/>
        </w:rPr>
      </w:pPr>
    </w:p>
    <w:p w14:paraId="600184F9" w14:textId="115F1B30" w:rsidR="00A41FDF" w:rsidRPr="001B50E9" w:rsidRDefault="00A41FDF" w:rsidP="00A41FDF">
      <w:pPr>
        <w:pStyle w:val="21"/>
        <w:spacing w:line="240" w:lineRule="auto"/>
        <w:jc w:val="center"/>
        <w:rPr>
          <w:b/>
          <w:bCs/>
          <w:sz w:val="22"/>
          <w:szCs w:val="22"/>
        </w:rPr>
      </w:pPr>
      <w:r w:rsidRPr="001B50E9">
        <w:rPr>
          <w:b/>
          <w:sz w:val="22"/>
          <w:szCs w:val="22"/>
        </w:rPr>
        <w:t>Статья 21</w:t>
      </w:r>
      <w:r w:rsidR="0014684C" w:rsidRPr="001B50E9">
        <w:rPr>
          <w:b/>
          <w:sz w:val="22"/>
          <w:szCs w:val="22"/>
        </w:rPr>
        <w:t xml:space="preserve">   </w:t>
      </w:r>
      <w:r w:rsidRPr="001B50E9">
        <w:rPr>
          <w:b/>
          <w:bCs/>
          <w:sz w:val="22"/>
          <w:szCs w:val="22"/>
        </w:rPr>
        <w:t>Ответственность за нарушение настоящих Правил</w:t>
      </w:r>
    </w:p>
    <w:p w14:paraId="35571E5F" w14:textId="77777777" w:rsidR="00A41FDF" w:rsidRPr="001B50E9" w:rsidRDefault="00A41FDF" w:rsidP="00A41FDF">
      <w:pPr>
        <w:pStyle w:val="21"/>
        <w:spacing w:line="240" w:lineRule="auto"/>
        <w:ind w:firstLine="708"/>
        <w:rPr>
          <w:sz w:val="22"/>
          <w:szCs w:val="22"/>
        </w:rPr>
      </w:pPr>
    </w:p>
    <w:p w14:paraId="6A34FB26" w14:textId="77777777" w:rsidR="00A41FDF" w:rsidRPr="001B50E9" w:rsidRDefault="00A41FDF" w:rsidP="00A41FDF">
      <w:pPr>
        <w:adjustRightInd w:val="0"/>
        <w:ind w:firstLine="709"/>
        <w:jc w:val="both"/>
      </w:pPr>
      <w:r w:rsidRPr="001B50E9">
        <w:t xml:space="preserve">За нарушение настоящих Правил физические и юридические лица, а также должностные лица несут ответственность в соответствии с Градостроительным кодексом Российской Федерации, Кодексом Российской Федерации об административных правонарушениях, законом Республики Хакасия от 17.12.2008 № 91-ЗРХ «Об административных правонарушениях», иными действующими законодательными </w:t>
      </w:r>
      <w:r w:rsidRPr="001B50E9">
        <w:lastRenderedPageBreak/>
        <w:t xml:space="preserve">и нормативными правовыми актами. </w:t>
      </w:r>
    </w:p>
    <w:p w14:paraId="08A5A6F4" w14:textId="238E258A" w:rsidR="0014684C" w:rsidRPr="001B50E9" w:rsidRDefault="00A41FDF" w:rsidP="0014684C">
      <w:pPr>
        <w:jc w:val="center"/>
      </w:pPr>
      <w:r w:rsidRPr="001B50E9">
        <w:t xml:space="preserve"> </w:t>
      </w:r>
    </w:p>
    <w:p w14:paraId="1E6CE679" w14:textId="77777777" w:rsidR="0014684C" w:rsidRPr="00373740" w:rsidRDefault="0014684C" w:rsidP="0014684C">
      <w:pPr>
        <w:tabs>
          <w:tab w:val="left" w:pos="1440"/>
        </w:tabs>
        <w:jc w:val="center"/>
        <w:rPr>
          <w:b/>
          <w:bCs/>
        </w:rPr>
      </w:pPr>
      <w:r w:rsidRPr="00BA592C">
        <w:rPr>
          <w:highlight w:val="yellow"/>
        </w:rPr>
        <w:br w:type="page"/>
      </w:r>
      <w:r w:rsidRPr="00373740">
        <w:rPr>
          <w:b/>
          <w:bCs/>
        </w:rPr>
        <w:lastRenderedPageBreak/>
        <w:t xml:space="preserve">Часть </w:t>
      </w:r>
      <w:r w:rsidRPr="00373740">
        <w:rPr>
          <w:b/>
          <w:bCs/>
          <w:lang w:val="en-US"/>
        </w:rPr>
        <w:t>II</w:t>
      </w:r>
      <w:r w:rsidRPr="00373740">
        <w:rPr>
          <w:b/>
          <w:bCs/>
        </w:rPr>
        <w:tab/>
        <w:t>Карты градостроительного зонирования</w:t>
      </w:r>
    </w:p>
    <w:p w14:paraId="52D25F3C" w14:textId="77777777" w:rsidR="0014684C" w:rsidRPr="00373740" w:rsidRDefault="0014684C" w:rsidP="0014684C">
      <w:pPr>
        <w:ind w:firstLine="708"/>
        <w:rPr>
          <w:b/>
          <w:bCs/>
        </w:rPr>
      </w:pPr>
    </w:p>
    <w:p w14:paraId="6B9C723C" w14:textId="58B4BCAD" w:rsidR="0014684C" w:rsidRPr="00373740" w:rsidRDefault="0014684C" w:rsidP="00C2244D">
      <w:pPr>
        <w:pStyle w:val="20"/>
      </w:pPr>
      <w:r w:rsidRPr="00373740">
        <w:t>Статья 22</w:t>
      </w:r>
      <w:r w:rsidRPr="00373740">
        <w:tab/>
        <w:t>Карта градостроительного зонирования территории</w:t>
      </w:r>
      <w:r w:rsidR="00C2244D" w:rsidRPr="00373740">
        <w:t xml:space="preserve"> </w:t>
      </w:r>
      <w:proofErr w:type="spellStart"/>
      <w:r w:rsidR="00D179A1" w:rsidRPr="00373740">
        <w:t>Аршановского</w:t>
      </w:r>
      <w:proofErr w:type="spellEnd"/>
      <w:r w:rsidRPr="00373740">
        <w:t xml:space="preserve"> сельсовета Алтайского района Республики Хакасия </w:t>
      </w:r>
    </w:p>
    <w:p w14:paraId="6BD76826" w14:textId="77777777" w:rsidR="0014684C" w:rsidRPr="00373740" w:rsidRDefault="0014684C" w:rsidP="0014684C">
      <w:pPr>
        <w:pStyle w:val="af7"/>
        <w:spacing w:line="240" w:lineRule="auto"/>
        <w:ind w:hanging="1440"/>
        <w:rPr>
          <w:sz w:val="22"/>
          <w:szCs w:val="22"/>
        </w:rPr>
      </w:pPr>
    </w:p>
    <w:p w14:paraId="41C3597D" w14:textId="652FC525" w:rsidR="0014684C" w:rsidRPr="00373740" w:rsidRDefault="0014684C" w:rsidP="0014684C">
      <w:pPr>
        <w:tabs>
          <w:tab w:val="left" w:pos="1440"/>
        </w:tabs>
        <w:ind w:left="1418" w:hanging="709"/>
        <w:jc w:val="both"/>
        <w:rPr>
          <w:bCs/>
        </w:rPr>
      </w:pPr>
      <w:r w:rsidRPr="00373740">
        <w:rPr>
          <w:bCs/>
        </w:rPr>
        <w:t>1</w:t>
      </w:r>
      <w:r w:rsidRPr="00373740">
        <w:rPr>
          <w:bCs/>
        </w:rPr>
        <w:tab/>
        <w:t>Карта градостроительного зонирования, М 1:25 000, 1:5 000</w:t>
      </w:r>
      <w:r w:rsidRPr="00373740">
        <w:t>.</w:t>
      </w:r>
    </w:p>
    <w:p w14:paraId="7E4CE899" w14:textId="77777777" w:rsidR="0014684C" w:rsidRPr="00373740" w:rsidRDefault="0014684C" w:rsidP="0014684C">
      <w:pPr>
        <w:tabs>
          <w:tab w:val="left" w:pos="1260"/>
        </w:tabs>
        <w:ind w:left="708"/>
        <w:rPr>
          <w:b/>
          <w:bCs/>
        </w:rPr>
      </w:pPr>
    </w:p>
    <w:p w14:paraId="67842DC4" w14:textId="134350E1" w:rsidR="0014684C" w:rsidRPr="00373740" w:rsidRDefault="0014684C" w:rsidP="0014684C">
      <w:pPr>
        <w:jc w:val="center"/>
        <w:rPr>
          <w:b/>
          <w:bCs/>
        </w:rPr>
      </w:pPr>
      <w:r w:rsidRPr="00373740">
        <w:rPr>
          <w:b/>
          <w:bCs/>
        </w:rPr>
        <w:t>Статья 23</w:t>
      </w:r>
      <w:r w:rsidRPr="00373740">
        <w:rPr>
          <w:b/>
          <w:bCs/>
        </w:rPr>
        <w:tab/>
        <w:t xml:space="preserve">Карта зон с особыми условиями территории </w:t>
      </w:r>
      <w:proofErr w:type="spellStart"/>
      <w:r w:rsidR="00D179A1" w:rsidRPr="00373740">
        <w:rPr>
          <w:b/>
          <w:bCs/>
        </w:rPr>
        <w:t>Аршановского</w:t>
      </w:r>
      <w:proofErr w:type="spellEnd"/>
      <w:r w:rsidRPr="00373740">
        <w:rPr>
          <w:b/>
          <w:bCs/>
        </w:rPr>
        <w:t xml:space="preserve"> сельсовета Алтайского района Республики Хакасии</w:t>
      </w:r>
    </w:p>
    <w:p w14:paraId="54DC9F87" w14:textId="77777777" w:rsidR="0014684C" w:rsidRPr="00373740" w:rsidRDefault="0014684C" w:rsidP="0014684C">
      <w:pPr>
        <w:tabs>
          <w:tab w:val="left" w:pos="1800"/>
        </w:tabs>
        <w:ind w:left="1800" w:hanging="1440"/>
        <w:rPr>
          <w:b/>
          <w:bCs/>
        </w:rPr>
      </w:pPr>
    </w:p>
    <w:p w14:paraId="2EE0EA64" w14:textId="6E452C4E" w:rsidR="0014684C" w:rsidRPr="00373740" w:rsidRDefault="0014684C" w:rsidP="0014684C">
      <w:pPr>
        <w:ind w:firstLine="709"/>
        <w:jc w:val="both"/>
        <w:rPr>
          <w:bCs/>
        </w:rPr>
      </w:pPr>
      <w:r w:rsidRPr="00373740">
        <w:rPr>
          <w:bCs/>
        </w:rPr>
        <w:t>1</w:t>
      </w:r>
      <w:r w:rsidRPr="00373740">
        <w:rPr>
          <w:bCs/>
        </w:rPr>
        <w:tab/>
        <w:t>Карта зон с особыми условиями использования, М 1:25 000, 1:5 000</w:t>
      </w:r>
    </w:p>
    <w:p w14:paraId="1F42E87D" w14:textId="56191555" w:rsidR="0014684C" w:rsidRPr="00373740" w:rsidRDefault="0014684C">
      <w:r w:rsidRPr="00373740">
        <w:br w:type="page"/>
      </w:r>
    </w:p>
    <w:p w14:paraId="103EBF70" w14:textId="3AB33930" w:rsidR="00BD411E" w:rsidRPr="003A652C" w:rsidRDefault="00417778">
      <w:pPr>
        <w:pStyle w:val="20"/>
        <w:tabs>
          <w:tab w:val="left" w:pos="4079"/>
        </w:tabs>
        <w:ind w:left="2663" w:right="0"/>
        <w:jc w:val="left"/>
      </w:pPr>
      <w:r w:rsidRPr="003A652C">
        <w:lastRenderedPageBreak/>
        <w:t>Часть</w:t>
      </w:r>
      <w:r w:rsidR="00B31F3A" w:rsidRPr="003A652C">
        <w:t xml:space="preserve"> </w:t>
      </w:r>
      <w:r w:rsidRPr="003A652C">
        <w:t>III</w:t>
      </w:r>
      <w:r w:rsidRPr="003A652C">
        <w:tab/>
        <w:t>Градостроительные</w:t>
      </w:r>
      <w:r w:rsidR="00B31F3A" w:rsidRPr="003A652C">
        <w:t xml:space="preserve"> </w:t>
      </w:r>
      <w:r w:rsidRPr="003A652C">
        <w:t>регламенты</w:t>
      </w:r>
    </w:p>
    <w:p w14:paraId="5242F1F8" w14:textId="77777777" w:rsidR="00BD411E" w:rsidRPr="003A652C" w:rsidRDefault="00BD411E">
      <w:pPr>
        <w:pStyle w:val="a6"/>
        <w:spacing w:before="1"/>
        <w:ind w:left="0"/>
        <w:rPr>
          <w:b/>
          <w:sz w:val="24"/>
          <w:szCs w:val="24"/>
        </w:rPr>
      </w:pPr>
    </w:p>
    <w:p w14:paraId="6D499F77" w14:textId="77777777" w:rsidR="00BD411E" w:rsidRPr="003A652C" w:rsidRDefault="00417778" w:rsidP="00B31F3A">
      <w:pPr>
        <w:jc w:val="center"/>
        <w:rPr>
          <w:b/>
          <w:sz w:val="24"/>
          <w:szCs w:val="24"/>
        </w:rPr>
      </w:pPr>
      <w:r w:rsidRPr="003A652C">
        <w:rPr>
          <w:b/>
          <w:sz w:val="24"/>
          <w:szCs w:val="24"/>
        </w:rPr>
        <w:t>Глава</w:t>
      </w:r>
      <w:r w:rsidR="00B31F3A" w:rsidRPr="003A652C">
        <w:rPr>
          <w:b/>
          <w:sz w:val="24"/>
          <w:szCs w:val="24"/>
        </w:rPr>
        <w:t xml:space="preserve"> </w:t>
      </w:r>
      <w:r w:rsidRPr="003A652C">
        <w:rPr>
          <w:b/>
          <w:sz w:val="24"/>
          <w:szCs w:val="24"/>
        </w:rPr>
        <w:t>8</w:t>
      </w:r>
      <w:r w:rsidRPr="003A652C">
        <w:rPr>
          <w:b/>
          <w:sz w:val="24"/>
          <w:szCs w:val="24"/>
        </w:rPr>
        <w:tab/>
        <w:t>Градостроительные регламенты</w:t>
      </w:r>
    </w:p>
    <w:p w14:paraId="3C779968" w14:textId="77777777" w:rsidR="00BD411E" w:rsidRPr="003A652C" w:rsidRDefault="00BD411E">
      <w:pPr>
        <w:pStyle w:val="a6"/>
        <w:spacing w:before="1"/>
        <w:ind w:left="0"/>
        <w:rPr>
          <w:b/>
          <w:sz w:val="24"/>
          <w:szCs w:val="24"/>
        </w:rPr>
      </w:pPr>
    </w:p>
    <w:p w14:paraId="53450A50" w14:textId="612819DE" w:rsidR="00AC493C" w:rsidRPr="003A652C" w:rsidRDefault="00AC493C" w:rsidP="003F3B22">
      <w:pPr>
        <w:pStyle w:val="11"/>
        <w:jc w:val="center"/>
        <w:rPr>
          <w:sz w:val="24"/>
          <w:szCs w:val="24"/>
        </w:rPr>
      </w:pPr>
      <w:r w:rsidRPr="003A652C">
        <w:rPr>
          <w:sz w:val="24"/>
          <w:szCs w:val="24"/>
        </w:rPr>
        <w:t>Статья 24 Перечень территориальных зон, выделенных на карте градостроительного</w:t>
      </w:r>
      <w:r w:rsidR="003F3B22" w:rsidRPr="003A652C">
        <w:rPr>
          <w:sz w:val="24"/>
          <w:szCs w:val="24"/>
        </w:rPr>
        <w:t xml:space="preserve"> </w:t>
      </w:r>
      <w:r w:rsidRPr="003A652C">
        <w:rPr>
          <w:sz w:val="24"/>
          <w:szCs w:val="24"/>
        </w:rPr>
        <w:t xml:space="preserve">зонирования территории </w:t>
      </w:r>
      <w:proofErr w:type="spellStart"/>
      <w:r w:rsidR="00D179A1" w:rsidRPr="003A652C">
        <w:rPr>
          <w:sz w:val="24"/>
          <w:szCs w:val="24"/>
        </w:rPr>
        <w:t>Аршановского</w:t>
      </w:r>
      <w:proofErr w:type="spellEnd"/>
      <w:r w:rsidRPr="003A652C">
        <w:rPr>
          <w:sz w:val="24"/>
          <w:szCs w:val="24"/>
        </w:rPr>
        <w:t xml:space="preserve"> сельсовета Алтайского района</w:t>
      </w:r>
      <w:r w:rsidR="003F3B22" w:rsidRPr="003A652C">
        <w:rPr>
          <w:sz w:val="24"/>
          <w:szCs w:val="24"/>
        </w:rPr>
        <w:t xml:space="preserve"> </w:t>
      </w:r>
      <w:r w:rsidRPr="003A652C">
        <w:rPr>
          <w:sz w:val="24"/>
          <w:szCs w:val="24"/>
        </w:rPr>
        <w:t>Республики Хакасия</w:t>
      </w:r>
    </w:p>
    <w:p w14:paraId="1AA98F9B" w14:textId="77777777" w:rsidR="00AC493C" w:rsidRPr="003A652C" w:rsidRDefault="00AC493C" w:rsidP="00AC493C">
      <w:pPr>
        <w:ind w:left="1276" w:right="1098"/>
        <w:jc w:val="both"/>
        <w:rPr>
          <w:b/>
          <w:bCs/>
          <w:sz w:val="24"/>
          <w:szCs w:val="24"/>
        </w:rPr>
      </w:pPr>
    </w:p>
    <w:p w14:paraId="75F70067" w14:textId="1B4683C1" w:rsidR="003F3B22" w:rsidRPr="003A652C" w:rsidRDefault="003F3B22" w:rsidP="0034754C">
      <w:pPr>
        <w:numPr>
          <w:ilvl w:val="0"/>
          <w:numId w:val="7"/>
        </w:numPr>
        <w:tabs>
          <w:tab w:val="left" w:pos="1276"/>
        </w:tabs>
        <w:adjustRightInd w:val="0"/>
        <w:ind w:left="0" w:firstLine="993"/>
        <w:jc w:val="both"/>
        <w:rPr>
          <w:sz w:val="24"/>
          <w:szCs w:val="24"/>
        </w:rPr>
      </w:pPr>
      <w:r w:rsidRPr="003A652C">
        <w:rPr>
          <w:sz w:val="24"/>
          <w:szCs w:val="24"/>
        </w:rPr>
        <w:t xml:space="preserve">Законом Республики Хакасия от 05.05.2004 № 20 «Об административно-территориальном устройстве Республики Хакасия», законом Республики Хакасия от 07.10.2004 № 66 «Об утверждении границ муниципальных образований Алтайского района и наделении их соответственно статусом муниципального района, сельского поселения», Уставом муниципального образования </w:t>
      </w:r>
      <w:proofErr w:type="spellStart"/>
      <w:r w:rsidR="00C32FF4" w:rsidRPr="003A652C">
        <w:rPr>
          <w:sz w:val="24"/>
          <w:szCs w:val="24"/>
        </w:rPr>
        <w:t>Аршановский</w:t>
      </w:r>
      <w:proofErr w:type="spellEnd"/>
      <w:r w:rsidR="002200BE" w:rsidRPr="003A652C">
        <w:rPr>
          <w:sz w:val="24"/>
          <w:szCs w:val="24"/>
        </w:rPr>
        <w:t xml:space="preserve"> </w:t>
      </w:r>
      <w:r w:rsidRPr="003A652C">
        <w:rPr>
          <w:sz w:val="24"/>
          <w:szCs w:val="24"/>
        </w:rPr>
        <w:t>сельсовет</w:t>
      </w:r>
      <w:r w:rsidR="002200BE" w:rsidRPr="003A652C">
        <w:rPr>
          <w:sz w:val="24"/>
          <w:szCs w:val="24"/>
        </w:rPr>
        <w:t>,</w:t>
      </w:r>
      <w:r w:rsidRPr="003A652C">
        <w:rPr>
          <w:sz w:val="24"/>
          <w:szCs w:val="24"/>
        </w:rPr>
        <w:t xml:space="preserve"> </w:t>
      </w:r>
      <w:proofErr w:type="spellStart"/>
      <w:r w:rsidR="00C32FF4" w:rsidRPr="003A652C">
        <w:rPr>
          <w:sz w:val="24"/>
          <w:szCs w:val="24"/>
        </w:rPr>
        <w:t>Аршановский</w:t>
      </w:r>
      <w:proofErr w:type="spellEnd"/>
      <w:r w:rsidRPr="003A652C">
        <w:rPr>
          <w:sz w:val="24"/>
          <w:szCs w:val="24"/>
        </w:rPr>
        <w:t xml:space="preserve"> сельсовет наделен статусом сельского поселения, в состав которого </w:t>
      </w:r>
      <w:r w:rsidRPr="003A652C">
        <w:rPr>
          <w:snapToGrid w:val="0"/>
          <w:sz w:val="24"/>
          <w:szCs w:val="24"/>
        </w:rPr>
        <w:t>входят:</w:t>
      </w:r>
      <w:r w:rsidRPr="003A652C">
        <w:rPr>
          <w:sz w:val="24"/>
          <w:szCs w:val="24"/>
        </w:rPr>
        <w:t xml:space="preserve"> </w:t>
      </w:r>
    </w:p>
    <w:p w14:paraId="1FD75A1E" w14:textId="36183EA5" w:rsidR="003F3B22" w:rsidRPr="003A652C" w:rsidRDefault="003F3B22" w:rsidP="003F3B22">
      <w:pPr>
        <w:tabs>
          <w:tab w:val="left" w:pos="1620"/>
        </w:tabs>
        <w:ind w:firstLine="993"/>
        <w:jc w:val="both"/>
        <w:rPr>
          <w:sz w:val="24"/>
          <w:szCs w:val="24"/>
        </w:rPr>
      </w:pPr>
      <w:r w:rsidRPr="003A652C">
        <w:rPr>
          <w:b/>
          <w:sz w:val="24"/>
          <w:szCs w:val="24"/>
        </w:rPr>
        <w:t>-</w:t>
      </w:r>
      <w:r w:rsidRPr="003A652C">
        <w:rPr>
          <w:b/>
          <w:sz w:val="24"/>
          <w:szCs w:val="24"/>
        </w:rPr>
        <w:tab/>
      </w:r>
      <w:r w:rsidR="00352E45" w:rsidRPr="003A652C">
        <w:rPr>
          <w:sz w:val="24"/>
          <w:szCs w:val="24"/>
        </w:rPr>
        <w:t>а</w:t>
      </w:r>
      <w:r w:rsidRPr="003A652C">
        <w:rPr>
          <w:sz w:val="24"/>
          <w:szCs w:val="24"/>
        </w:rPr>
        <w:t xml:space="preserve">. </w:t>
      </w:r>
      <w:proofErr w:type="spellStart"/>
      <w:r w:rsidR="00352E45" w:rsidRPr="003A652C">
        <w:rPr>
          <w:sz w:val="24"/>
          <w:szCs w:val="24"/>
        </w:rPr>
        <w:t>Аршаново</w:t>
      </w:r>
      <w:proofErr w:type="spellEnd"/>
      <w:r w:rsidRPr="003A652C">
        <w:rPr>
          <w:sz w:val="24"/>
          <w:szCs w:val="24"/>
        </w:rPr>
        <w:t>;</w:t>
      </w:r>
    </w:p>
    <w:p w14:paraId="23A8FD8D" w14:textId="07390DFC" w:rsidR="003F3B22" w:rsidRPr="003A652C" w:rsidRDefault="003F3B22" w:rsidP="003F3B22">
      <w:pPr>
        <w:tabs>
          <w:tab w:val="left" w:pos="1620"/>
        </w:tabs>
        <w:ind w:firstLine="993"/>
        <w:jc w:val="both"/>
        <w:rPr>
          <w:sz w:val="24"/>
          <w:szCs w:val="24"/>
        </w:rPr>
      </w:pPr>
      <w:r w:rsidRPr="003A652C">
        <w:rPr>
          <w:b/>
          <w:sz w:val="24"/>
          <w:szCs w:val="24"/>
        </w:rPr>
        <w:t>-</w:t>
      </w:r>
      <w:r w:rsidRPr="003A652C">
        <w:rPr>
          <w:sz w:val="24"/>
          <w:szCs w:val="24"/>
        </w:rPr>
        <w:tab/>
      </w:r>
      <w:r w:rsidR="00352E45" w:rsidRPr="003A652C">
        <w:rPr>
          <w:sz w:val="24"/>
          <w:szCs w:val="24"/>
        </w:rPr>
        <w:t>а</w:t>
      </w:r>
      <w:r w:rsidRPr="003A652C">
        <w:rPr>
          <w:sz w:val="24"/>
          <w:szCs w:val="24"/>
        </w:rPr>
        <w:t xml:space="preserve">. </w:t>
      </w:r>
      <w:proofErr w:type="spellStart"/>
      <w:r w:rsidR="00352E45" w:rsidRPr="003A652C">
        <w:rPr>
          <w:sz w:val="24"/>
          <w:szCs w:val="24"/>
        </w:rPr>
        <w:t>Хызыл</w:t>
      </w:r>
      <w:proofErr w:type="spellEnd"/>
      <w:r w:rsidR="00352E45" w:rsidRPr="003A652C">
        <w:rPr>
          <w:sz w:val="24"/>
          <w:szCs w:val="24"/>
        </w:rPr>
        <w:t xml:space="preserve"> – Салда;</w:t>
      </w:r>
    </w:p>
    <w:p w14:paraId="32DA28D5" w14:textId="055DC359" w:rsidR="00352E45" w:rsidRPr="003A652C" w:rsidRDefault="00352E45" w:rsidP="00352E45">
      <w:pPr>
        <w:tabs>
          <w:tab w:val="left" w:pos="1620"/>
        </w:tabs>
        <w:ind w:firstLine="993"/>
        <w:jc w:val="both"/>
        <w:rPr>
          <w:sz w:val="24"/>
          <w:szCs w:val="24"/>
        </w:rPr>
      </w:pPr>
      <w:r w:rsidRPr="003A652C">
        <w:rPr>
          <w:b/>
          <w:sz w:val="24"/>
          <w:szCs w:val="24"/>
        </w:rPr>
        <w:t>-</w:t>
      </w:r>
      <w:r w:rsidRPr="003A652C">
        <w:rPr>
          <w:sz w:val="24"/>
          <w:szCs w:val="24"/>
        </w:rPr>
        <w:tab/>
        <w:t xml:space="preserve">а. </w:t>
      </w:r>
      <w:proofErr w:type="spellStart"/>
      <w:r w:rsidRPr="003A652C">
        <w:rPr>
          <w:sz w:val="24"/>
          <w:szCs w:val="24"/>
        </w:rPr>
        <w:t>Сартыков</w:t>
      </w:r>
      <w:proofErr w:type="spellEnd"/>
      <w:r w:rsidRPr="003A652C">
        <w:rPr>
          <w:sz w:val="24"/>
          <w:szCs w:val="24"/>
        </w:rPr>
        <w:t>.</w:t>
      </w:r>
    </w:p>
    <w:p w14:paraId="20340D0F" w14:textId="5D59332D" w:rsidR="003F3B22" w:rsidRPr="003A652C" w:rsidRDefault="003F3B22" w:rsidP="0034754C">
      <w:pPr>
        <w:numPr>
          <w:ilvl w:val="0"/>
          <w:numId w:val="7"/>
        </w:numPr>
        <w:tabs>
          <w:tab w:val="left" w:pos="1080"/>
          <w:tab w:val="left" w:pos="1276"/>
        </w:tabs>
        <w:adjustRightInd w:val="0"/>
        <w:ind w:left="0" w:firstLine="993"/>
        <w:jc w:val="both"/>
        <w:rPr>
          <w:sz w:val="24"/>
          <w:szCs w:val="24"/>
        </w:rPr>
      </w:pPr>
      <w:r w:rsidRPr="003A652C">
        <w:rPr>
          <w:sz w:val="24"/>
          <w:szCs w:val="24"/>
        </w:rPr>
        <w:t xml:space="preserve">Статьей 35, 36 Градостроительного кодекса Российской Федерации определены территориальные зоны и их виды. С учетом сложившейся планировки территории </w:t>
      </w:r>
      <w:proofErr w:type="spellStart"/>
      <w:r w:rsidR="00D179A1" w:rsidRPr="003A652C">
        <w:rPr>
          <w:sz w:val="24"/>
          <w:szCs w:val="24"/>
        </w:rPr>
        <w:t>Аршановского</w:t>
      </w:r>
      <w:proofErr w:type="spellEnd"/>
      <w:r w:rsidRPr="003A652C">
        <w:rPr>
          <w:sz w:val="24"/>
          <w:szCs w:val="24"/>
        </w:rPr>
        <w:t xml:space="preserve"> сельсовета и существующего землепользования, функциональных зон и параметров их планируемого развития, выделены следующие территориальные зоны и их виды:</w:t>
      </w:r>
    </w:p>
    <w:p w14:paraId="07E5B273" w14:textId="77777777" w:rsidR="003F3B22" w:rsidRPr="003A652C" w:rsidRDefault="003F3B22" w:rsidP="003F3B22">
      <w:pPr>
        <w:tabs>
          <w:tab w:val="left" w:pos="0"/>
          <w:tab w:val="left" w:pos="993"/>
        </w:tabs>
        <w:jc w:val="both"/>
        <w:rPr>
          <w:rFonts w:ascii="Arial" w:hAnsi="Arial" w:cs="Arial"/>
          <w:sz w:val="24"/>
          <w:szCs w:val="24"/>
          <w:shd w:val="clear" w:color="auto" w:fill="FFFFFF"/>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3912"/>
        <w:gridCol w:w="1485"/>
        <w:gridCol w:w="1990"/>
      </w:tblGrid>
      <w:tr w:rsidR="00B57DC6" w:rsidRPr="003A652C" w14:paraId="7A17C825" w14:textId="77777777" w:rsidTr="003F3B22">
        <w:trPr>
          <w:trHeight w:val="686"/>
        </w:trPr>
        <w:tc>
          <w:tcPr>
            <w:tcW w:w="2364" w:type="dxa"/>
          </w:tcPr>
          <w:p w14:paraId="11FB8985" w14:textId="77777777" w:rsidR="003F3B22" w:rsidRPr="003A652C" w:rsidRDefault="003F3B22" w:rsidP="003F3B22">
            <w:pPr>
              <w:tabs>
                <w:tab w:val="left" w:pos="0"/>
                <w:tab w:val="left" w:pos="993"/>
              </w:tabs>
              <w:jc w:val="both"/>
              <w:rPr>
                <w:sz w:val="20"/>
                <w:szCs w:val="20"/>
                <w:shd w:val="clear" w:color="auto" w:fill="FFFFFF"/>
              </w:rPr>
            </w:pPr>
            <w:r w:rsidRPr="003A652C">
              <w:rPr>
                <w:sz w:val="20"/>
                <w:szCs w:val="20"/>
              </w:rPr>
              <w:t>Наименование территориальной зоны</w:t>
            </w:r>
          </w:p>
        </w:tc>
        <w:tc>
          <w:tcPr>
            <w:tcW w:w="3912" w:type="dxa"/>
          </w:tcPr>
          <w:p w14:paraId="79D77F71" w14:textId="77777777" w:rsidR="003F3B22" w:rsidRPr="003A652C" w:rsidRDefault="003F3B22" w:rsidP="003F3B22">
            <w:pPr>
              <w:tabs>
                <w:tab w:val="left" w:pos="0"/>
                <w:tab w:val="left" w:pos="993"/>
              </w:tabs>
              <w:jc w:val="both"/>
              <w:rPr>
                <w:sz w:val="20"/>
                <w:szCs w:val="20"/>
                <w:shd w:val="clear" w:color="auto" w:fill="FFFFFF"/>
              </w:rPr>
            </w:pPr>
            <w:r w:rsidRPr="003A652C">
              <w:rPr>
                <w:sz w:val="20"/>
                <w:szCs w:val="20"/>
                <w:shd w:val="clear" w:color="auto" w:fill="FFFFFF"/>
              </w:rPr>
              <w:t>Вид территориально зоны</w:t>
            </w:r>
          </w:p>
        </w:tc>
        <w:tc>
          <w:tcPr>
            <w:tcW w:w="1485" w:type="dxa"/>
          </w:tcPr>
          <w:p w14:paraId="5B4100DE" w14:textId="77777777" w:rsidR="003F3B22" w:rsidRPr="003A652C" w:rsidRDefault="003F3B22" w:rsidP="003F3B22">
            <w:pPr>
              <w:tabs>
                <w:tab w:val="left" w:pos="0"/>
                <w:tab w:val="left" w:pos="993"/>
              </w:tabs>
              <w:jc w:val="both"/>
              <w:rPr>
                <w:sz w:val="20"/>
                <w:szCs w:val="20"/>
                <w:shd w:val="clear" w:color="auto" w:fill="FFFFFF"/>
              </w:rPr>
            </w:pPr>
            <w:r w:rsidRPr="003A652C">
              <w:rPr>
                <w:sz w:val="20"/>
                <w:szCs w:val="20"/>
                <w:shd w:val="clear" w:color="auto" w:fill="FFFFFF"/>
              </w:rPr>
              <w:t>Условные обозначения</w:t>
            </w:r>
          </w:p>
        </w:tc>
        <w:tc>
          <w:tcPr>
            <w:tcW w:w="1990" w:type="dxa"/>
          </w:tcPr>
          <w:p w14:paraId="67CB375D" w14:textId="77777777" w:rsidR="003F3B22" w:rsidRPr="003A652C" w:rsidRDefault="003F3B22" w:rsidP="003F3B22">
            <w:pPr>
              <w:tabs>
                <w:tab w:val="left" w:pos="0"/>
                <w:tab w:val="left" w:pos="993"/>
              </w:tabs>
              <w:jc w:val="both"/>
              <w:rPr>
                <w:sz w:val="20"/>
                <w:szCs w:val="20"/>
                <w:shd w:val="clear" w:color="auto" w:fill="FFFFFF"/>
              </w:rPr>
            </w:pPr>
            <w:r w:rsidRPr="003A652C">
              <w:rPr>
                <w:sz w:val="20"/>
                <w:szCs w:val="20"/>
                <w:shd w:val="clear" w:color="auto" w:fill="FFFFFF"/>
              </w:rPr>
              <w:t>Ограничение по санитарно-защитной зоне (м.)</w:t>
            </w:r>
          </w:p>
        </w:tc>
      </w:tr>
      <w:tr w:rsidR="00B57DC6" w:rsidRPr="003A652C" w14:paraId="5ADB7FD3" w14:textId="77777777" w:rsidTr="003F3B22">
        <w:trPr>
          <w:trHeight w:val="229"/>
        </w:trPr>
        <w:tc>
          <w:tcPr>
            <w:tcW w:w="2364" w:type="dxa"/>
            <w:vAlign w:val="center"/>
          </w:tcPr>
          <w:p w14:paraId="7D6619B7" w14:textId="77777777" w:rsidR="003F3B22" w:rsidRPr="003A652C" w:rsidRDefault="003F3B22" w:rsidP="003F3B22">
            <w:pPr>
              <w:tabs>
                <w:tab w:val="left" w:pos="0"/>
                <w:tab w:val="left" w:pos="993"/>
              </w:tabs>
              <w:rPr>
                <w:sz w:val="20"/>
                <w:szCs w:val="20"/>
                <w:shd w:val="clear" w:color="auto" w:fill="FFFFFF"/>
              </w:rPr>
            </w:pPr>
            <w:r w:rsidRPr="003A652C">
              <w:rPr>
                <w:sz w:val="20"/>
                <w:szCs w:val="20"/>
                <w:shd w:val="clear" w:color="auto" w:fill="FFFFFF"/>
              </w:rPr>
              <w:t>Жилые</w:t>
            </w:r>
          </w:p>
        </w:tc>
        <w:tc>
          <w:tcPr>
            <w:tcW w:w="3912" w:type="dxa"/>
            <w:vAlign w:val="center"/>
          </w:tcPr>
          <w:p w14:paraId="50F57F6F" w14:textId="77777777" w:rsidR="003F3B22" w:rsidRPr="003A652C" w:rsidRDefault="003F3B22" w:rsidP="003F3B22">
            <w:pPr>
              <w:tabs>
                <w:tab w:val="left" w:pos="0"/>
                <w:tab w:val="left" w:pos="993"/>
              </w:tabs>
              <w:rPr>
                <w:sz w:val="20"/>
                <w:szCs w:val="20"/>
                <w:shd w:val="clear" w:color="auto" w:fill="FFFFFF"/>
              </w:rPr>
            </w:pPr>
            <w:r w:rsidRPr="003A652C">
              <w:rPr>
                <w:sz w:val="20"/>
                <w:szCs w:val="20"/>
              </w:rPr>
              <w:t>Зона индивидуальной жилой застройки</w:t>
            </w:r>
          </w:p>
        </w:tc>
        <w:tc>
          <w:tcPr>
            <w:tcW w:w="1485" w:type="dxa"/>
            <w:vAlign w:val="center"/>
          </w:tcPr>
          <w:p w14:paraId="7526AC33" w14:textId="77777777" w:rsidR="003F3B22" w:rsidRPr="003A652C" w:rsidRDefault="003F3B22" w:rsidP="003F3B22">
            <w:pPr>
              <w:tabs>
                <w:tab w:val="left" w:pos="0"/>
                <w:tab w:val="left" w:pos="993"/>
              </w:tabs>
              <w:jc w:val="center"/>
              <w:rPr>
                <w:sz w:val="20"/>
                <w:szCs w:val="20"/>
                <w:shd w:val="clear" w:color="auto" w:fill="FFFFFF"/>
              </w:rPr>
            </w:pPr>
            <w:r w:rsidRPr="003A652C">
              <w:rPr>
                <w:b/>
                <w:sz w:val="20"/>
                <w:szCs w:val="20"/>
              </w:rPr>
              <w:t>Ж1</w:t>
            </w:r>
          </w:p>
        </w:tc>
        <w:tc>
          <w:tcPr>
            <w:tcW w:w="1990" w:type="dxa"/>
            <w:vAlign w:val="center"/>
          </w:tcPr>
          <w:p w14:paraId="67A9096D" w14:textId="77777777" w:rsidR="003F3B22" w:rsidRPr="003A652C" w:rsidRDefault="003F3B22" w:rsidP="003F3B22">
            <w:pPr>
              <w:tabs>
                <w:tab w:val="left" w:pos="0"/>
                <w:tab w:val="left" w:pos="993"/>
              </w:tabs>
              <w:jc w:val="center"/>
              <w:rPr>
                <w:sz w:val="20"/>
                <w:szCs w:val="20"/>
                <w:shd w:val="clear" w:color="auto" w:fill="FFFFFF"/>
              </w:rPr>
            </w:pPr>
            <w:r w:rsidRPr="003A652C">
              <w:rPr>
                <w:sz w:val="20"/>
                <w:szCs w:val="20"/>
                <w:shd w:val="clear" w:color="auto" w:fill="FFFFFF"/>
              </w:rPr>
              <w:t>-</w:t>
            </w:r>
          </w:p>
        </w:tc>
      </w:tr>
      <w:tr w:rsidR="00B57DC6" w:rsidRPr="003A652C" w14:paraId="34E0BA79" w14:textId="77777777" w:rsidTr="003F3B22">
        <w:trPr>
          <w:trHeight w:val="229"/>
        </w:trPr>
        <w:tc>
          <w:tcPr>
            <w:tcW w:w="2364" w:type="dxa"/>
            <w:vAlign w:val="center"/>
          </w:tcPr>
          <w:p w14:paraId="31C3AAB4" w14:textId="77777777" w:rsidR="003F3B22" w:rsidRPr="003A652C" w:rsidRDefault="003F3B22" w:rsidP="003F3B22">
            <w:pPr>
              <w:tabs>
                <w:tab w:val="left" w:pos="0"/>
                <w:tab w:val="left" w:pos="993"/>
              </w:tabs>
              <w:rPr>
                <w:sz w:val="20"/>
                <w:szCs w:val="20"/>
                <w:shd w:val="clear" w:color="auto" w:fill="FFFFFF"/>
              </w:rPr>
            </w:pPr>
            <w:r w:rsidRPr="003A652C">
              <w:rPr>
                <w:sz w:val="20"/>
                <w:szCs w:val="20"/>
                <w:shd w:val="clear" w:color="auto" w:fill="FFFFFF"/>
              </w:rPr>
              <w:t>Общественно-деловые</w:t>
            </w:r>
          </w:p>
        </w:tc>
        <w:tc>
          <w:tcPr>
            <w:tcW w:w="3912" w:type="dxa"/>
            <w:vAlign w:val="center"/>
          </w:tcPr>
          <w:p w14:paraId="3A788831" w14:textId="77777777" w:rsidR="003F3B22" w:rsidRPr="007F365C" w:rsidRDefault="003F3B22" w:rsidP="003F3B22">
            <w:pPr>
              <w:tabs>
                <w:tab w:val="left" w:pos="0"/>
                <w:tab w:val="left" w:pos="993"/>
              </w:tabs>
              <w:rPr>
                <w:sz w:val="20"/>
                <w:szCs w:val="20"/>
                <w:shd w:val="clear" w:color="auto" w:fill="FFFFFF"/>
              </w:rPr>
            </w:pPr>
            <w:r w:rsidRPr="007F365C">
              <w:rPr>
                <w:sz w:val="20"/>
                <w:szCs w:val="20"/>
              </w:rPr>
              <w:t>Общественно-деловая зона</w:t>
            </w:r>
          </w:p>
        </w:tc>
        <w:tc>
          <w:tcPr>
            <w:tcW w:w="1485" w:type="dxa"/>
            <w:vAlign w:val="center"/>
          </w:tcPr>
          <w:p w14:paraId="3D0DA09C" w14:textId="77777777" w:rsidR="003F3B22" w:rsidRPr="007F365C" w:rsidRDefault="003F3B22" w:rsidP="003F3B22">
            <w:pPr>
              <w:tabs>
                <w:tab w:val="left" w:pos="0"/>
                <w:tab w:val="left" w:pos="993"/>
              </w:tabs>
              <w:jc w:val="center"/>
              <w:rPr>
                <w:b/>
                <w:sz w:val="20"/>
                <w:szCs w:val="20"/>
                <w:shd w:val="clear" w:color="auto" w:fill="FFFFFF"/>
              </w:rPr>
            </w:pPr>
            <w:r w:rsidRPr="007F365C">
              <w:rPr>
                <w:b/>
                <w:sz w:val="20"/>
                <w:szCs w:val="20"/>
                <w:shd w:val="clear" w:color="auto" w:fill="FFFFFF"/>
              </w:rPr>
              <w:t>ОД</w:t>
            </w:r>
          </w:p>
        </w:tc>
        <w:tc>
          <w:tcPr>
            <w:tcW w:w="1990" w:type="dxa"/>
            <w:vAlign w:val="center"/>
          </w:tcPr>
          <w:p w14:paraId="4ED74E39" w14:textId="77777777" w:rsidR="003F3B22" w:rsidRPr="007F365C" w:rsidRDefault="003F3B22" w:rsidP="003F3B22">
            <w:pPr>
              <w:tabs>
                <w:tab w:val="left" w:pos="0"/>
                <w:tab w:val="left" w:pos="993"/>
              </w:tabs>
              <w:jc w:val="center"/>
              <w:rPr>
                <w:b/>
                <w:sz w:val="20"/>
                <w:szCs w:val="20"/>
                <w:shd w:val="clear" w:color="auto" w:fill="FFFFFF"/>
              </w:rPr>
            </w:pPr>
            <w:r w:rsidRPr="007F365C">
              <w:rPr>
                <w:b/>
                <w:sz w:val="20"/>
                <w:szCs w:val="20"/>
                <w:shd w:val="clear" w:color="auto" w:fill="FFFFFF"/>
              </w:rPr>
              <w:t>-</w:t>
            </w:r>
          </w:p>
        </w:tc>
      </w:tr>
      <w:tr w:rsidR="007A420A" w:rsidRPr="003A652C" w14:paraId="692935B5" w14:textId="77777777" w:rsidTr="003F3B22">
        <w:trPr>
          <w:trHeight w:val="229"/>
        </w:trPr>
        <w:tc>
          <w:tcPr>
            <w:tcW w:w="2364" w:type="dxa"/>
            <w:vMerge w:val="restart"/>
            <w:vAlign w:val="center"/>
          </w:tcPr>
          <w:p w14:paraId="2C5E7EA9" w14:textId="77777777" w:rsidR="007A420A" w:rsidRPr="003A652C" w:rsidRDefault="007A420A" w:rsidP="003F3B22">
            <w:pPr>
              <w:tabs>
                <w:tab w:val="left" w:pos="0"/>
                <w:tab w:val="left" w:pos="993"/>
              </w:tabs>
              <w:rPr>
                <w:sz w:val="20"/>
                <w:szCs w:val="20"/>
                <w:shd w:val="clear" w:color="auto" w:fill="FFFFFF"/>
              </w:rPr>
            </w:pPr>
            <w:r w:rsidRPr="003A652C">
              <w:rPr>
                <w:sz w:val="20"/>
                <w:szCs w:val="20"/>
                <w:shd w:val="clear" w:color="auto" w:fill="FFFFFF"/>
              </w:rPr>
              <w:t>Производственные</w:t>
            </w:r>
          </w:p>
        </w:tc>
        <w:tc>
          <w:tcPr>
            <w:tcW w:w="3912" w:type="dxa"/>
            <w:vAlign w:val="center"/>
          </w:tcPr>
          <w:p w14:paraId="402DF6E8" w14:textId="77777777" w:rsidR="007A420A" w:rsidRPr="007F365C" w:rsidRDefault="007A420A" w:rsidP="003F3B22">
            <w:pPr>
              <w:tabs>
                <w:tab w:val="left" w:pos="0"/>
                <w:tab w:val="left" w:pos="993"/>
              </w:tabs>
              <w:rPr>
                <w:sz w:val="20"/>
                <w:szCs w:val="20"/>
                <w:shd w:val="clear" w:color="auto" w:fill="FFFFFF"/>
              </w:rPr>
            </w:pPr>
            <w:r w:rsidRPr="007F365C">
              <w:rPr>
                <w:sz w:val="20"/>
                <w:szCs w:val="20"/>
                <w:shd w:val="clear" w:color="auto" w:fill="FFFFFF"/>
              </w:rPr>
              <w:t>Коммунальная зона</w:t>
            </w:r>
          </w:p>
        </w:tc>
        <w:tc>
          <w:tcPr>
            <w:tcW w:w="1485" w:type="dxa"/>
            <w:vAlign w:val="center"/>
          </w:tcPr>
          <w:p w14:paraId="3E65F022" w14:textId="77777777" w:rsidR="007A420A" w:rsidRPr="007F365C" w:rsidRDefault="007A420A" w:rsidP="003F3B22">
            <w:pPr>
              <w:tabs>
                <w:tab w:val="left" w:pos="0"/>
                <w:tab w:val="left" w:pos="993"/>
              </w:tabs>
              <w:jc w:val="center"/>
              <w:rPr>
                <w:b/>
                <w:sz w:val="20"/>
                <w:szCs w:val="20"/>
                <w:shd w:val="clear" w:color="auto" w:fill="FFFFFF"/>
              </w:rPr>
            </w:pPr>
            <w:r w:rsidRPr="007F365C">
              <w:rPr>
                <w:b/>
                <w:sz w:val="20"/>
                <w:szCs w:val="20"/>
                <w:shd w:val="clear" w:color="auto" w:fill="FFFFFF"/>
              </w:rPr>
              <w:t>П1</w:t>
            </w:r>
          </w:p>
        </w:tc>
        <w:tc>
          <w:tcPr>
            <w:tcW w:w="1990" w:type="dxa"/>
            <w:vAlign w:val="center"/>
          </w:tcPr>
          <w:p w14:paraId="67BA17A0" w14:textId="77777777" w:rsidR="007A420A" w:rsidRPr="007F365C" w:rsidRDefault="007A420A" w:rsidP="003F3B22">
            <w:pPr>
              <w:tabs>
                <w:tab w:val="left" w:pos="0"/>
                <w:tab w:val="left" w:pos="993"/>
              </w:tabs>
              <w:jc w:val="center"/>
              <w:rPr>
                <w:sz w:val="20"/>
                <w:szCs w:val="20"/>
                <w:shd w:val="clear" w:color="auto" w:fill="FFFFFF"/>
              </w:rPr>
            </w:pPr>
            <w:r w:rsidRPr="007F365C">
              <w:rPr>
                <w:sz w:val="20"/>
                <w:szCs w:val="20"/>
                <w:shd w:val="clear" w:color="auto" w:fill="FFFFFF"/>
              </w:rPr>
              <w:t>50</w:t>
            </w:r>
          </w:p>
        </w:tc>
      </w:tr>
      <w:tr w:rsidR="007A420A" w:rsidRPr="003A652C" w14:paraId="7C18A303" w14:textId="77777777" w:rsidTr="003F3B22">
        <w:trPr>
          <w:trHeight w:val="144"/>
        </w:trPr>
        <w:tc>
          <w:tcPr>
            <w:tcW w:w="2364" w:type="dxa"/>
            <w:vMerge/>
            <w:vAlign w:val="center"/>
          </w:tcPr>
          <w:p w14:paraId="6CFE3FC3" w14:textId="77777777" w:rsidR="007A420A" w:rsidRPr="003A652C" w:rsidRDefault="007A420A" w:rsidP="003F3B22">
            <w:pPr>
              <w:tabs>
                <w:tab w:val="left" w:pos="0"/>
                <w:tab w:val="left" w:pos="993"/>
              </w:tabs>
              <w:rPr>
                <w:sz w:val="20"/>
                <w:szCs w:val="20"/>
                <w:shd w:val="clear" w:color="auto" w:fill="FFFFFF"/>
              </w:rPr>
            </w:pPr>
          </w:p>
        </w:tc>
        <w:tc>
          <w:tcPr>
            <w:tcW w:w="3912" w:type="dxa"/>
            <w:vAlign w:val="center"/>
          </w:tcPr>
          <w:p w14:paraId="70E101F7" w14:textId="77777777" w:rsidR="007A420A" w:rsidRPr="007F365C" w:rsidRDefault="007A420A" w:rsidP="003F3B22">
            <w:pPr>
              <w:tabs>
                <w:tab w:val="left" w:pos="0"/>
                <w:tab w:val="left" w:pos="993"/>
              </w:tabs>
              <w:rPr>
                <w:sz w:val="20"/>
                <w:szCs w:val="20"/>
                <w:shd w:val="clear" w:color="auto" w:fill="FFFFFF"/>
              </w:rPr>
            </w:pPr>
            <w:r w:rsidRPr="007F365C">
              <w:rPr>
                <w:sz w:val="20"/>
                <w:szCs w:val="20"/>
                <w:shd w:val="clear" w:color="auto" w:fill="FFFFFF"/>
              </w:rPr>
              <w:t>Производственная зона (П3)</w:t>
            </w:r>
          </w:p>
        </w:tc>
        <w:tc>
          <w:tcPr>
            <w:tcW w:w="1485" w:type="dxa"/>
            <w:vAlign w:val="center"/>
          </w:tcPr>
          <w:p w14:paraId="031550C1" w14:textId="77777777" w:rsidR="007A420A" w:rsidRPr="007F365C" w:rsidRDefault="007A420A" w:rsidP="003F3B22">
            <w:pPr>
              <w:tabs>
                <w:tab w:val="left" w:pos="0"/>
                <w:tab w:val="left" w:pos="993"/>
              </w:tabs>
              <w:jc w:val="center"/>
              <w:rPr>
                <w:b/>
                <w:sz w:val="20"/>
                <w:szCs w:val="20"/>
                <w:shd w:val="clear" w:color="auto" w:fill="FFFFFF"/>
              </w:rPr>
            </w:pPr>
            <w:r w:rsidRPr="007F365C">
              <w:rPr>
                <w:b/>
                <w:sz w:val="20"/>
                <w:szCs w:val="20"/>
                <w:shd w:val="clear" w:color="auto" w:fill="FFFFFF"/>
              </w:rPr>
              <w:t>П3</w:t>
            </w:r>
          </w:p>
        </w:tc>
        <w:tc>
          <w:tcPr>
            <w:tcW w:w="1990" w:type="dxa"/>
            <w:vAlign w:val="center"/>
          </w:tcPr>
          <w:p w14:paraId="63C79E81" w14:textId="77777777" w:rsidR="007A420A" w:rsidRPr="007F365C" w:rsidRDefault="007A420A" w:rsidP="003F3B22">
            <w:pPr>
              <w:tabs>
                <w:tab w:val="left" w:pos="0"/>
                <w:tab w:val="left" w:pos="993"/>
              </w:tabs>
              <w:jc w:val="center"/>
              <w:rPr>
                <w:sz w:val="20"/>
                <w:szCs w:val="20"/>
                <w:shd w:val="clear" w:color="auto" w:fill="FFFFFF"/>
              </w:rPr>
            </w:pPr>
            <w:r w:rsidRPr="007F365C">
              <w:rPr>
                <w:sz w:val="20"/>
                <w:szCs w:val="20"/>
                <w:shd w:val="clear" w:color="auto" w:fill="FFFFFF"/>
              </w:rPr>
              <w:t>100</w:t>
            </w:r>
          </w:p>
        </w:tc>
      </w:tr>
      <w:tr w:rsidR="003F2C2F" w:rsidRPr="003A652C" w14:paraId="0C2071DE" w14:textId="77777777" w:rsidTr="003F3B22">
        <w:trPr>
          <w:trHeight w:val="144"/>
        </w:trPr>
        <w:tc>
          <w:tcPr>
            <w:tcW w:w="2364" w:type="dxa"/>
            <w:vMerge/>
            <w:vAlign w:val="center"/>
          </w:tcPr>
          <w:p w14:paraId="7AF6DF55" w14:textId="77777777" w:rsidR="003F2C2F" w:rsidRPr="003A652C" w:rsidRDefault="003F2C2F" w:rsidP="003F3B22">
            <w:pPr>
              <w:tabs>
                <w:tab w:val="left" w:pos="0"/>
                <w:tab w:val="left" w:pos="993"/>
              </w:tabs>
              <w:rPr>
                <w:sz w:val="20"/>
                <w:szCs w:val="20"/>
                <w:shd w:val="clear" w:color="auto" w:fill="FFFFFF"/>
              </w:rPr>
            </w:pPr>
          </w:p>
        </w:tc>
        <w:tc>
          <w:tcPr>
            <w:tcW w:w="3912" w:type="dxa"/>
            <w:vAlign w:val="center"/>
          </w:tcPr>
          <w:p w14:paraId="6BE2B5BD" w14:textId="1750344F" w:rsidR="003F2C2F" w:rsidRPr="007F365C" w:rsidRDefault="003F2C2F" w:rsidP="003F3B22">
            <w:pPr>
              <w:tabs>
                <w:tab w:val="left" w:pos="0"/>
                <w:tab w:val="left" w:pos="993"/>
              </w:tabs>
              <w:rPr>
                <w:sz w:val="20"/>
                <w:szCs w:val="20"/>
                <w:shd w:val="clear" w:color="auto" w:fill="FFFFFF"/>
              </w:rPr>
            </w:pPr>
            <w:r w:rsidRPr="007F365C">
              <w:rPr>
                <w:sz w:val="20"/>
                <w:szCs w:val="20"/>
                <w:shd w:val="clear" w:color="auto" w:fill="FFFFFF"/>
              </w:rPr>
              <w:t>Производственная зона (П6)</w:t>
            </w:r>
          </w:p>
        </w:tc>
        <w:tc>
          <w:tcPr>
            <w:tcW w:w="1485" w:type="dxa"/>
            <w:vAlign w:val="center"/>
          </w:tcPr>
          <w:p w14:paraId="73630938" w14:textId="59FB9278" w:rsidR="003F2C2F" w:rsidRPr="007F365C" w:rsidRDefault="003F2C2F" w:rsidP="003F3B22">
            <w:pPr>
              <w:tabs>
                <w:tab w:val="left" w:pos="0"/>
                <w:tab w:val="left" w:pos="993"/>
              </w:tabs>
              <w:jc w:val="center"/>
              <w:rPr>
                <w:b/>
                <w:sz w:val="20"/>
                <w:szCs w:val="20"/>
                <w:shd w:val="clear" w:color="auto" w:fill="FFFFFF"/>
              </w:rPr>
            </w:pPr>
            <w:r w:rsidRPr="007F365C">
              <w:rPr>
                <w:b/>
                <w:sz w:val="20"/>
                <w:szCs w:val="20"/>
                <w:shd w:val="clear" w:color="auto" w:fill="FFFFFF"/>
              </w:rPr>
              <w:t>П6</w:t>
            </w:r>
          </w:p>
        </w:tc>
        <w:tc>
          <w:tcPr>
            <w:tcW w:w="1990" w:type="dxa"/>
            <w:vAlign w:val="center"/>
          </w:tcPr>
          <w:p w14:paraId="3965A966" w14:textId="2F0BAF3E" w:rsidR="003F2C2F" w:rsidRPr="007F365C" w:rsidRDefault="007F365C" w:rsidP="003F3B22">
            <w:pPr>
              <w:tabs>
                <w:tab w:val="left" w:pos="0"/>
                <w:tab w:val="left" w:pos="993"/>
              </w:tabs>
              <w:jc w:val="center"/>
              <w:rPr>
                <w:sz w:val="20"/>
                <w:szCs w:val="20"/>
                <w:shd w:val="clear" w:color="auto" w:fill="FFFFFF"/>
                <w:lang w:val="en-US"/>
              </w:rPr>
            </w:pPr>
            <w:r w:rsidRPr="007F365C">
              <w:rPr>
                <w:sz w:val="20"/>
                <w:szCs w:val="20"/>
                <w:shd w:val="clear" w:color="auto" w:fill="FFFFFF"/>
                <w:lang w:val="en-US"/>
              </w:rPr>
              <w:t>1000</w:t>
            </w:r>
          </w:p>
        </w:tc>
      </w:tr>
      <w:tr w:rsidR="007A420A" w:rsidRPr="003A652C" w14:paraId="1BAD679B" w14:textId="77777777" w:rsidTr="003F3B22">
        <w:trPr>
          <w:trHeight w:val="144"/>
        </w:trPr>
        <w:tc>
          <w:tcPr>
            <w:tcW w:w="2364" w:type="dxa"/>
            <w:vMerge/>
            <w:vAlign w:val="center"/>
          </w:tcPr>
          <w:p w14:paraId="5832AD5D" w14:textId="77777777" w:rsidR="007A420A" w:rsidRPr="003A652C" w:rsidRDefault="007A420A" w:rsidP="003F3B22">
            <w:pPr>
              <w:tabs>
                <w:tab w:val="left" w:pos="0"/>
                <w:tab w:val="left" w:pos="993"/>
              </w:tabs>
              <w:rPr>
                <w:sz w:val="20"/>
                <w:szCs w:val="20"/>
                <w:shd w:val="clear" w:color="auto" w:fill="FFFFFF"/>
              </w:rPr>
            </w:pPr>
          </w:p>
        </w:tc>
        <w:tc>
          <w:tcPr>
            <w:tcW w:w="3912" w:type="dxa"/>
            <w:vAlign w:val="center"/>
          </w:tcPr>
          <w:p w14:paraId="2B31AB9E" w14:textId="77777777" w:rsidR="007A420A" w:rsidRPr="003A652C" w:rsidRDefault="007A420A" w:rsidP="003F3B22">
            <w:pPr>
              <w:tabs>
                <w:tab w:val="left" w:pos="0"/>
                <w:tab w:val="left" w:pos="993"/>
              </w:tabs>
              <w:rPr>
                <w:sz w:val="20"/>
                <w:szCs w:val="20"/>
              </w:rPr>
            </w:pPr>
            <w:r w:rsidRPr="003A652C">
              <w:rPr>
                <w:rStyle w:val="blk"/>
                <w:sz w:val="20"/>
                <w:szCs w:val="20"/>
              </w:rPr>
              <w:t xml:space="preserve">Производственная зона </w:t>
            </w:r>
            <w:r w:rsidRPr="003A652C">
              <w:rPr>
                <w:sz w:val="20"/>
                <w:szCs w:val="20"/>
              </w:rPr>
              <w:t>инженерной и</w:t>
            </w:r>
          </w:p>
          <w:p w14:paraId="2B919648" w14:textId="77777777" w:rsidR="007A420A" w:rsidRPr="003A652C" w:rsidRDefault="007A420A" w:rsidP="003F3B22">
            <w:pPr>
              <w:tabs>
                <w:tab w:val="left" w:pos="0"/>
                <w:tab w:val="left" w:pos="993"/>
              </w:tabs>
              <w:rPr>
                <w:sz w:val="20"/>
                <w:szCs w:val="20"/>
                <w:shd w:val="clear" w:color="auto" w:fill="FFFFFF"/>
              </w:rPr>
            </w:pPr>
            <w:r w:rsidRPr="003A652C">
              <w:rPr>
                <w:sz w:val="20"/>
                <w:szCs w:val="20"/>
              </w:rPr>
              <w:t>транспортной инфраструктуры</w:t>
            </w:r>
          </w:p>
        </w:tc>
        <w:tc>
          <w:tcPr>
            <w:tcW w:w="1485" w:type="dxa"/>
            <w:vAlign w:val="center"/>
          </w:tcPr>
          <w:p w14:paraId="0B3EFF62" w14:textId="1255DC47" w:rsidR="007A420A" w:rsidRPr="003A652C" w:rsidRDefault="007A420A" w:rsidP="003F3B22">
            <w:pPr>
              <w:tabs>
                <w:tab w:val="left" w:pos="0"/>
                <w:tab w:val="left" w:pos="993"/>
              </w:tabs>
              <w:jc w:val="center"/>
              <w:rPr>
                <w:b/>
                <w:sz w:val="20"/>
                <w:szCs w:val="20"/>
                <w:shd w:val="clear" w:color="auto" w:fill="FFFFFF"/>
              </w:rPr>
            </w:pPr>
            <w:r w:rsidRPr="003A652C">
              <w:rPr>
                <w:b/>
                <w:sz w:val="20"/>
                <w:szCs w:val="20"/>
                <w:shd w:val="clear" w:color="auto" w:fill="FFFFFF"/>
              </w:rPr>
              <w:t>АТ</w:t>
            </w:r>
          </w:p>
        </w:tc>
        <w:tc>
          <w:tcPr>
            <w:tcW w:w="1990" w:type="dxa"/>
            <w:vAlign w:val="center"/>
          </w:tcPr>
          <w:p w14:paraId="0AD80110" w14:textId="77777777" w:rsidR="007A420A" w:rsidRPr="003A652C" w:rsidRDefault="007A420A" w:rsidP="003F3B22">
            <w:pPr>
              <w:tabs>
                <w:tab w:val="left" w:pos="0"/>
                <w:tab w:val="left" w:pos="993"/>
              </w:tabs>
              <w:jc w:val="center"/>
              <w:rPr>
                <w:b/>
                <w:sz w:val="20"/>
                <w:szCs w:val="20"/>
                <w:shd w:val="clear" w:color="auto" w:fill="FFFFFF"/>
              </w:rPr>
            </w:pPr>
            <w:r w:rsidRPr="003A652C">
              <w:rPr>
                <w:b/>
                <w:sz w:val="20"/>
                <w:szCs w:val="20"/>
                <w:shd w:val="clear" w:color="auto" w:fill="FFFFFF"/>
              </w:rPr>
              <w:t>-</w:t>
            </w:r>
          </w:p>
        </w:tc>
      </w:tr>
      <w:tr w:rsidR="007A420A" w:rsidRPr="003A652C" w14:paraId="1F5884E5" w14:textId="77777777" w:rsidTr="003F3B22">
        <w:trPr>
          <w:trHeight w:val="144"/>
        </w:trPr>
        <w:tc>
          <w:tcPr>
            <w:tcW w:w="2364" w:type="dxa"/>
            <w:vMerge/>
            <w:vAlign w:val="center"/>
          </w:tcPr>
          <w:p w14:paraId="1C64B6D6" w14:textId="77777777" w:rsidR="007A420A" w:rsidRPr="003A652C" w:rsidRDefault="007A420A" w:rsidP="003F3B22">
            <w:pPr>
              <w:tabs>
                <w:tab w:val="left" w:pos="0"/>
                <w:tab w:val="left" w:pos="993"/>
              </w:tabs>
              <w:rPr>
                <w:sz w:val="20"/>
                <w:szCs w:val="20"/>
                <w:shd w:val="clear" w:color="auto" w:fill="FFFFFF"/>
              </w:rPr>
            </w:pPr>
          </w:p>
        </w:tc>
        <w:tc>
          <w:tcPr>
            <w:tcW w:w="3912" w:type="dxa"/>
            <w:vAlign w:val="center"/>
          </w:tcPr>
          <w:p w14:paraId="5EC6FE44" w14:textId="1AC2C41B" w:rsidR="007A420A" w:rsidRPr="003A652C" w:rsidRDefault="007A420A" w:rsidP="003F3B22">
            <w:pPr>
              <w:tabs>
                <w:tab w:val="left" w:pos="0"/>
                <w:tab w:val="left" w:pos="993"/>
              </w:tabs>
              <w:rPr>
                <w:rStyle w:val="blk"/>
                <w:sz w:val="20"/>
                <w:szCs w:val="20"/>
              </w:rPr>
            </w:pPr>
            <w:r w:rsidRPr="003A652C">
              <w:rPr>
                <w:rStyle w:val="blk"/>
                <w:sz w:val="20"/>
                <w:szCs w:val="20"/>
              </w:rPr>
              <w:t>Зона улично-дорожной сети</w:t>
            </w:r>
          </w:p>
        </w:tc>
        <w:tc>
          <w:tcPr>
            <w:tcW w:w="1485" w:type="dxa"/>
            <w:vAlign w:val="center"/>
          </w:tcPr>
          <w:p w14:paraId="13155E55" w14:textId="7DF135EA" w:rsidR="007A420A" w:rsidRPr="003A652C" w:rsidRDefault="007A420A" w:rsidP="003F3B22">
            <w:pPr>
              <w:tabs>
                <w:tab w:val="left" w:pos="0"/>
                <w:tab w:val="left" w:pos="993"/>
              </w:tabs>
              <w:jc w:val="center"/>
              <w:rPr>
                <w:b/>
                <w:sz w:val="20"/>
                <w:szCs w:val="20"/>
                <w:shd w:val="clear" w:color="auto" w:fill="FFFFFF"/>
              </w:rPr>
            </w:pPr>
            <w:r w:rsidRPr="003A652C">
              <w:rPr>
                <w:b/>
                <w:sz w:val="20"/>
                <w:szCs w:val="20"/>
                <w:shd w:val="clear" w:color="auto" w:fill="FFFFFF"/>
              </w:rPr>
              <w:t>АТ2</w:t>
            </w:r>
          </w:p>
        </w:tc>
        <w:tc>
          <w:tcPr>
            <w:tcW w:w="1990" w:type="dxa"/>
            <w:vAlign w:val="center"/>
          </w:tcPr>
          <w:p w14:paraId="35D09E5F" w14:textId="29AE5968" w:rsidR="007A420A" w:rsidRPr="003A652C" w:rsidRDefault="007A420A" w:rsidP="003F3B22">
            <w:pPr>
              <w:tabs>
                <w:tab w:val="left" w:pos="0"/>
                <w:tab w:val="left" w:pos="993"/>
              </w:tabs>
              <w:jc w:val="center"/>
              <w:rPr>
                <w:b/>
                <w:sz w:val="20"/>
                <w:szCs w:val="20"/>
                <w:shd w:val="clear" w:color="auto" w:fill="FFFFFF"/>
              </w:rPr>
            </w:pPr>
            <w:r w:rsidRPr="003A652C">
              <w:rPr>
                <w:b/>
                <w:sz w:val="20"/>
                <w:szCs w:val="20"/>
                <w:shd w:val="clear" w:color="auto" w:fill="FFFFFF"/>
              </w:rPr>
              <w:t>-</w:t>
            </w:r>
          </w:p>
        </w:tc>
      </w:tr>
      <w:tr w:rsidR="007A420A" w:rsidRPr="00BA592C" w14:paraId="402FB489" w14:textId="77777777" w:rsidTr="003F3B22">
        <w:trPr>
          <w:trHeight w:val="144"/>
        </w:trPr>
        <w:tc>
          <w:tcPr>
            <w:tcW w:w="2364" w:type="dxa"/>
            <w:vMerge/>
            <w:vAlign w:val="center"/>
          </w:tcPr>
          <w:p w14:paraId="5E1C1C72" w14:textId="77777777" w:rsidR="007A420A" w:rsidRPr="003A652C" w:rsidRDefault="007A420A" w:rsidP="003F3B22">
            <w:pPr>
              <w:tabs>
                <w:tab w:val="left" w:pos="0"/>
                <w:tab w:val="left" w:pos="993"/>
              </w:tabs>
              <w:rPr>
                <w:sz w:val="20"/>
                <w:szCs w:val="20"/>
                <w:shd w:val="clear" w:color="auto" w:fill="FFFFFF"/>
              </w:rPr>
            </w:pPr>
          </w:p>
        </w:tc>
        <w:tc>
          <w:tcPr>
            <w:tcW w:w="3912" w:type="dxa"/>
            <w:vAlign w:val="center"/>
          </w:tcPr>
          <w:p w14:paraId="777C3613" w14:textId="727696AC" w:rsidR="007A420A" w:rsidRPr="003A652C" w:rsidRDefault="009F061E" w:rsidP="003F3B22">
            <w:pPr>
              <w:tabs>
                <w:tab w:val="left" w:pos="0"/>
                <w:tab w:val="left" w:pos="993"/>
              </w:tabs>
              <w:rPr>
                <w:rStyle w:val="blk"/>
                <w:sz w:val="20"/>
                <w:szCs w:val="20"/>
              </w:rPr>
            </w:pPr>
            <w:r w:rsidRPr="003A652C">
              <w:rPr>
                <w:rStyle w:val="blk"/>
                <w:sz w:val="20"/>
                <w:szCs w:val="20"/>
              </w:rPr>
              <w:t xml:space="preserve">Зона </w:t>
            </w:r>
            <w:r w:rsidR="003A652C" w:rsidRPr="003A652C">
              <w:rPr>
                <w:rStyle w:val="blk"/>
                <w:sz w:val="20"/>
                <w:szCs w:val="20"/>
              </w:rPr>
              <w:t>железнодорожного транспорта</w:t>
            </w:r>
          </w:p>
        </w:tc>
        <w:tc>
          <w:tcPr>
            <w:tcW w:w="1485" w:type="dxa"/>
            <w:vAlign w:val="center"/>
          </w:tcPr>
          <w:p w14:paraId="73336FFC" w14:textId="0C8577BA" w:rsidR="007A420A" w:rsidRPr="003A652C" w:rsidRDefault="003A652C" w:rsidP="003F3B22">
            <w:pPr>
              <w:tabs>
                <w:tab w:val="left" w:pos="0"/>
                <w:tab w:val="left" w:pos="993"/>
              </w:tabs>
              <w:jc w:val="center"/>
              <w:rPr>
                <w:b/>
                <w:sz w:val="20"/>
                <w:szCs w:val="20"/>
                <w:shd w:val="clear" w:color="auto" w:fill="FFFFFF"/>
              </w:rPr>
            </w:pPr>
            <w:r w:rsidRPr="003A652C">
              <w:rPr>
                <w:b/>
                <w:sz w:val="20"/>
                <w:szCs w:val="20"/>
                <w:shd w:val="clear" w:color="auto" w:fill="FFFFFF"/>
              </w:rPr>
              <w:t>Ж</w:t>
            </w:r>
            <w:r w:rsidR="009F061E" w:rsidRPr="003A652C">
              <w:rPr>
                <w:b/>
                <w:sz w:val="20"/>
                <w:szCs w:val="20"/>
                <w:shd w:val="clear" w:color="auto" w:fill="FFFFFF"/>
              </w:rPr>
              <w:t>Т</w:t>
            </w:r>
          </w:p>
        </w:tc>
        <w:tc>
          <w:tcPr>
            <w:tcW w:w="1990" w:type="dxa"/>
            <w:vAlign w:val="center"/>
          </w:tcPr>
          <w:p w14:paraId="175C04C5" w14:textId="13D0C6E7" w:rsidR="007A420A" w:rsidRPr="003A652C" w:rsidRDefault="009F061E" w:rsidP="003F3B22">
            <w:pPr>
              <w:tabs>
                <w:tab w:val="left" w:pos="0"/>
                <w:tab w:val="left" w:pos="993"/>
              </w:tabs>
              <w:jc w:val="center"/>
              <w:rPr>
                <w:b/>
                <w:sz w:val="20"/>
                <w:szCs w:val="20"/>
                <w:shd w:val="clear" w:color="auto" w:fill="FFFFFF"/>
              </w:rPr>
            </w:pPr>
            <w:r w:rsidRPr="003A652C">
              <w:rPr>
                <w:b/>
                <w:sz w:val="20"/>
                <w:szCs w:val="20"/>
                <w:shd w:val="clear" w:color="auto" w:fill="FFFFFF"/>
              </w:rPr>
              <w:t>-</w:t>
            </w:r>
          </w:p>
        </w:tc>
      </w:tr>
      <w:tr w:rsidR="00B57DC6" w:rsidRPr="00BA592C" w14:paraId="7E6A2421" w14:textId="77777777" w:rsidTr="003F3B22">
        <w:trPr>
          <w:trHeight w:val="144"/>
        </w:trPr>
        <w:tc>
          <w:tcPr>
            <w:tcW w:w="2364" w:type="dxa"/>
            <w:vMerge/>
            <w:vAlign w:val="center"/>
          </w:tcPr>
          <w:p w14:paraId="006E9734" w14:textId="77777777" w:rsidR="003F3B22" w:rsidRPr="003A652C" w:rsidRDefault="003F3B22" w:rsidP="003F3B22">
            <w:pPr>
              <w:tabs>
                <w:tab w:val="left" w:pos="0"/>
                <w:tab w:val="left" w:pos="993"/>
              </w:tabs>
              <w:rPr>
                <w:sz w:val="20"/>
                <w:szCs w:val="20"/>
                <w:shd w:val="clear" w:color="auto" w:fill="FFFFFF"/>
              </w:rPr>
            </w:pPr>
          </w:p>
        </w:tc>
        <w:tc>
          <w:tcPr>
            <w:tcW w:w="3912" w:type="dxa"/>
            <w:vAlign w:val="center"/>
          </w:tcPr>
          <w:p w14:paraId="2DAB528D" w14:textId="77777777" w:rsidR="003F3B22" w:rsidRPr="003A652C" w:rsidRDefault="003F3B22" w:rsidP="003F3B22">
            <w:pPr>
              <w:tabs>
                <w:tab w:val="left" w:pos="0"/>
                <w:tab w:val="left" w:pos="993"/>
              </w:tabs>
              <w:rPr>
                <w:rStyle w:val="blk"/>
                <w:sz w:val="20"/>
                <w:szCs w:val="20"/>
              </w:rPr>
            </w:pPr>
            <w:r w:rsidRPr="003A652C">
              <w:rPr>
                <w:sz w:val="20"/>
                <w:szCs w:val="20"/>
              </w:rPr>
              <w:t>Зона сельскохозяйственного использования (СХ1)</w:t>
            </w:r>
          </w:p>
        </w:tc>
        <w:tc>
          <w:tcPr>
            <w:tcW w:w="1485" w:type="dxa"/>
            <w:vAlign w:val="center"/>
          </w:tcPr>
          <w:p w14:paraId="208AA898" w14:textId="77777777"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СХ1</w:t>
            </w:r>
          </w:p>
        </w:tc>
        <w:tc>
          <w:tcPr>
            <w:tcW w:w="1990" w:type="dxa"/>
            <w:vAlign w:val="center"/>
          </w:tcPr>
          <w:p w14:paraId="02728522" w14:textId="77777777"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w:t>
            </w:r>
          </w:p>
        </w:tc>
      </w:tr>
      <w:tr w:rsidR="003F2C2F" w:rsidRPr="00BA592C" w14:paraId="32A7F8BF" w14:textId="77777777" w:rsidTr="003F3B22">
        <w:trPr>
          <w:trHeight w:val="144"/>
        </w:trPr>
        <w:tc>
          <w:tcPr>
            <w:tcW w:w="2364" w:type="dxa"/>
            <w:vMerge/>
            <w:vAlign w:val="center"/>
          </w:tcPr>
          <w:p w14:paraId="3470C95F" w14:textId="77777777" w:rsidR="003F2C2F" w:rsidRPr="003A652C" w:rsidRDefault="003F2C2F" w:rsidP="003F3B22">
            <w:pPr>
              <w:tabs>
                <w:tab w:val="left" w:pos="0"/>
                <w:tab w:val="left" w:pos="993"/>
              </w:tabs>
              <w:rPr>
                <w:sz w:val="20"/>
                <w:szCs w:val="20"/>
                <w:shd w:val="clear" w:color="auto" w:fill="FFFFFF"/>
              </w:rPr>
            </w:pPr>
          </w:p>
        </w:tc>
        <w:tc>
          <w:tcPr>
            <w:tcW w:w="3912" w:type="dxa"/>
            <w:vAlign w:val="center"/>
          </w:tcPr>
          <w:p w14:paraId="65EA0552" w14:textId="290477E9" w:rsidR="003F2C2F" w:rsidRPr="000F442E" w:rsidRDefault="003F2C2F" w:rsidP="003F3B22">
            <w:pPr>
              <w:tabs>
                <w:tab w:val="left" w:pos="0"/>
                <w:tab w:val="left" w:pos="993"/>
              </w:tabs>
              <w:rPr>
                <w:sz w:val="20"/>
                <w:szCs w:val="20"/>
              </w:rPr>
            </w:pPr>
            <w:r w:rsidRPr="000F442E">
              <w:rPr>
                <w:sz w:val="20"/>
                <w:szCs w:val="20"/>
              </w:rPr>
              <w:t xml:space="preserve">Зона </w:t>
            </w:r>
            <w:r w:rsidR="004F16F9" w:rsidRPr="003A652C">
              <w:rPr>
                <w:sz w:val="20"/>
                <w:szCs w:val="20"/>
              </w:rPr>
              <w:t xml:space="preserve">сельскохозяйственного использования </w:t>
            </w:r>
            <w:r w:rsidRPr="000F442E">
              <w:rPr>
                <w:sz w:val="20"/>
                <w:szCs w:val="20"/>
              </w:rPr>
              <w:t>(СХ4)</w:t>
            </w:r>
          </w:p>
        </w:tc>
        <w:tc>
          <w:tcPr>
            <w:tcW w:w="1485" w:type="dxa"/>
            <w:vAlign w:val="center"/>
          </w:tcPr>
          <w:p w14:paraId="5DDB0363" w14:textId="31A00354" w:rsidR="003F2C2F" w:rsidRPr="000F442E" w:rsidRDefault="003F2C2F" w:rsidP="003F3B22">
            <w:pPr>
              <w:tabs>
                <w:tab w:val="left" w:pos="0"/>
                <w:tab w:val="left" w:pos="993"/>
              </w:tabs>
              <w:jc w:val="center"/>
              <w:rPr>
                <w:b/>
                <w:sz w:val="20"/>
                <w:szCs w:val="20"/>
                <w:shd w:val="clear" w:color="auto" w:fill="FFFFFF"/>
              </w:rPr>
            </w:pPr>
            <w:r w:rsidRPr="000F442E">
              <w:rPr>
                <w:b/>
                <w:sz w:val="20"/>
                <w:szCs w:val="20"/>
                <w:shd w:val="clear" w:color="auto" w:fill="FFFFFF"/>
              </w:rPr>
              <w:t>СХ4</w:t>
            </w:r>
          </w:p>
        </w:tc>
        <w:tc>
          <w:tcPr>
            <w:tcW w:w="1990" w:type="dxa"/>
            <w:vAlign w:val="center"/>
          </w:tcPr>
          <w:p w14:paraId="361DDCAF" w14:textId="69597A00" w:rsidR="003F2C2F" w:rsidRPr="000F442E" w:rsidRDefault="000F442E" w:rsidP="003F3B22">
            <w:pPr>
              <w:tabs>
                <w:tab w:val="left" w:pos="0"/>
                <w:tab w:val="left" w:pos="993"/>
              </w:tabs>
              <w:jc w:val="center"/>
              <w:rPr>
                <w:bCs/>
                <w:sz w:val="20"/>
                <w:szCs w:val="20"/>
                <w:shd w:val="clear" w:color="auto" w:fill="FFFFFF"/>
              </w:rPr>
            </w:pPr>
            <w:r w:rsidRPr="000F442E">
              <w:rPr>
                <w:bCs/>
                <w:sz w:val="20"/>
                <w:szCs w:val="20"/>
                <w:shd w:val="clear" w:color="auto" w:fill="FFFFFF"/>
              </w:rPr>
              <w:t>100</w:t>
            </w:r>
          </w:p>
        </w:tc>
      </w:tr>
      <w:tr w:rsidR="00B57DC6" w:rsidRPr="00BA592C" w14:paraId="2F4067B9" w14:textId="77777777" w:rsidTr="003F3B22">
        <w:trPr>
          <w:trHeight w:val="144"/>
        </w:trPr>
        <w:tc>
          <w:tcPr>
            <w:tcW w:w="2364" w:type="dxa"/>
            <w:vMerge/>
            <w:vAlign w:val="center"/>
          </w:tcPr>
          <w:p w14:paraId="02FDB138" w14:textId="77777777" w:rsidR="003F3B22" w:rsidRPr="003A652C" w:rsidRDefault="003F3B22" w:rsidP="003F3B22">
            <w:pPr>
              <w:tabs>
                <w:tab w:val="left" w:pos="0"/>
                <w:tab w:val="left" w:pos="993"/>
              </w:tabs>
              <w:rPr>
                <w:shd w:val="clear" w:color="auto" w:fill="FFFFFF"/>
              </w:rPr>
            </w:pPr>
          </w:p>
        </w:tc>
        <w:tc>
          <w:tcPr>
            <w:tcW w:w="3912" w:type="dxa"/>
            <w:vAlign w:val="center"/>
          </w:tcPr>
          <w:p w14:paraId="59845D53" w14:textId="77777777" w:rsidR="003F3B22" w:rsidRPr="003A652C" w:rsidRDefault="003F3B22" w:rsidP="003F3B22">
            <w:pPr>
              <w:tabs>
                <w:tab w:val="left" w:pos="0"/>
                <w:tab w:val="left" w:pos="993"/>
              </w:tabs>
            </w:pPr>
            <w:r w:rsidRPr="003A652C">
              <w:rPr>
                <w:sz w:val="20"/>
                <w:szCs w:val="20"/>
              </w:rPr>
              <w:t>Зона сельскохозяйственного использования (СХ5)</w:t>
            </w:r>
          </w:p>
        </w:tc>
        <w:tc>
          <w:tcPr>
            <w:tcW w:w="1485" w:type="dxa"/>
            <w:vAlign w:val="center"/>
          </w:tcPr>
          <w:p w14:paraId="45FD2AE5" w14:textId="77777777"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СХ5</w:t>
            </w:r>
          </w:p>
        </w:tc>
        <w:tc>
          <w:tcPr>
            <w:tcW w:w="1990" w:type="dxa"/>
            <w:vAlign w:val="center"/>
          </w:tcPr>
          <w:p w14:paraId="1C6379B2" w14:textId="20A8A6F3" w:rsidR="003F3B22" w:rsidRPr="00FE36E4" w:rsidRDefault="0008151B" w:rsidP="003F3B22">
            <w:pPr>
              <w:tabs>
                <w:tab w:val="left" w:pos="0"/>
                <w:tab w:val="left" w:pos="993"/>
              </w:tabs>
              <w:jc w:val="center"/>
              <w:rPr>
                <w:sz w:val="20"/>
                <w:szCs w:val="20"/>
                <w:shd w:val="clear" w:color="auto" w:fill="FFFFFF"/>
                <w:lang w:val="en-US"/>
              </w:rPr>
            </w:pPr>
            <w:r w:rsidRPr="00FE36E4">
              <w:rPr>
                <w:sz w:val="20"/>
                <w:szCs w:val="20"/>
                <w:shd w:val="clear" w:color="auto" w:fill="FFFFFF"/>
              </w:rPr>
              <w:t>300</w:t>
            </w:r>
          </w:p>
        </w:tc>
      </w:tr>
      <w:tr w:rsidR="00B57DC6" w:rsidRPr="00BA592C" w14:paraId="7FFA0820" w14:textId="77777777" w:rsidTr="003F3B22">
        <w:trPr>
          <w:trHeight w:val="229"/>
        </w:trPr>
        <w:tc>
          <w:tcPr>
            <w:tcW w:w="2364" w:type="dxa"/>
            <w:vMerge w:val="restart"/>
            <w:vAlign w:val="center"/>
          </w:tcPr>
          <w:p w14:paraId="54D7F7AD" w14:textId="77777777" w:rsidR="003F3B22" w:rsidRPr="003A652C" w:rsidRDefault="003F3B22" w:rsidP="003F3B22">
            <w:pPr>
              <w:tabs>
                <w:tab w:val="left" w:pos="0"/>
                <w:tab w:val="left" w:pos="993"/>
              </w:tabs>
              <w:rPr>
                <w:sz w:val="20"/>
                <w:szCs w:val="20"/>
                <w:shd w:val="clear" w:color="auto" w:fill="FFFFFF"/>
              </w:rPr>
            </w:pPr>
            <w:r w:rsidRPr="003A652C">
              <w:rPr>
                <w:sz w:val="20"/>
                <w:szCs w:val="20"/>
                <w:shd w:val="clear" w:color="auto" w:fill="FFFFFF"/>
              </w:rPr>
              <w:t>Зоны рекреационного назначения</w:t>
            </w:r>
          </w:p>
        </w:tc>
        <w:tc>
          <w:tcPr>
            <w:tcW w:w="3912" w:type="dxa"/>
            <w:vAlign w:val="center"/>
          </w:tcPr>
          <w:p w14:paraId="7C458F05" w14:textId="77777777" w:rsidR="003F3B22" w:rsidRPr="003A652C" w:rsidRDefault="003F3B22" w:rsidP="003F3B22">
            <w:pPr>
              <w:tabs>
                <w:tab w:val="left" w:pos="0"/>
                <w:tab w:val="left" w:pos="993"/>
              </w:tabs>
              <w:rPr>
                <w:rStyle w:val="blk"/>
                <w:sz w:val="20"/>
                <w:szCs w:val="20"/>
              </w:rPr>
            </w:pPr>
            <w:r w:rsidRPr="003A652C">
              <w:rPr>
                <w:sz w:val="20"/>
                <w:szCs w:val="20"/>
              </w:rPr>
              <w:t>Зона природного ландшафта</w:t>
            </w:r>
          </w:p>
        </w:tc>
        <w:tc>
          <w:tcPr>
            <w:tcW w:w="1485" w:type="dxa"/>
            <w:vAlign w:val="center"/>
          </w:tcPr>
          <w:p w14:paraId="138CB798" w14:textId="77777777"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Р1</w:t>
            </w:r>
          </w:p>
        </w:tc>
        <w:tc>
          <w:tcPr>
            <w:tcW w:w="1990" w:type="dxa"/>
            <w:vAlign w:val="center"/>
          </w:tcPr>
          <w:p w14:paraId="186BF09A" w14:textId="77777777" w:rsidR="003F3B22" w:rsidRPr="00FE36E4" w:rsidRDefault="003F3B22" w:rsidP="003F3B22">
            <w:pPr>
              <w:tabs>
                <w:tab w:val="left" w:pos="0"/>
                <w:tab w:val="left" w:pos="993"/>
              </w:tabs>
              <w:jc w:val="center"/>
              <w:rPr>
                <w:b/>
                <w:sz w:val="20"/>
                <w:szCs w:val="20"/>
                <w:shd w:val="clear" w:color="auto" w:fill="FFFFFF"/>
              </w:rPr>
            </w:pPr>
            <w:r w:rsidRPr="00FE36E4">
              <w:rPr>
                <w:b/>
                <w:sz w:val="20"/>
                <w:szCs w:val="20"/>
                <w:shd w:val="clear" w:color="auto" w:fill="FFFFFF"/>
              </w:rPr>
              <w:t>-</w:t>
            </w:r>
          </w:p>
        </w:tc>
      </w:tr>
      <w:tr w:rsidR="00B57DC6" w:rsidRPr="00BA592C" w14:paraId="42A2FB35" w14:textId="77777777" w:rsidTr="003F3B22">
        <w:trPr>
          <w:trHeight w:val="144"/>
        </w:trPr>
        <w:tc>
          <w:tcPr>
            <w:tcW w:w="2364" w:type="dxa"/>
            <w:vMerge/>
            <w:vAlign w:val="center"/>
          </w:tcPr>
          <w:p w14:paraId="1D170B7A" w14:textId="77777777" w:rsidR="003F3B22" w:rsidRPr="003A652C" w:rsidRDefault="003F3B22" w:rsidP="003F3B22">
            <w:pPr>
              <w:tabs>
                <w:tab w:val="left" w:pos="0"/>
                <w:tab w:val="left" w:pos="993"/>
              </w:tabs>
              <w:rPr>
                <w:sz w:val="20"/>
                <w:szCs w:val="20"/>
                <w:shd w:val="clear" w:color="auto" w:fill="FFFFFF"/>
              </w:rPr>
            </w:pPr>
          </w:p>
        </w:tc>
        <w:tc>
          <w:tcPr>
            <w:tcW w:w="3912" w:type="dxa"/>
            <w:vAlign w:val="center"/>
          </w:tcPr>
          <w:p w14:paraId="18201BEB" w14:textId="77777777" w:rsidR="003F3B22" w:rsidRPr="003A652C" w:rsidRDefault="003F3B22" w:rsidP="003F3B22">
            <w:pPr>
              <w:tabs>
                <w:tab w:val="left" w:pos="0"/>
                <w:tab w:val="left" w:pos="993"/>
              </w:tabs>
              <w:rPr>
                <w:rStyle w:val="blk"/>
                <w:sz w:val="20"/>
                <w:szCs w:val="20"/>
              </w:rPr>
            </w:pPr>
            <w:r w:rsidRPr="003A652C">
              <w:rPr>
                <w:sz w:val="20"/>
                <w:szCs w:val="20"/>
              </w:rPr>
              <w:t>Зона развития спорта, туризма и отдыха</w:t>
            </w:r>
          </w:p>
        </w:tc>
        <w:tc>
          <w:tcPr>
            <w:tcW w:w="1485" w:type="dxa"/>
            <w:vAlign w:val="center"/>
          </w:tcPr>
          <w:p w14:paraId="22DBBC9F" w14:textId="77777777"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Р7</w:t>
            </w:r>
          </w:p>
        </w:tc>
        <w:tc>
          <w:tcPr>
            <w:tcW w:w="1990" w:type="dxa"/>
            <w:vAlign w:val="center"/>
          </w:tcPr>
          <w:p w14:paraId="62DFE6B8" w14:textId="77777777" w:rsidR="003F3B22" w:rsidRPr="00FE36E4" w:rsidRDefault="003F3B22" w:rsidP="003F3B22">
            <w:pPr>
              <w:tabs>
                <w:tab w:val="left" w:pos="0"/>
                <w:tab w:val="left" w:pos="993"/>
              </w:tabs>
              <w:jc w:val="center"/>
              <w:rPr>
                <w:b/>
                <w:sz w:val="20"/>
                <w:szCs w:val="20"/>
                <w:shd w:val="clear" w:color="auto" w:fill="FFFFFF"/>
              </w:rPr>
            </w:pPr>
            <w:r w:rsidRPr="00FE36E4">
              <w:rPr>
                <w:b/>
                <w:sz w:val="20"/>
                <w:szCs w:val="20"/>
                <w:shd w:val="clear" w:color="auto" w:fill="FFFFFF"/>
              </w:rPr>
              <w:t>-</w:t>
            </w:r>
          </w:p>
        </w:tc>
      </w:tr>
      <w:tr w:rsidR="00B57DC6" w:rsidRPr="00BA592C" w14:paraId="0CD1ED52" w14:textId="77777777" w:rsidTr="003F3B22">
        <w:trPr>
          <w:trHeight w:val="469"/>
        </w:trPr>
        <w:tc>
          <w:tcPr>
            <w:tcW w:w="2364" w:type="dxa"/>
            <w:vMerge w:val="restart"/>
            <w:vAlign w:val="center"/>
          </w:tcPr>
          <w:p w14:paraId="018BFC58" w14:textId="77777777" w:rsidR="003F3B22" w:rsidRPr="003A652C" w:rsidRDefault="003F3B22" w:rsidP="003F3B22">
            <w:pPr>
              <w:tabs>
                <w:tab w:val="left" w:pos="0"/>
                <w:tab w:val="left" w:pos="993"/>
              </w:tabs>
              <w:rPr>
                <w:sz w:val="20"/>
                <w:szCs w:val="20"/>
                <w:shd w:val="clear" w:color="auto" w:fill="FFFFFF"/>
              </w:rPr>
            </w:pPr>
            <w:r w:rsidRPr="003A652C">
              <w:rPr>
                <w:sz w:val="20"/>
                <w:szCs w:val="20"/>
                <w:shd w:val="clear" w:color="auto" w:fill="FFFFFF"/>
              </w:rPr>
              <w:t>Зон специального назначения</w:t>
            </w:r>
          </w:p>
        </w:tc>
        <w:tc>
          <w:tcPr>
            <w:tcW w:w="3912" w:type="dxa"/>
            <w:vAlign w:val="center"/>
          </w:tcPr>
          <w:p w14:paraId="725C7882" w14:textId="77777777" w:rsidR="003F3B22" w:rsidRPr="003A652C" w:rsidRDefault="003F3B22" w:rsidP="003F3B22">
            <w:pPr>
              <w:tabs>
                <w:tab w:val="left" w:pos="0"/>
                <w:tab w:val="left" w:pos="993"/>
              </w:tabs>
              <w:rPr>
                <w:sz w:val="20"/>
                <w:szCs w:val="20"/>
              </w:rPr>
            </w:pPr>
            <w:r w:rsidRPr="003A652C">
              <w:rPr>
                <w:sz w:val="20"/>
                <w:szCs w:val="20"/>
              </w:rPr>
              <w:t>Зона объектов специального назначения</w:t>
            </w:r>
          </w:p>
        </w:tc>
        <w:tc>
          <w:tcPr>
            <w:tcW w:w="1485" w:type="dxa"/>
            <w:vAlign w:val="center"/>
          </w:tcPr>
          <w:p w14:paraId="60880A70" w14:textId="77777777"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СН1</w:t>
            </w:r>
          </w:p>
        </w:tc>
        <w:tc>
          <w:tcPr>
            <w:tcW w:w="1990" w:type="dxa"/>
            <w:vAlign w:val="center"/>
          </w:tcPr>
          <w:p w14:paraId="5E054FC4" w14:textId="77777777" w:rsidR="003F3B22" w:rsidRPr="00FE36E4" w:rsidRDefault="003F3B22" w:rsidP="003F3B22">
            <w:pPr>
              <w:tabs>
                <w:tab w:val="left" w:pos="0"/>
                <w:tab w:val="left" w:pos="993"/>
              </w:tabs>
              <w:jc w:val="center"/>
              <w:rPr>
                <w:sz w:val="20"/>
                <w:szCs w:val="20"/>
                <w:shd w:val="clear" w:color="auto" w:fill="FFFFFF"/>
              </w:rPr>
            </w:pPr>
            <w:r w:rsidRPr="00FE36E4">
              <w:rPr>
                <w:sz w:val="20"/>
                <w:szCs w:val="20"/>
                <w:shd w:val="clear" w:color="auto" w:fill="FFFFFF"/>
              </w:rPr>
              <w:t>50</w:t>
            </w:r>
          </w:p>
        </w:tc>
      </w:tr>
      <w:tr w:rsidR="003F3B22" w:rsidRPr="00BA592C" w14:paraId="4ADCD461" w14:textId="77777777" w:rsidTr="003F3B22">
        <w:trPr>
          <w:trHeight w:val="469"/>
        </w:trPr>
        <w:tc>
          <w:tcPr>
            <w:tcW w:w="2364" w:type="dxa"/>
            <w:vMerge/>
            <w:vAlign w:val="center"/>
          </w:tcPr>
          <w:p w14:paraId="6C8A1178" w14:textId="77777777" w:rsidR="003F3B22" w:rsidRPr="003A652C" w:rsidRDefault="003F3B22" w:rsidP="003F3B22">
            <w:pPr>
              <w:tabs>
                <w:tab w:val="left" w:pos="0"/>
                <w:tab w:val="left" w:pos="993"/>
              </w:tabs>
              <w:rPr>
                <w:shd w:val="clear" w:color="auto" w:fill="FFFFFF"/>
              </w:rPr>
            </w:pPr>
          </w:p>
        </w:tc>
        <w:tc>
          <w:tcPr>
            <w:tcW w:w="3912" w:type="dxa"/>
            <w:vAlign w:val="center"/>
          </w:tcPr>
          <w:p w14:paraId="07CD08A8" w14:textId="77777777" w:rsidR="003F3B22" w:rsidRPr="003A652C" w:rsidRDefault="003F3B22" w:rsidP="003F3B22">
            <w:pPr>
              <w:tabs>
                <w:tab w:val="left" w:pos="0"/>
                <w:tab w:val="left" w:pos="993"/>
              </w:tabs>
            </w:pPr>
            <w:r w:rsidRPr="003A652C">
              <w:rPr>
                <w:sz w:val="20"/>
                <w:szCs w:val="20"/>
              </w:rPr>
              <w:t>Зона объектов специального назначения</w:t>
            </w:r>
          </w:p>
        </w:tc>
        <w:tc>
          <w:tcPr>
            <w:tcW w:w="1485" w:type="dxa"/>
            <w:vAlign w:val="center"/>
          </w:tcPr>
          <w:p w14:paraId="5FD1C369" w14:textId="3BD14C78"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СН</w:t>
            </w:r>
            <w:r w:rsidR="007A420A" w:rsidRPr="003A652C">
              <w:rPr>
                <w:b/>
                <w:sz w:val="20"/>
                <w:szCs w:val="20"/>
                <w:shd w:val="clear" w:color="auto" w:fill="FFFFFF"/>
              </w:rPr>
              <w:t>4</w:t>
            </w:r>
          </w:p>
        </w:tc>
        <w:tc>
          <w:tcPr>
            <w:tcW w:w="1990" w:type="dxa"/>
            <w:vAlign w:val="center"/>
          </w:tcPr>
          <w:p w14:paraId="0D427DB2" w14:textId="77777777" w:rsidR="003F3B22" w:rsidRPr="00FE36E4" w:rsidRDefault="003F3B22" w:rsidP="003F3B22">
            <w:pPr>
              <w:tabs>
                <w:tab w:val="left" w:pos="0"/>
                <w:tab w:val="left" w:pos="993"/>
              </w:tabs>
              <w:jc w:val="center"/>
              <w:rPr>
                <w:sz w:val="20"/>
                <w:szCs w:val="20"/>
                <w:shd w:val="clear" w:color="auto" w:fill="FFFFFF"/>
              </w:rPr>
            </w:pPr>
            <w:r w:rsidRPr="00FE36E4">
              <w:rPr>
                <w:sz w:val="20"/>
                <w:szCs w:val="20"/>
                <w:shd w:val="clear" w:color="auto" w:fill="FFFFFF"/>
              </w:rPr>
              <w:t>1000</w:t>
            </w:r>
          </w:p>
        </w:tc>
      </w:tr>
    </w:tbl>
    <w:p w14:paraId="14CC685B" w14:textId="77777777" w:rsidR="003F3B22" w:rsidRPr="00D20F2C" w:rsidRDefault="003F3B22" w:rsidP="003F3B22">
      <w:pPr>
        <w:tabs>
          <w:tab w:val="left" w:pos="1440"/>
        </w:tabs>
        <w:jc w:val="both"/>
      </w:pPr>
    </w:p>
    <w:p w14:paraId="00CC19BE" w14:textId="77777777" w:rsidR="003F3B22" w:rsidRPr="00D20F2C" w:rsidRDefault="003F3B22" w:rsidP="003F3B22">
      <w:pPr>
        <w:shd w:val="clear" w:color="auto" w:fill="FFFFFF"/>
        <w:spacing w:line="242" w:lineRule="atLeast"/>
        <w:ind w:firstLine="540"/>
        <w:jc w:val="both"/>
        <w:rPr>
          <w:sz w:val="24"/>
          <w:szCs w:val="24"/>
        </w:rPr>
      </w:pPr>
      <w:r w:rsidRPr="00D20F2C">
        <w:rPr>
          <w:rStyle w:val="blk"/>
          <w:sz w:val="24"/>
          <w:szCs w:val="24"/>
        </w:rPr>
        <w:t>3. В соответствии с Градостроительным кодексом Российской Федерации (п. 4, ст.36) действие градостроительного регламента не распространяется на земельные участки:</w:t>
      </w:r>
    </w:p>
    <w:p w14:paraId="310447B8" w14:textId="77777777" w:rsidR="003F3B22" w:rsidRPr="00D20F2C" w:rsidRDefault="003F3B22" w:rsidP="0034754C">
      <w:pPr>
        <w:widowControl/>
        <w:numPr>
          <w:ilvl w:val="1"/>
          <w:numId w:val="5"/>
        </w:numPr>
        <w:shd w:val="clear" w:color="auto" w:fill="FFFFFF"/>
        <w:autoSpaceDE/>
        <w:autoSpaceDN/>
        <w:spacing w:line="242" w:lineRule="atLeast"/>
        <w:jc w:val="both"/>
        <w:rPr>
          <w:sz w:val="24"/>
          <w:szCs w:val="24"/>
        </w:rPr>
      </w:pPr>
      <w:bookmarkStart w:id="21" w:name="dst1103"/>
      <w:bookmarkEnd w:id="21"/>
      <w:r w:rsidRPr="00D20F2C">
        <w:rPr>
          <w:rStyle w:val="blk"/>
          <w:sz w:val="24"/>
          <w:szCs w:val="24"/>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0C403271" w14:textId="77777777" w:rsidR="003F3B22" w:rsidRPr="00D20F2C" w:rsidRDefault="003F3B22" w:rsidP="0034754C">
      <w:pPr>
        <w:widowControl/>
        <w:numPr>
          <w:ilvl w:val="1"/>
          <w:numId w:val="5"/>
        </w:numPr>
        <w:shd w:val="clear" w:color="auto" w:fill="FFFFFF"/>
        <w:autoSpaceDE/>
        <w:autoSpaceDN/>
        <w:spacing w:line="242" w:lineRule="atLeast"/>
        <w:jc w:val="both"/>
        <w:rPr>
          <w:sz w:val="24"/>
          <w:szCs w:val="24"/>
        </w:rPr>
      </w:pPr>
      <w:bookmarkStart w:id="22" w:name="dst100587"/>
      <w:bookmarkEnd w:id="22"/>
      <w:r w:rsidRPr="00D20F2C">
        <w:rPr>
          <w:rStyle w:val="blk"/>
          <w:sz w:val="24"/>
          <w:szCs w:val="24"/>
        </w:rPr>
        <w:t>в границах территорий общего пользования;</w:t>
      </w:r>
    </w:p>
    <w:p w14:paraId="15DBDACE" w14:textId="77777777" w:rsidR="003F3B22" w:rsidRPr="00D20F2C" w:rsidRDefault="003F3B22" w:rsidP="0034754C">
      <w:pPr>
        <w:widowControl/>
        <w:numPr>
          <w:ilvl w:val="1"/>
          <w:numId w:val="5"/>
        </w:numPr>
        <w:shd w:val="clear" w:color="auto" w:fill="FFFFFF"/>
        <w:autoSpaceDE/>
        <w:autoSpaceDN/>
        <w:spacing w:line="242" w:lineRule="atLeast"/>
        <w:jc w:val="both"/>
        <w:rPr>
          <w:sz w:val="24"/>
          <w:szCs w:val="24"/>
        </w:rPr>
      </w:pPr>
      <w:bookmarkStart w:id="23" w:name="dst101769"/>
      <w:bookmarkEnd w:id="23"/>
      <w:r w:rsidRPr="00D20F2C">
        <w:rPr>
          <w:rStyle w:val="blk"/>
          <w:sz w:val="24"/>
          <w:szCs w:val="24"/>
        </w:rPr>
        <w:t>предназначенные для размещения линейных объектов и (или) занятые линейными объектами;</w:t>
      </w:r>
    </w:p>
    <w:p w14:paraId="2E65C014" w14:textId="77777777" w:rsidR="003F3B22" w:rsidRPr="00D20F2C" w:rsidRDefault="003F3B22" w:rsidP="0034754C">
      <w:pPr>
        <w:widowControl/>
        <w:numPr>
          <w:ilvl w:val="1"/>
          <w:numId w:val="5"/>
        </w:numPr>
        <w:shd w:val="clear" w:color="auto" w:fill="FFFFFF"/>
        <w:autoSpaceDE/>
        <w:autoSpaceDN/>
        <w:spacing w:line="242" w:lineRule="atLeast"/>
        <w:jc w:val="both"/>
        <w:rPr>
          <w:sz w:val="24"/>
          <w:szCs w:val="24"/>
        </w:rPr>
      </w:pPr>
      <w:bookmarkStart w:id="24" w:name="dst101025"/>
      <w:bookmarkEnd w:id="24"/>
      <w:r w:rsidRPr="00D20F2C">
        <w:rPr>
          <w:rStyle w:val="blk"/>
          <w:sz w:val="24"/>
          <w:szCs w:val="24"/>
        </w:rPr>
        <w:lastRenderedPageBreak/>
        <w:t>предоставленные для добычи полезных ископаемых.</w:t>
      </w:r>
    </w:p>
    <w:p w14:paraId="10869A0B" w14:textId="77777777" w:rsidR="003F3B22" w:rsidRPr="00D20F2C" w:rsidRDefault="003F3B22" w:rsidP="003F3B22">
      <w:pPr>
        <w:shd w:val="clear" w:color="auto" w:fill="FFFFFF"/>
        <w:spacing w:line="242" w:lineRule="atLeast"/>
        <w:ind w:firstLine="540"/>
        <w:jc w:val="both"/>
        <w:rPr>
          <w:sz w:val="24"/>
          <w:szCs w:val="24"/>
        </w:rPr>
      </w:pPr>
      <w:bookmarkStart w:id="25" w:name="dst100589"/>
      <w:bookmarkEnd w:id="25"/>
      <w:r w:rsidRPr="00D20F2C">
        <w:rPr>
          <w:rStyle w:val="blk"/>
          <w:sz w:val="24"/>
          <w:szCs w:val="24"/>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76C13B43" w14:textId="10CC0BAF" w:rsidR="003F3B22" w:rsidRPr="00D20F2C" w:rsidRDefault="003F3B22" w:rsidP="006B7609">
      <w:pPr>
        <w:shd w:val="clear" w:color="auto" w:fill="FFFFFF"/>
        <w:spacing w:line="242" w:lineRule="atLeast"/>
        <w:ind w:firstLine="540"/>
        <w:jc w:val="both"/>
        <w:rPr>
          <w:snapToGrid w:val="0"/>
          <w:sz w:val="24"/>
          <w:szCs w:val="24"/>
        </w:rPr>
      </w:pPr>
      <w:bookmarkStart w:id="26" w:name="dst1222"/>
      <w:bookmarkEnd w:id="26"/>
      <w:r w:rsidRPr="00D20F2C">
        <w:rPr>
          <w:rStyle w:val="blk"/>
          <w:sz w:val="24"/>
          <w:szCs w:val="24"/>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4AA42B69" w14:textId="735DFC5E" w:rsidR="005751C5" w:rsidRPr="00D20F2C" w:rsidRDefault="005751C5" w:rsidP="0034754C">
      <w:pPr>
        <w:pStyle w:val="a6"/>
        <w:widowControl/>
        <w:numPr>
          <w:ilvl w:val="0"/>
          <w:numId w:val="6"/>
        </w:numPr>
        <w:tabs>
          <w:tab w:val="left" w:pos="567"/>
          <w:tab w:val="left" w:pos="851"/>
          <w:tab w:val="left" w:pos="993"/>
        </w:tabs>
        <w:autoSpaceDE/>
        <w:autoSpaceDN/>
        <w:ind w:left="0" w:firstLine="709"/>
        <w:jc w:val="both"/>
        <w:rPr>
          <w:snapToGrid w:val="0"/>
          <w:sz w:val="24"/>
          <w:szCs w:val="24"/>
        </w:rPr>
      </w:pPr>
      <w:r w:rsidRPr="00D20F2C">
        <w:rPr>
          <w:snapToGrid w:val="0"/>
          <w:sz w:val="24"/>
          <w:szCs w:val="24"/>
        </w:rPr>
        <w:t xml:space="preserve">Виды разрешенного использования указаны в соответствии с Приказом </w:t>
      </w:r>
      <w:r w:rsidR="0095684D" w:rsidRPr="00D20F2C">
        <w:rPr>
          <w:snapToGrid w:val="0"/>
          <w:sz w:val="24"/>
          <w:szCs w:val="24"/>
        </w:rPr>
        <w:t>Федеральной службы государственной регистрации, кадастра и картографии</w:t>
      </w:r>
      <w:r w:rsidRPr="00D20F2C">
        <w:rPr>
          <w:snapToGrid w:val="0"/>
          <w:sz w:val="24"/>
          <w:szCs w:val="24"/>
        </w:rPr>
        <w:t xml:space="preserve"> «Об утверждении классификатора видов разрешенного использования земельных участков» от </w:t>
      </w:r>
      <w:r w:rsidR="0095684D" w:rsidRPr="00D20F2C">
        <w:rPr>
          <w:snapToGrid w:val="0"/>
          <w:sz w:val="24"/>
          <w:szCs w:val="24"/>
        </w:rPr>
        <w:t>10</w:t>
      </w:r>
      <w:r w:rsidRPr="00D20F2C">
        <w:rPr>
          <w:snapToGrid w:val="0"/>
          <w:sz w:val="24"/>
          <w:szCs w:val="24"/>
        </w:rPr>
        <w:t>.</w:t>
      </w:r>
      <w:r w:rsidR="0095684D" w:rsidRPr="00D20F2C">
        <w:rPr>
          <w:snapToGrid w:val="0"/>
          <w:sz w:val="24"/>
          <w:szCs w:val="24"/>
        </w:rPr>
        <w:t>11</w:t>
      </w:r>
      <w:r w:rsidRPr="00D20F2C">
        <w:rPr>
          <w:snapToGrid w:val="0"/>
          <w:sz w:val="24"/>
          <w:szCs w:val="24"/>
        </w:rPr>
        <w:t>.20</w:t>
      </w:r>
      <w:r w:rsidR="0095684D" w:rsidRPr="00D20F2C">
        <w:rPr>
          <w:snapToGrid w:val="0"/>
          <w:sz w:val="24"/>
          <w:szCs w:val="24"/>
        </w:rPr>
        <w:t>20</w:t>
      </w:r>
      <w:r w:rsidRPr="00D20F2C">
        <w:rPr>
          <w:snapToGrid w:val="0"/>
          <w:sz w:val="24"/>
          <w:szCs w:val="24"/>
        </w:rPr>
        <w:t>г №</w:t>
      </w:r>
      <w:r w:rsidR="0095684D" w:rsidRPr="00D20F2C">
        <w:rPr>
          <w:snapToGrid w:val="0"/>
          <w:sz w:val="24"/>
          <w:szCs w:val="24"/>
        </w:rPr>
        <w:t>П/0412</w:t>
      </w:r>
      <w:r w:rsidRPr="00D20F2C">
        <w:rPr>
          <w:snapToGrid w:val="0"/>
          <w:sz w:val="24"/>
          <w:szCs w:val="24"/>
        </w:rPr>
        <w:t>.</w:t>
      </w:r>
    </w:p>
    <w:p w14:paraId="17223A62" w14:textId="77777777" w:rsidR="003F3B22" w:rsidRPr="00D20F2C" w:rsidRDefault="003F3B22" w:rsidP="0034754C">
      <w:pPr>
        <w:pStyle w:val="a6"/>
        <w:widowControl/>
        <w:numPr>
          <w:ilvl w:val="0"/>
          <w:numId w:val="6"/>
        </w:numPr>
        <w:tabs>
          <w:tab w:val="left" w:pos="993"/>
          <w:tab w:val="left" w:pos="1134"/>
        </w:tabs>
        <w:autoSpaceDE/>
        <w:autoSpaceDN/>
        <w:ind w:left="0" w:firstLine="709"/>
        <w:jc w:val="both"/>
        <w:rPr>
          <w:snapToGrid w:val="0"/>
          <w:sz w:val="24"/>
          <w:szCs w:val="24"/>
        </w:rPr>
      </w:pPr>
      <w:r w:rsidRPr="00D20F2C">
        <w:rPr>
          <w:sz w:val="24"/>
          <w:szCs w:val="24"/>
        </w:rPr>
        <w:t>В описании вида разрешенного использования в скобках указаны иные равнозначные наименования.</w:t>
      </w:r>
    </w:p>
    <w:p w14:paraId="17266FE9" w14:textId="77777777" w:rsidR="003F3B22" w:rsidRPr="00D20F2C" w:rsidRDefault="003F3B22" w:rsidP="0034754C">
      <w:pPr>
        <w:pStyle w:val="a6"/>
        <w:widowControl/>
        <w:numPr>
          <w:ilvl w:val="0"/>
          <w:numId w:val="6"/>
        </w:numPr>
        <w:tabs>
          <w:tab w:val="left" w:pos="993"/>
          <w:tab w:val="left" w:pos="1134"/>
        </w:tabs>
        <w:autoSpaceDE/>
        <w:autoSpaceDN/>
        <w:ind w:left="0" w:firstLine="709"/>
        <w:jc w:val="both"/>
        <w:rPr>
          <w:snapToGrid w:val="0"/>
          <w:sz w:val="24"/>
          <w:szCs w:val="24"/>
        </w:rPr>
      </w:pPr>
      <w:r w:rsidRPr="00D20F2C">
        <w:rPr>
          <w:sz w:val="24"/>
          <w:szCs w:val="24"/>
        </w:rPr>
        <w:t>Содержание видов разрешенного использования, перечисленных в регламентах, допускает без отдельного указания на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14:paraId="18A7EA5E" w14:textId="67001D5D" w:rsidR="0095684D" w:rsidRPr="00D20F2C" w:rsidRDefault="0095684D">
      <w:pPr>
        <w:rPr>
          <w:sz w:val="24"/>
          <w:szCs w:val="24"/>
        </w:rPr>
      </w:pPr>
      <w:r w:rsidRPr="00D20F2C">
        <w:rPr>
          <w:sz w:val="24"/>
          <w:szCs w:val="24"/>
        </w:rPr>
        <w:br w:type="page"/>
      </w:r>
    </w:p>
    <w:p w14:paraId="7CD6E300" w14:textId="13DE9E12" w:rsidR="005751C5" w:rsidRPr="00D20F2C" w:rsidRDefault="00B31F3A" w:rsidP="00A41FDF">
      <w:pPr>
        <w:pStyle w:val="11"/>
        <w:ind w:firstLine="450"/>
        <w:rPr>
          <w:b w:val="0"/>
          <w:bCs w:val="0"/>
          <w:sz w:val="24"/>
          <w:szCs w:val="24"/>
        </w:rPr>
      </w:pPr>
      <w:r w:rsidRPr="00D20F2C">
        <w:rPr>
          <w:bCs w:val="0"/>
          <w:sz w:val="24"/>
          <w:szCs w:val="24"/>
        </w:rPr>
        <w:lastRenderedPageBreak/>
        <w:t xml:space="preserve">Статья 25 </w:t>
      </w:r>
      <w:r w:rsidR="005751C5" w:rsidRPr="00D20F2C">
        <w:rPr>
          <w:bCs w:val="0"/>
          <w:sz w:val="24"/>
          <w:szCs w:val="24"/>
        </w:rPr>
        <w:t xml:space="preserve">Градостроительные регламенты. </w:t>
      </w:r>
      <w:r w:rsidR="005751C5" w:rsidRPr="00D20F2C">
        <w:rPr>
          <w:sz w:val="24"/>
          <w:szCs w:val="24"/>
        </w:rPr>
        <w:t>Жилые зоны</w:t>
      </w:r>
    </w:p>
    <w:p w14:paraId="5ACF6272" w14:textId="77777777" w:rsidR="005751C5" w:rsidRPr="00D20F2C" w:rsidRDefault="005751C5" w:rsidP="005751C5">
      <w:pPr>
        <w:ind w:firstLine="709"/>
        <w:jc w:val="both"/>
        <w:rPr>
          <w:b/>
          <w:sz w:val="24"/>
          <w:szCs w:val="24"/>
        </w:rPr>
      </w:pPr>
    </w:p>
    <w:p w14:paraId="61009B89" w14:textId="77777777" w:rsidR="005751C5" w:rsidRPr="00D20F2C" w:rsidRDefault="005751C5" w:rsidP="00B31F3A">
      <w:pPr>
        <w:pStyle w:val="20"/>
      </w:pPr>
      <w:r w:rsidRPr="00D20F2C">
        <w:t>Зона индивидуальной жилой застройки (Ж1)</w:t>
      </w:r>
    </w:p>
    <w:p w14:paraId="6F5BB4BA" w14:textId="77777777" w:rsidR="005751C5" w:rsidRPr="00D20F2C" w:rsidRDefault="005751C5" w:rsidP="0034754C">
      <w:pPr>
        <w:widowControl/>
        <w:numPr>
          <w:ilvl w:val="0"/>
          <w:numId w:val="8"/>
        </w:numPr>
        <w:autoSpaceDE/>
        <w:autoSpaceDN/>
        <w:ind w:left="284" w:hanging="284"/>
        <w:jc w:val="both"/>
        <w:rPr>
          <w:sz w:val="24"/>
          <w:szCs w:val="24"/>
        </w:rPr>
      </w:pPr>
      <w:r w:rsidRPr="00D20F2C">
        <w:rPr>
          <w:sz w:val="24"/>
          <w:szCs w:val="24"/>
        </w:rPr>
        <w:t>Общее описание</w:t>
      </w:r>
    </w:p>
    <w:p w14:paraId="2C313B3B" w14:textId="77777777" w:rsidR="005751C5" w:rsidRPr="00D20F2C" w:rsidRDefault="005751C5" w:rsidP="005751C5">
      <w:pPr>
        <w:ind w:firstLine="709"/>
        <w:jc w:val="both"/>
        <w:rPr>
          <w:sz w:val="24"/>
          <w:szCs w:val="24"/>
        </w:rPr>
      </w:pPr>
      <w:r w:rsidRPr="00D20F2C">
        <w:rPr>
          <w:sz w:val="24"/>
          <w:szCs w:val="24"/>
        </w:rPr>
        <w:t xml:space="preserve">Зоны жилой застройки выделены для обеспечения правовых условий формирования кварталов комфортного жилья с низкой плотностью застройки, посредством преимущественного размещения отдельно стоящих индивидуальных жилых домов, блокированных жилых домов, в исключительных случаях, при соблюдении нижеприведенных видов разрешенного использования земельных участков и объектов капитального строительства. </w:t>
      </w:r>
    </w:p>
    <w:p w14:paraId="77BA236B" w14:textId="77777777" w:rsidR="005751C5" w:rsidRPr="00D20F2C" w:rsidRDefault="005751C5" w:rsidP="005751C5">
      <w:pPr>
        <w:ind w:firstLine="709"/>
        <w:jc w:val="both"/>
        <w:rPr>
          <w:sz w:val="24"/>
          <w:szCs w:val="24"/>
        </w:rPr>
      </w:pPr>
      <w:r w:rsidRPr="00D20F2C">
        <w:rPr>
          <w:sz w:val="24"/>
          <w:szCs w:val="24"/>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w:t>
      </w:r>
    </w:p>
    <w:p w14:paraId="3AEDA9AC" w14:textId="77777777" w:rsidR="005751C5" w:rsidRPr="00D20F2C" w:rsidRDefault="005751C5" w:rsidP="005751C5">
      <w:pPr>
        <w:ind w:firstLine="709"/>
        <w:jc w:val="both"/>
        <w:rPr>
          <w:sz w:val="24"/>
          <w:szCs w:val="24"/>
        </w:rPr>
      </w:pPr>
      <w:r w:rsidRPr="00D20F2C">
        <w:rPr>
          <w:sz w:val="24"/>
          <w:szCs w:val="24"/>
        </w:rPr>
        <w:t>Расстояния измеряются до наружных граней стен строений.</w:t>
      </w:r>
    </w:p>
    <w:p w14:paraId="4A92F13E" w14:textId="77777777" w:rsidR="005751C5" w:rsidRPr="00D20F2C" w:rsidRDefault="005751C5" w:rsidP="005751C5">
      <w:pPr>
        <w:ind w:firstLine="709"/>
        <w:jc w:val="both"/>
        <w:rPr>
          <w:sz w:val="24"/>
          <w:szCs w:val="24"/>
        </w:rPr>
      </w:pPr>
      <w:r w:rsidRPr="00D20F2C">
        <w:rPr>
          <w:sz w:val="24"/>
          <w:szCs w:val="24"/>
        </w:rPr>
        <w:t>Если красные линии не установлены и не внесены в ЕГРН, их расположение принимается по фронтальной границе участка.</w:t>
      </w:r>
    </w:p>
    <w:p w14:paraId="023DB57D" w14:textId="5DF42329" w:rsidR="005751C5" w:rsidRPr="00D20F2C" w:rsidRDefault="005751C5" w:rsidP="005751C5">
      <w:pPr>
        <w:ind w:firstLine="709"/>
        <w:jc w:val="both"/>
        <w:rPr>
          <w:sz w:val="24"/>
          <w:szCs w:val="24"/>
        </w:rPr>
      </w:pPr>
      <w:r w:rsidRPr="00D20F2C">
        <w:rPr>
          <w:sz w:val="24"/>
          <w:szCs w:val="24"/>
        </w:rPr>
        <w:t>Для применения параметров предусмотренной пунктом 4 настоящей статьи необходимо наличие документов, подтверждающих начало строительства жилого объекта до утверждения настоящих Правил</w:t>
      </w:r>
      <w:r w:rsidR="008E1454" w:rsidRPr="00D20F2C">
        <w:rPr>
          <w:sz w:val="24"/>
          <w:szCs w:val="24"/>
        </w:rPr>
        <w:t>.</w:t>
      </w:r>
    </w:p>
    <w:p w14:paraId="14682759" w14:textId="77777777" w:rsidR="005751C5" w:rsidRPr="00D20F2C" w:rsidRDefault="005751C5" w:rsidP="005751C5">
      <w:pPr>
        <w:ind w:firstLine="709"/>
        <w:jc w:val="both"/>
        <w:rPr>
          <w:sz w:val="24"/>
          <w:szCs w:val="24"/>
        </w:rPr>
      </w:pPr>
      <w:r w:rsidRPr="00D20F2C">
        <w:rPr>
          <w:sz w:val="24"/>
          <w:szCs w:val="24"/>
        </w:rPr>
        <w:t>Текстовое наименование вида разрешенного использования земельного участка и его код (числовое обозначение) являются равнозначными.</w:t>
      </w:r>
    </w:p>
    <w:p w14:paraId="7ABA37E1" w14:textId="49803176" w:rsidR="005751C5" w:rsidRPr="00D20F2C" w:rsidRDefault="005751C5" w:rsidP="005751C5">
      <w:pPr>
        <w:ind w:firstLine="709"/>
        <w:jc w:val="both"/>
        <w:rPr>
          <w:sz w:val="24"/>
          <w:szCs w:val="24"/>
        </w:rPr>
      </w:pPr>
      <w:r w:rsidRPr="00D20F2C">
        <w:rPr>
          <w:sz w:val="24"/>
          <w:szCs w:val="24"/>
        </w:rPr>
        <w:t xml:space="preserve">На земельных участках с видом разрешенного использования с кодом 2.1.1, допускается строительство и реконструкция только не секционных многоквартирных домов с приусадебными участками (двух-, трех </w:t>
      </w:r>
      <w:r w:rsidR="005436E3" w:rsidRPr="00D20F2C">
        <w:rPr>
          <w:sz w:val="24"/>
          <w:szCs w:val="24"/>
        </w:rPr>
        <w:t>– и</w:t>
      </w:r>
      <w:r w:rsidRPr="00D20F2C">
        <w:rPr>
          <w:sz w:val="24"/>
          <w:szCs w:val="24"/>
        </w:rPr>
        <w:t xml:space="preserve"> более квартирные) этажностью до двух этажей включая мансардный этаж.   </w:t>
      </w:r>
    </w:p>
    <w:p w14:paraId="54FEAC92" w14:textId="77777777" w:rsidR="005751C5" w:rsidRPr="00BA592C" w:rsidRDefault="005751C5" w:rsidP="005751C5">
      <w:pPr>
        <w:rPr>
          <w:sz w:val="24"/>
          <w:szCs w:val="24"/>
          <w:highlight w:val="yellow"/>
        </w:rPr>
      </w:pPr>
    </w:p>
    <w:p w14:paraId="492F445D" w14:textId="77777777" w:rsidR="005751C5" w:rsidRPr="00A41693" w:rsidRDefault="005751C5" w:rsidP="0034754C">
      <w:pPr>
        <w:pStyle w:val="a8"/>
        <w:numPr>
          <w:ilvl w:val="0"/>
          <w:numId w:val="8"/>
        </w:numPr>
        <w:tabs>
          <w:tab w:val="left" w:pos="284"/>
        </w:tabs>
        <w:ind w:left="0" w:firstLine="0"/>
        <w:rPr>
          <w:sz w:val="24"/>
          <w:szCs w:val="24"/>
        </w:rPr>
      </w:pPr>
      <w:r w:rsidRPr="00A41693">
        <w:rPr>
          <w:sz w:val="24"/>
          <w:szCs w:val="24"/>
        </w:rPr>
        <w:t>Виды разрешенного использования в зоне индивидуальной жилой застройки (Ж1) устанавливать согласно таблице</w:t>
      </w:r>
      <w:r w:rsidRPr="00A41693">
        <w:rPr>
          <w:spacing w:val="-5"/>
          <w:sz w:val="24"/>
          <w:szCs w:val="24"/>
        </w:rPr>
        <w:t xml:space="preserve"> </w:t>
      </w:r>
      <w:r w:rsidRPr="00A41693">
        <w:rPr>
          <w:sz w:val="24"/>
          <w:szCs w:val="24"/>
        </w:rPr>
        <w:t>1</w:t>
      </w:r>
    </w:p>
    <w:p w14:paraId="355E9022" w14:textId="6805177B" w:rsidR="005751C5" w:rsidRDefault="005751C5" w:rsidP="005751C5">
      <w:pPr>
        <w:pStyle w:val="af6"/>
        <w:ind w:firstLine="709"/>
        <w:jc w:val="right"/>
        <w:rPr>
          <w:sz w:val="24"/>
          <w:szCs w:val="24"/>
        </w:rPr>
      </w:pPr>
      <w:r w:rsidRPr="00A41693">
        <w:rPr>
          <w:sz w:val="24"/>
          <w:szCs w:val="24"/>
        </w:rPr>
        <w:t>Таблица 1</w:t>
      </w:r>
    </w:p>
    <w:p w14:paraId="2662C77D" w14:textId="77777777" w:rsidR="004717E8" w:rsidRPr="00A41693" w:rsidRDefault="004717E8" w:rsidP="005751C5">
      <w:pPr>
        <w:pStyle w:val="af6"/>
        <w:ind w:firstLine="709"/>
        <w:jc w:val="righ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750"/>
        <w:gridCol w:w="71"/>
        <w:gridCol w:w="3449"/>
        <w:gridCol w:w="1238"/>
        <w:gridCol w:w="1583"/>
        <w:gridCol w:w="1478"/>
      </w:tblGrid>
      <w:tr w:rsidR="00B57DC6" w:rsidRPr="00A41693" w14:paraId="1C218752" w14:textId="77777777" w:rsidTr="00925D64">
        <w:trPr>
          <w:trHeight w:val="1508"/>
        </w:trPr>
        <w:tc>
          <w:tcPr>
            <w:tcW w:w="257" w:type="pct"/>
            <w:shd w:val="clear" w:color="auto" w:fill="auto"/>
          </w:tcPr>
          <w:p w14:paraId="07CC34DB" w14:textId="77777777" w:rsidR="005751C5" w:rsidRPr="00A41693" w:rsidRDefault="005751C5" w:rsidP="009D1D97">
            <w:pPr>
              <w:tabs>
                <w:tab w:val="left" w:pos="1440"/>
              </w:tabs>
              <w:jc w:val="both"/>
              <w:rPr>
                <w:sz w:val="18"/>
                <w:szCs w:val="18"/>
              </w:rPr>
            </w:pPr>
            <w:bookmarkStart w:id="27" w:name="_Hlk160550602"/>
            <w:r w:rsidRPr="00A41693">
              <w:rPr>
                <w:sz w:val="18"/>
                <w:szCs w:val="18"/>
              </w:rPr>
              <w:t>№</w:t>
            </w:r>
          </w:p>
        </w:tc>
        <w:tc>
          <w:tcPr>
            <w:tcW w:w="910" w:type="pct"/>
            <w:gridSpan w:val="2"/>
            <w:shd w:val="clear" w:color="auto" w:fill="auto"/>
          </w:tcPr>
          <w:p w14:paraId="40147A7E" w14:textId="77777777" w:rsidR="005751C5" w:rsidRPr="00A41693" w:rsidRDefault="005751C5" w:rsidP="009D1D97">
            <w:pPr>
              <w:tabs>
                <w:tab w:val="left" w:pos="1440"/>
              </w:tabs>
              <w:jc w:val="both"/>
              <w:rPr>
                <w:sz w:val="18"/>
                <w:szCs w:val="18"/>
                <w:u w:val="single"/>
              </w:rPr>
            </w:pPr>
            <w:r w:rsidRPr="00A41693">
              <w:rPr>
                <w:sz w:val="18"/>
                <w:szCs w:val="18"/>
              </w:rPr>
              <w:t>Наименование вида разрешенного использования земельного участка</w:t>
            </w:r>
          </w:p>
        </w:tc>
        <w:tc>
          <w:tcPr>
            <w:tcW w:w="1748" w:type="pct"/>
            <w:shd w:val="clear" w:color="auto" w:fill="auto"/>
          </w:tcPr>
          <w:p w14:paraId="6CAC11CE" w14:textId="77777777" w:rsidR="005751C5" w:rsidRPr="00A41693" w:rsidRDefault="005751C5" w:rsidP="009D1D97">
            <w:pPr>
              <w:tabs>
                <w:tab w:val="left" w:pos="1440"/>
              </w:tabs>
              <w:jc w:val="both"/>
              <w:rPr>
                <w:sz w:val="18"/>
                <w:szCs w:val="18"/>
                <w:u w:val="single"/>
              </w:rPr>
            </w:pPr>
            <w:r w:rsidRPr="00A41693">
              <w:rPr>
                <w:sz w:val="18"/>
                <w:szCs w:val="18"/>
              </w:rPr>
              <w:t>Описание вида разрешенного использования земельного участка</w:t>
            </w:r>
          </w:p>
        </w:tc>
        <w:tc>
          <w:tcPr>
            <w:tcW w:w="599" w:type="pct"/>
            <w:shd w:val="clear" w:color="auto" w:fill="auto"/>
          </w:tcPr>
          <w:p w14:paraId="20340A78" w14:textId="77777777" w:rsidR="005751C5" w:rsidRPr="00A41693" w:rsidRDefault="005751C5" w:rsidP="009D1D97">
            <w:pPr>
              <w:tabs>
                <w:tab w:val="left" w:pos="1440"/>
              </w:tabs>
              <w:jc w:val="both"/>
              <w:rPr>
                <w:sz w:val="18"/>
                <w:szCs w:val="18"/>
                <w:u w:val="single"/>
              </w:rPr>
            </w:pPr>
            <w:r w:rsidRPr="00A41693">
              <w:rPr>
                <w:sz w:val="18"/>
                <w:szCs w:val="18"/>
              </w:rPr>
              <w:t xml:space="preserve">Код (числовое обозначение) вида </w:t>
            </w:r>
          </w:p>
        </w:tc>
        <w:tc>
          <w:tcPr>
            <w:tcW w:w="767" w:type="pct"/>
            <w:shd w:val="clear" w:color="auto" w:fill="auto"/>
          </w:tcPr>
          <w:p w14:paraId="0782502D" w14:textId="77777777" w:rsidR="005751C5" w:rsidRPr="00A41693" w:rsidRDefault="005751C5" w:rsidP="009D1D97">
            <w:pPr>
              <w:tabs>
                <w:tab w:val="left" w:pos="1440"/>
              </w:tabs>
              <w:jc w:val="both"/>
              <w:rPr>
                <w:sz w:val="18"/>
                <w:szCs w:val="18"/>
                <w:u w:val="single"/>
              </w:rPr>
            </w:pPr>
            <w:r w:rsidRPr="00A41693">
              <w:rPr>
                <w:sz w:val="18"/>
                <w:szCs w:val="18"/>
              </w:rPr>
              <w:t>Предельные (минимальные и (или) максимальные) размеры земельных участков, в том числе их площадь:</w:t>
            </w:r>
          </w:p>
        </w:tc>
        <w:tc>
          <w:tcPr>
            <w:tcW w:w="719" w:type="pct"/>
            <w:shd w:val="clear" w:color="auto" w:fill="auto"/>
          </w:tcPr>
          <w:p w14:paraId="2D4A72C4" w14:textId="77777777" w:rsidR="005751C5" w:rsidRPr="00A41693" w:rsidRDefault="005751C5" w:rsidP="009D1D97">
            <w:pPr>
              <w:tabs>
                <w:tab w:val="left" w:pos="1440"/>
              </w:tabs>
              <w:jc w:val="both"/>
              <w:rPr>
                <w:sz w:val="18"/>
                <w:szCs w:val="18"/>
                <w:u w:val="single"/>
              </w:rPr>
            </w:pPr>
            <w:r w:rsidRPr="00A41693">
              <w:rPr>
                <w:sz w:val="18"/>
                <w:szCs w:val="18"/>
              </w:rPr>
              <w:t>Максимальный процент застройки (%)</w:t>
            </w:r>
          </w:p>
        </w:tc>
      </w:tr>
      <w:tr w:rsidR="00B57DC6" w:rsidRPr="00A41693" w14:paraId="55DB04C2" w14:textId="77777777" w:rsidTr="00925D64">
        <w:trPr>
          <w:trHeight w:val="258"/>
        </w:trPr>
        <w:tc>
          <w:tcPr>
            <w:tcW w:w="257" w:type="pct"/>
            <w:shd w:val="clear" w:color="auto" w:fill="auto"/>
          </w:tcPr>
          <w:p w14:paraId="4D511E85" w14:textId="77777777" w:rsidR="005751C5" w:rsidRPr="00A41693" w:rsidRDefault="005751C5" w:rsidP="009D1D97">
            <w:pPr>
              <w:tabs>
                <w:tab w:val="left" w:pos="1440"/>
              </w:tabs>
              <w:jc w:val="center"/>
              <w:rPr>
                <w:sz w:val="18"/>
                <w:szCs w:val="18"/>
              </w:rPr>
            </w:pPr>
            <w:r w:rsidRPr="00A41693">
              <w:rPr>
                <w:sz w:val="18"/>
                <w:szCs w:val="18"/>
              </w:rPr>
              <w:t>1</w:t>
            </w:r>
          </w:p>
        </w:tc>
        <w:tc>
          <w:tcPr>
            <w:tcW w:w="910" w:type="pct"/>
            <w:gridSpan w:val="2"/>
            <w:shd w:val="clear" w:color="auto" w:fill="auto"/>
          </w:tcPr>
          <w:p w14:paraId="3C0CA3F7" w14:textId="77777777" w:rsidR="005751C5" w:rsidRPr="00A41693" w:rsidRDefault="005751C5" w:rsidP="009D1D97">
            <w:pPr>
              <w:tabs>
                <w:tab w:val="left" w:pos="1440"/>
              </w:tabs>
              <w:jc w:val="center"/>
              <w:rPr>
                <w:sz w:val="18"/>
                <w:szCs w:val="18"/>
              </w:rPr>
            </w:pPr>
            <w:r w:rsidRPr="00A41693">
              <w:rPr>
                <w:sz w:val="18"/>
                <w:szCs w:val="18"/>
              </w:rPr>
              <w:t>2</w:t>
            </w:r>
          </w:p>
        </w:tc>
        <w:tc>
          <w:tcPr>
            <w:tcW w:w="1748" w:type="pct"/>
            <w:shd w:val="clear" w:color="auto" w:fill="auto"/>
          </w:tcPr>
          <w:p w14:paraId="4BFB17CA" w14:textId="77777777" w:rsidR="005751C5" w:rsidRPr="00A41693" w:rsidRDefault="005751C5" w:rsidP="009D1D97">
            <w:pPr>
              <w:tabs>
                <w:tab w:val="left" w:pos="1440"/>
              </w:tabs>
              <w:jc w:val="center"/>
              <w:rPr>
                <w:sz w:val="18"/>
                <w:szCs w:val="18"/>
              </w:rPr>
            </w:pPr>
            <w:r w:rsidRPr="00A41693">
              <w:rPr>
                <w:sz w:val="18"/>
                <w:szCs w:val="18"/>
              </w:rPr>
              <w:t>3</w:t>
            </w:r>
          </w:p>
        </w:tc>
        <w:tc>
          <w:tcPr>
            <w:tcW w:w="599" w:type="pct"/>
            <w:shd w:val="clear" w:color="auto" w:fill="auto"/>
          </w:tcPr>
          <w:p w14:paraId="7ACC9126" w14:textId="77777777" w:rsidR="005751C5" w:rsidRPr="00A41693" w:rsidRDefault="005751C5" w:rsidP="009D1D97">
            <w:pPr>
              <w:tabs>
                <w:tab w:val="left" w:pos="1440"/>
              </w:tabs>
              <w:jc w:val="center"/>
              <w:rPr>
                <w:sz w:val="18"/>
                <w:szCs w:val="18"/>
              </w:rPr>
            </w:pPr>
            <w:r w:rsidRPr="00A41693">
              <w:rPr>
                <w:sz w:val="18"/>
                <w:szCs w:val="18"/>
              </w:rPr>
              <w:t>4</w:t>
            </w:r>
          </w:p>
        </w:tc>
        <w:tc>
          <w:tcPr>
            <w:tcW w:w="767" w:type="pct"/>
            <w:shd w:val="clear" w:color="auto" w:fill="auto"/>
          </w:tcPr>
          <w:p w14:paraId="14E946CF" w14:textId="77777777" w:rsidR="005751C5" w:rsidRPr="00A41693" w:rsidRDefault="005751C5" w:rsidP="009D1D97">
            <w:pPr>
              <w:tabs>
                <w:tab w:val="left" w:pos="1440"/>
              </w:tabs>
              <w:jc w:val="center"/>
              <w:rPr>
                <w:sz w:val="18"/>
                <w:szCs w:val="18"/>
              </w:rPr>
            </w:pPr>
            <w:r w:rsidRPr="00A41693">
              <w:rPr>
                <w:sz w:val="18"/>
                <w:szCs w:val="18"/>
              </w:rPr>
              <w:t>5</w:t>
            </w:r>
          </w:p>
        </w:tc>
        <w:tc>
          <w:tcPr>
            <w:tcW w:w="719" w:type="pct"/>
            <w:shd w:val="clear" w:color="auto" w:fill="auto"/>
          </w:tcPr>
          <w:p w14:paraId="544E2B2B" w14:textId="77777777" w:rsidR="005751C5" w:rsidRPr="00A41693" w:rsidRDefault="005751C5" w:rsidP="009D1D97">
            <w:pPr>
              <w:tabs>
                <w:tab w:val="left" w:pos="1440"/>
              </w:tabs>
              <w:jc w:val="center"/>
              <w:rPr>
                <w:sz w:val="18"/>
                <w:szCs w:val="18"/>
              </w:rPr>
            </w:pPr>
            <w:r w:rsidRPr="00A41693">
              <w:rPr>
                <w:sz w:val="18"/>
                <w:szCs w:val="18"/>
              </w:rPr>
              <w:t>6</w:t>
            </w:r>
          </w:p>
        </w:tc>
      </w:tr>
      <w:tr w:rsidR="00B57DC6" w:rsidRPr="00A41693" w14:paraId="4C64F125" w14:textId="77777777" w:rsidTr="00C91B91">
        <w:trPr>
          <w:trHeight w:val="308"/>
        </w:trPr>
        <w:tc>
          <w:tcPr>
            <w:tcW w:w="5000" w:type="pct"/>
            <w:gridSpan w:val="7"/>
            <w:shd w:val="clear" w:color="auto" w:fill="auto"/>
          </w:tcPr>
          <w:p w14:paraId="4E527525" w14:textId="77777777" w:rsidR="005751C5" w:rsidRPr="00A41693" w:rsidRDefault="005751C5" w:rsidP="009D1D97">
            <w:pPr>
              <w:tabs>
                <w:tab w:val="left" w:pos="-3261"/>
                <w:tab w:val="left" w:pos="2268"/>
              </w:tabs>
              <w:jc w:val="center"/>
              <w:rPr>
                <w:sz w:val="18"/>
                <w:szCs w:val="18"/>
              </w:rPr>
            </w:pPr>
            <w:r w:rsidRPr="00A41693">
              <w:rPr>
                <w:sz w:val="18"/>
                <w:szCs w:val="18"/>
              </w:rPr>
              <w:t>1.Основные виды разрешенного использования</w:t>
            </w:r>
          </w:p>
        </w:tc>
      </w:tr>
      <w:tr w:rsidR="00B57DC6" w:rsidRPr="00A41693" w14:paraId="4E8F9AD5" w14:textId="77777777" w:rsidTr="00925D64">
        <w:trPr>
          <w:trHeight w:val="1561"/>
        </w:trPr>
        <w:tc>
          <w:tcPr>
            <w:tcW w:w="257" w:type="pct"/>
            <w:shd w:val="clear" w:color="auto" w:fill="auto"/>
          </w:tcPr>
          <w:p w14:paraId="5783F713"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1.1</w:t>
            </w:r>
          </w:p>
        </w:tc>
        <w:tc>
          <w:tcPr>
            <w:tcW w:w="910" w:type="pct"/>
            <w:gridSpan w:val="2"/>
            <w:shd w:val="clear" w:color="auto" w:fill="auto"/>
          </w:tcPr>
          <w:p w14:paraId="7CAA7D8C"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Для индивидуального жилищного строительства</w:t>
            </w:r>
          </w:p>
        </w:tc>
        <w:tc>
          <w:tcPr>
            <w:tcW w:w="1748" w:type="pct"/>
            <w:shd w:val="clear" w:color="auto" w:fill="auto"/>
          </w:tcPr>
          <w:p w14:paraId="339F6869"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05754410"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выращивание сельскохозяйственных культур;</w:t>
            </w:r>
          </w:p>
          <w:p w14:paraId="7EC0CAF6"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индивидуальных гаражей и хозяйственных построек</w:t>
            </w:r>
          </w:p>
        </w:tc>
        <w:tc>
          <w:tcPr>
            <w:tcW w:w="599" w:type="pct"/>
            <w:shd w:val="clear" w:color="auto" w:fill="auto"/>
          </w:tcPr>
          <w:p w14:paraId="45374590" w14:textId="77777777" w:rsidR="005751C5" w:rsidRPr="00A41693" w:rsidRDefault="005751C5" w:rsidP="009D1D97">
            <w:pPr>
              <w:pStyle w:val="aa"/>
              <w:jc w:val="center"/>
              <w:rPr>
                <w:sz w:val="18"/>
                <w:szCs w:val="18"/>
              </w:rPr>
            </w:pPr>
            <w:r w:rsidRPr="00A41693">
              <w:rPr>
                <w:sz w:val="18"/>
                <w:szCs w:val="18"/>
              </w:rPr>
              <w:t>2.1</w:t>
            </w:r>
          </w:p>
        </w:tc>
        <w:tc>
          <w:tcPr>
            <w:tcW w:w="767" w:type="pct"/>
            <w:shd w:val="clear" w:color="auto" w:fill="auto"/>
          </w:tcPr>
          <w:p w14:paraId="74748B70"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мин.- 300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361637A2"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макс. - 3500 </w:t>
            </w:r>
            <w:proofErr w:type="spellStart"/>
            <w:proofErr w:type="gramStart"/>
            <w:r w:rsidRPr="00A41693">
              <w:rPr>
                <w:rFonts w:ascii="Times New Roman" w:hAnsi="Times New Roman" w:cs="Times New Roman"/>
                <w:sz w:val="18"/>
                <w:szCs w:val="18"/>
              </w:rPr>
              <w:t>кв.м</w:t>
            </w:r>
            <w:proofErr w:type="spellEnd"/>
            <w:proofErr w:type="gramEnd"/>
          </w:p>
        </w:tc>
        <w:tc>
          <w:tcPr>
            <w:tcW w:w="719" w:type="pct"/>
            <w:shd w:val="clear" w:color="auto" w:fill="auto"/>
          </w:tcPr>
          <w:p w14:paraId="5DD8505B"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37D4767A" w14:textId="77777777" w:rsidTr="00925D64">
        <w:trPr>
          <w:trHeight w:val="274"/>
        </w:trPr>
        <w:tc>
          <w:tcPr>
            <w:tcW w:w="257" w:type="pct"/>
            <w:shd w:val="clear" w:color="auto" w:fill="auto"/>
          </w:tcPr>
          <w:p w14:paraId="7633CD2B" w14:textId="55C9CD8B" w:rsidR="005751C5" w:rsidRPr="00A41693" w:rsidRDefault="00A01D97"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lang w:val="en-US"/>
              </w:rPr>
              <w:t>1.2</w:t>
            </w:r>
          </w:p>
        </w:tc>
        <w:tc>
          <w:tcPr>
            <w:tcW w:w="910" w:type="pct"/>
            <w:gridSpan w:val="2"/>
            <w:shd w:val="clear" w:color="auto" w:fill="auto"/>
          </w:tcPr>
          <w:p w14:paraId="3C52EB20"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Малоэтажная многоквартирная жилая застройка </w:t>
            </w:r>
          </w:p>
        </w:tc>
        <w:tc>
          <w:tcPr>
            <w:tcW w:w="1748" w:type="pct"/>
            <w:shd w:val="clear" w:color="auto" w:fill="auto"/>
          </w:tcPr>
          <w:p w14:paraId="5412F1E2"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малоэтажных многоквартирных домов (многоквартирные дома высотой до 4 этажей, включая мансардный);</w:t>
            </w:r>
          </w:p>
          <w:p w14:paraId="75D63AF9"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обустройство спортивных и детских площадок, площадок для отдыха; </w:t>
            </w:r>
            <w:r w:rsidRPr="00A41693">
              <w:rPr>
                <w:rFonts w:ascii="Times New Roman" w:hAnsi="Times New Roman" w:cs="Times New Roman"/>
                <w:sz w:val="18"/>
                <w:szCs w:val="18"/>
              </w:rPr>
              <w:lastRenderedPageBreak/>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599" w:type="pct"/>
            <w:shd w:val="clear" w:color="auto" w:fill="auto"/>
          </w:tcPr>
          <w:p w14:paraId="36A1546D" w14:textId="77777777" w:rsidR="005751C5" w:rsidRPr="00A41693" w:rsidRDefault="005751C5" w:rsidP="009D1D97">
            <w:pPr>
              <w:pStyle w:val="aa"/>
              <w:ind w:left="-108"/>
              <w:jc w:val="center"/>
              <w:rPr>
                <w:sz w:val="18"/>
                <w:szCs w:val="18"/>
              </w:rPr>
            </w:pPr>
            <w:r w:rsidRPr="00A41693">
              <w:rPr>
                <w:sz w:val="18"/>
                <w:szCs w:val="18"/>
              </w:rPr>
              <w:lastRenderedPageBreak/>
              <w:t>2.1.1</w:t>
            </w:r>
          </w:p>
        </w:tc>
        <w:tc>
          <w:tcPr>
            <w:tcW w:w="767" w:type="pct"/>
            <w:shd w:val="clear" w:color="auto" w:fill="auto"/>
          </w:tcPr>
          <w:p w14:paraId="663097B6"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мин.- 300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71391135"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макс. - 3500 </w:t>
            </w:r>
            <w:proofErr w:type="spellStart"/>
            <w:proofErr w:type="gramStart"/>
            <w:r w:rsidRPr="00A41693">
              <w:rPr>
                <w:rFonts w:ascii="Times New Roman" w:hAnsi="Times New Roman" w:cs="Times New Roman"/>
                <w:sz w:val="18"/>
                <w:szCs w:val="18"/>
              </w:rPr>
              <w:t>кв.м</w:t>
            </w:r>
            <w:proofErr w:type="spellEnd"/>
            <w:proofErr w:type="gramEnd"/>
          </w:p>
        </w:tc>
        <w:tc>
          <w:tcPr>
            <w:tcW w:w="719" w:type="pct"/>
            <w:shd w:val="clear" w:color="auto" w:fill="auto"/>
          </w:tcPr>
          <w:p w14:paraId="35561444" w14:textId="77777777" w:rsidR="005751C5" w:rsidRPr="00A41693" w:rsidRDefault="005751C5" w:rsidP="009D1D97">
            <w:pPr>
              <w:jc w:val="center"/>
              <w:rPr>
                <w:sz w:val="18"/>
                <w:szCs w:val="18"/>
              </w:rPr>
            </w:pPr>
          </w:p>
          <w:p w14:paraId="425451D7"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75</w:t>
            </w:r>
          </w:p>
        </w:tc>
      </w:tr>
      <w:tr w:rsidR="00B57DC6" w:rsidRPr="00A41693" w14:paraId="5FCD0381" w14:textId="77777777" w:rsidTr="00925D64">
        <w:trPr>
          <w:trHeight w:val="698"/>
        </w:trPr>
        <w:tc>
          <w:tcPr>
            <w:tcW w:w="257" w:type="pct"/>
            <w:shd w:val="clear" w:color="auto" w:fill="auto"/>
          </w:tcPr>
          <w:p w14:paraId="044E4C29" w14:textId="3CF9385B" w:rsidR="005751C5" w:rsidRPr="00A41693" w:rsidRDefault="005751C5" w:rsidP="009D1D97">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1.</w:t>
            </w:r>
            <w:r w:rsidR="00A01D97" w:rsidRPr="00A41693">
              <w:rPr>
                <w:rFonts w:ascii="Times New Roman" w:hAnsi="Times New Roman" w:cs="Times New Roman"/>
                <w:sz w:val="18"/>
                <w:szCs w:val="18"/>
                <w:lang w:val="en-US"/>
              </w:rPr>
              <w:t>4</w:t>
            </w:r>
          </w:p>
        </w:tc>
        <w:tc>
          <w:tcPr>
            <w:tcW w:w="910" w:type="pct"/>
            <w:gridSpan w:val="2"/>
            <w:shd w:val="clear" w:color="auto" w:fill="auto"/>
          </w:tcPr>
          <w:p w14:paraId="1E576C2E" w14:textId="77777777" w:rsidR="005751C5" w:rsidRPr="00A41693" w:rsidRDefault="005751C5" w:rsidP="009D1D97">
            <w:pPr>
              <w:pStyle w:val="aa"/>
              <w:rPr>
                <w:rFonts w:ascii="Times New Roman" w:hAnsi="Times New Roman" w:cs="Times New Roman"/>
                <w:sz w:val="18"/>
                <w:szCs w:val="18"/>
              </w:rPr>
            </w:pPr>
            <w:bookmarkStart w:id="28" w:name="sub_1023"/>
            <w:r w:rsidRPr="00A41693">
              <w:rPr>
                <w:rFonts w:ascii="Times New Roman" w:hAnsi="Times New Roman" w:cs="Times New Roman"/>
                <w:sz w:val="18"/>
                <w:szCs w:val="18"/>
              </w:rPr>
              <w:t>Блокированная жилая застройка</w:t>
            </w:r>
            <w:bookmarkEnd w:id="28"/>
          </w:p>
        </w:tc>
        <w:tc>
          <w:tcPr>
            <w:tcW w:w="1748" w:type="pct"/>
            <w:shd w:val="clear" w:color="auto" w:fill="auto"/>
          </w:tcPr>
          <w:p w14:paraId="1ADDEA71"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4E77C0B3"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599" w:type="pct"/>
            <w:shd w:val="clear" w:color="auto" w:fill="auto"/>
          </w:tcPr>
          <w:p w14:paraId="63287016" w14:textId="77777777" w:rsidR="005751C5" w:rsidRPr="00A41693" w:rsidRDefault="005751C5" w:rsidP="009D1D97">
            <w:pPr>
              <w:pStyle w:val="aa"/>
              <w:jc w:val="center"/>
              <w:rPr>
                <w:sz w:val="18"/>
                <w:szCs w:val="18"/>
              </w:rPr>
            </w:pPr>
            <w:r w:rsidRPr="00A41693">
              <w:rPr>
                <w:sz w:val="18"/>
                <w:szCs w:val="18"/>
              </w:rPr>
              <w:t>2.3</w:t>
            </w:r>
          </w:p>
        </w:tc>
        <w:tc>
          <w:tcPr>
            <w:tcW w:w="767" w:type="pct"/>
            <w:shd w:val="clear" w:color="auto" w:fill="auto"/>
          </w:tcPr>
          <w:p w14:paraId="2160ECC3"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мин.- 300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1E67B67B"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макс. - 3500 </w:t>
            </w:r>
            <w:proofErr w:type="spellStart"/>
            <w:proofErr w:type="gramStart"/>
            <w:r w:rsidRPr="00A41693">
              <w:rPr>
                <w:rFonts w:ascii="Times New Roman" w:hAnsi="Times New Roman" w:cs="Times New Roman"/>
                <w:sz w:val="18"/>
                <w:szCs w:val="18"/>
              </w:rPr>
              <w:t>кв.м</w:t>
            </w:r>
            <w:proofErr w:type="spellEnd"/>
            <w:proofErr w:type="gramEnd"/>
          </w:p>
        </w:tc>
        <w:tc>
          <w:tcPr>
            <w:tcW w:w="719" w:type="pct"/>
            <w:shd w:val="clear" w:color="auto" w:fill="auto"/>
          </w:tcPr>
          <w:p w14:paraId="4FE6AECE"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75</w:t>
            </w:r>
          </w:p>
        </w:tc>
      </w:tr>
      <w:tr w:rsidR="0095684D" w:rsidRPr="00A41693" w14:paraId="30CCE2F9" w14:textId="77777777" w:rsidTr="00925D64">
        <w:trPr>
          <w:trHeight w:val="698"/>
        </w:trPr>
        <w:tc>
          <w:tcPr>
            <w:tcW w:w="257" w:type="pct"/>
            <w:shd w:val="clear" w:color="auto" w:fill="auto"/>
          </w:tcPr>
          <w:p w14:paraId="7E88447A" w14:textId="0527B0AA" w:rsidR="0095684D" w:rsidRPr="00A41693" w:rsidRDefault="0095684D"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lang w:val="en-US"/>
              </w:rPr>
              <w:t>1.</w:t>
            </w:r>
            <w:r w:rsidR="00A01D97" w:rsidRPr="00A41693">
              <w:rPr>
                <w:rFonts w:ascii="Times New Roman" w:hAnsi="Times New Roman" w:cs="Times New Roman"/>
                <w:sz w:val="18"/>
                <w:szCs w:val="18"/>
                <w:lang w:val="en-US"/>
              </w:rPr>
              <w:t>5</w:t>
            </w:r>
          </w:p>
        </w:tc>
        <w:tc>
          <w:tcPr>
            <w:tcW w:w="910" w:type="pct"/>
            <w:gridSpan w:val="2"/>
            <w:shd w:val="clear" w:color="auto" w:fill="auto"/>
          </w:tcPr>
          <w:p w14:paraId="4CB7EAC4" w14:textId="0974F1EA" w:rsidR="0095684D" w:rsidRPr="00A41693" w:rsidRDefault="0095684D" w:rsidP="0095684D">
            <w:pPr>
              <w:pStyle w:val="aa"/>
              <w:rPr>
                <w:rFonts w:ascii="Times New Roman" w:hAnsi="Times New Roman" w:cs="Times New Roman"/>
                <w:sz w:val="18"/>
                <w:szCs w:val="18"/>
              </w:rPr>
            </w:pPr>
            <w:r w:rsidRPr="00A41693">
              <w:rPr>
                <w:rFonts w:ascii="Times New Roman" w:hAnsi="Times New Roman" w:cs="Times New Roman"/>
                <w:kern w:val="32"/>
                <w:sz w:val="18"/>
                <w:szCs w:val="18"/>
              </w:rPr>
              <w:t>Площадки для занятий спортом</w:t>
            </w:r>
          </w:p>
        </w:tc>
        <w:tc>
          <w:tcPr>
            <w:tcW w:w="1748" w:type="pct"/>
            <w:shd w:val="clear" w:color="auto" w:fill="auto"/>
          </w:tcPr>
          <w:p w14:paraId="46B63127" w14:textId="48F04AB3" w:rsidR="0095684D" w:rsidRPr="00A41693" w:rsidRDefault="0095684D" w:rsidP="0095684D">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99" w:type="pct"/>
            <w:shd w:val="clear" w:color="auto" w:fill="auto"/>
          </w:tcPr>
          <w:p w14:paraId="568877BD" w14:textId="66714CB0" w:rsidR="0095684D" w:rsidRPr="00A41693" w:rsidRDefault="0095684D" w:rsidP="0095684D">
            <w:pPr>
              <w:pStyle w:val="aa"/>
              <w:jc w:val="center"/>
              <w:rPr>
                <w:sz w:val="18"/>
                <w:szCs w:val="18"/>
              </w:rPr>
            </w:pPr>
            <w:r w:rsidRPr="00A41693">
              <w:rPr>
                <w:sz w:val="18"/>
                <w:szCs w:val="18"/>
                <w:lang w:eastAsia="en-US"/>
              </w:rPr>
              <w:t>5.1.3</w:t>
            </w:r>
          </w:p>
        </w:tc>
        <w:tc>
          <w:tcPr>
            <w:tcW w:w="767" w:type="pct"/>
            <w:shd w:val="clear" w:color="auto" w:fill="auto"/>
          </w:tcPr>
          <w:p w14:paraId="4C666DF1" w14:textId="30BB46D2" w:rsidR="0095684D" w:rsidRPr="00A41693" w:rsidRDefault="009C713C" w:rsidP="0095684D">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lang w:eastAsia="en-US"/>
              </w:rPr>
              <w:t>н</w:t>
            </w:r>
            <w:r w:rsidR="0095684D" w:rsidRPr="00A41693">
              <w:rPr>
                <w:rFonts w:ascii="Times New Roman" w:hAnsi="Times New Roman" w:cs="Times New Roman"/>
                <w:sz w:val="18"/>
                <w:szCs w:val="18"/>
                <w:lang w:val="en-US" w:eastAsia="en-US"/>
              </w:rPr>
              <w:t xml:space="preserve">е </w:t>
            </w:r>
            <w:r w:rsidRPr="00A41693">
              <w:rPr>
                <w:rFonts w:ascii="Times New Roman" w:hAnsi="Times New Roman" w:cs="Times New Roman"/>
                <w:sz w:val="18"/>
                <w:szCs w:val="18"/>
              </w:rPr>
              <w:t>устанавливается</w:t>
            </w:r>
          </w:p>
        </w:tc>
        <w:tc>
          <w:tcPr>
            <w:tcW w:w="719" w:type="pct"/>
            <w:shd w:val="clear" w:color="auto" w:fill="auto"/>
          </w:tcPr>
          <w:p w14:paraId="1094A00E" w14:textId="04A0A428" w:rsidR="0095684D" w:rsidRPr="00A41693" w:rsidRDefault="00C91B91" w:rsidP="00C91B91">
            <w:pPr>
              <w:rPr>
                <w:sz w:val="18"/>
                <w:szCs w:val="18"/>
              </w:rPr>
            </w:pPr>
            <w:r w:rsidRPr="00A41693">
              <w:rPr>
                <w:sz w:val="18"/>
                <w:szCs w:val="18"/>
              </w:rPr>
              <w:t>н</w:t>
            </w:r>
            <w:r w:rsidR="009C713C" w:rsidRPr="00A41693">
              <w:rPr>
                <w:sz w:val="18"/>
                <w:szCs w:val="18"/>
              </w:rPr>
              <w:t>е устанавливается</w:t>
            </w:r>
          </w:p>
        </w:tc>
      </w:tr>
      <w:tr w:rsidR="00B57DC6" w:rsidRPr="00A41693" w14:paraId="5BC4A350" w14:textId="77777777" w:rsidTr="00925D64">
        <w:trPr>
          <w:trHeight w:val="819"/>
        </w:trPr>
        <w:tc>
          <w:tcPr>
            <w:tcW w:w="257" w:type="pct"/>
            <w:shd w:val="clear" w:color="auto" w:fill="auto"/>
          </w:tcPr>
          <w:p w14:paraId="0E7BA950" w14:textId="4E283C89" w:rsidR="005751C5" w:rsidRPr="00A41693"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1.</w:t>
            </w:r>
            <w:r w:rsidR="00A01D97" w:rsidRPr="00A41693">
              <w:rPr>
                <w:rFonts w:ascii="Times New Roman" w:hAnsi="Times New Roman" w:cs="Times New Roman"/>
                <w:sz w:val="18"/>
                <w:szCs w:val="18"/>
                <w:lang w:val="en-US"/>
              </w:rPr>
              <w:t>6</w:t>
            </w:r>
          </w:p>
        </w:tc>
        <w:tc>
          <w:tcPr>
            <w:tcW w:w="910" w:type="pct"/>
            <w:gridSpan w:val="2"/>
            <w:shd w:val="clear" w:color="auto" w:fill="auto"/>
          </w:tcPr>
          <w:p w14:paraId="391B2559"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Земельные участки (территории) общего пользования</w:t>
            </w:r>
          </w:p>
        </w:tc>
        <w:tc>
          <w:tcPr>
            <w:tcW w:w="1748" w:type="pct"/>
            <w:shd w:val="clear" w:color="auto" w:fill="auto"/>
          </w:tcPr>
          <w:p w14:paraId="6174A584"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Земельные участки общего пользования.</w:t>
            </w:r>
          </w:p>
          <w:p w14:paraId="52FE9F28"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A41693">
                <w:rPr>
                  <w:rStyle w:val="ab"/>
                  <w:rFonts w:ascii="Times New Roman" w:hAnsi="Times New Roman" w:cs="Times New Roman"/>
                  <w:color w:val="auto"/>
                  <w:sz w:val="18"/>
                  <w:szCs w:val="18"/>
                </w:rPr>
                <w:t>кодами 12.0.1 - 12.0.2</w:t>
              </w:r>
            </w:hyperlink>
          </w:p>
        </w:tc>
        <w:tc>
          <w:tcPr>
            <w:tcW w:w="599" w:type="pct"/>
            <w:shd w:val="clear" w:color="auto" w:fill="auto"/>
          </w:tcPr>
          <w:p w14:paraId="0D2C9215" w14:textId="77777777" w:rsidR="005751C5" w:rsidRPr="00A41693" w:rsidRDefault="005751C5" w:rsidP="009D1D97">
            <w:pPr>
              <w:pStyle w:val="aa"/>
              <w:jc w:val="center"/>
              <w:rPr>
                <w:sz w:val="18"/>
                <w:szCs w:val="18"/>
              </w:rPr>
            </w:pPr>
            <w:r w:rsidRPr="00A41693">
              <w:rPr>
                <w:sz w:val="18"/>
                <w:szCs w:val="18"/>
              </w:rPr>
              <w:t>12.0</w:t>
            </w:r>
          </w:p>
        </w:tc>
        <w:tc>
          <w:tcPr>
            <w:tcW w:w="767" w:type="pct"/>
            <w:shd w:val="clear" w:color="auto" w:fill="auto"/>
          </w:tcPr>
          <w:p w14:paraId="01ECED3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719" w:type="pct"/>
            <w:shd w:val="clear" w:color="auto" w:fill="auto"/>
          </w:tcPr>
          <w:p w14:paraId="79556305" w14:textId="4D3F3A7F" w:rsidR="005751C5" w:rsidRPr="00A41693" w:rsidRDefault="00C91B91" w:rsidP="00C91B91">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w:t>
            </w:r>
            <w:r w:rsidR="005751C5" w:rsidRPr="00A41693">
              <w:rPr>
                <w:rFonts w:ascii="Times New Roman" w:hAnsi="Times New Roman" w:cs="Times New Roman"/>
                <w:sz w:val="18"/>
                <w:szCs w:val="18"/>
              </w:rPr>
              <w:t>е устанавливается</w:t>
            </w:r>
          </w:p>
        </w:tc>
      </w:tr>
      <w:tr w:rsidR="00B57DC6" w:rsidRPr="00A41693" w14:paraId="492955B9" w14:textId="77777777" w:rsidTr="00925D64">
        <w:trPr>
          <w:trHeight w:val="1265"/>
        </w:trPr>
        <w:tc>
          <w:tcPr>
            <w:tcW w:w="257" w:type="pct"/>
            <w:shd w:val="clear" w:color="auto" w:fill="auto"/>
          </w:tcPr>
          <w:p w14:paraId="21BA2595" w14:textId="3F515992" w:rsidR="005751C5" w:rsidRPr="00A41693"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1.</w:t>
            </w:r>
            <w:r w:rsidR="00A01D97" w:rsidRPr="00A41693">
              <w:rPr>
                <w:rFonts w:ascii="Times New Roman" w:hAnsi="Times New Roman" w:cs="Times New Roman"/>
                <w:sz w:val="18"/>
                <w:szCs w:val="18"/>
                <w:lang w:val="en-US"/>
              </w:rPr>
              <w:t>7</w:t>
            </w:r>
          </w:p>
        </w:tc>
        <w:tc>
          <w:tcPr>
            <w:tcW w:w="910" w:type="pct"/>
            <w:gridSpan w:val="2"/>
            <w:shd w:val="clear" w:color="auto" w:fill="auto"/>
          </w:tcPr>
          <w:p w14:paraId="7D407FB8" w14:textId="77777777" w:rsidR="005751C5" w:rsidRPr="00A41693" w:rsidRDefault="005751C5" w:rsidP="009D1D97">
            <w:pPr>
              <w:adjustRightInd w:val="0"/>
              <w:jc w:val="both"/>
              <w:rPr>
                <w:rFonts w:eastAsia="Calibri"/>
                <w:sz w:val="18"/>
                <w:szCs w:val="18"/>
              </w:rPr>
            </w:pPr>
            <w:r w:rsidRPr="00A41693">
              <w:rPr>
                <w:rFonts w:eastAsia="Calibri"/>
                <w:sz w:val="18"/>
                <w:szCs w:val="18"/>
              </w:rPr>
              <w:t>Улично-дорожная сеть</w:t>
            </w:r>
          </w:p>
          <w:p w14:paraId="2E70B7B2" w14:textId="77777777" w:rsidR="005751C5" w:rsidRPr="00A41693" w:rsidRDefault="005751C5" w:rsidP="009D1D97">
            <w:pPr>
              <w:pStyle w:val="aa"/>
              <w:rPr>
                <w:rFonts w:ascii="Times New Roman" w:hAnsi="Times New Roman" w:cs="Times New Roman"/>
                <w:sz w:val="18"/>
                <w:szCs w:val="18"/>
              </w:rPr>
            </w:pPr>
          </w:p>
        </w:tc>
        <w:tc>
          <w:tcPr>
            <w:tcW w:w="1748" w:type="pct"/>
            <w:shd w:val="clear" w:color="auto" w:fill="auto"/>
          </w:tcPr>
          <w:p w14:paraId="3543F943" w14:textId="77777777" w:rsidR="005751C5" w:rsidRPr="00A41693" w:rsidRDefault="005751C5" w:rsidP="009D1D97">
            <w:pPr>
              <w:adjustRightInd w:val="0"/>
              <w:jc w:val="both"/>
              <w:rPr>
                <w:rFonts w:eastAsia="Calibri"/>
                <w:sz w:val="18"/>
                <w:szCs w:val="18"/>
              </w:rPr>
            </w:pPr>
            <w:r w:rsidRPr="00A41693">
              <w:rPr>
                <w:rFonts w:eastAsia="Calibri"/>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41693">
              <w:rPr>
                <w:rFonts w:eastAsia="Calibri"/>
                <w:sz w:val="18"/>
                <w:szCs w:val="18"/>
              </w:rPr>
              <w:t>велотранспортной</w:t>
            </w:r>
            <w:proofErr w:type="spellEnd"/>
            <w:r w:rsidRPr="00A41693">
              <w:rPr>
                <w:rFonts w:eastAsia="Calibri"/>
                <w:sz w:val="18"/>
                <w:szCs w:val="18"/>
              </w:rPr>
              <w:t xml:space="preserve"> и инженерной инфраструктуры;</w:t>
            </w:r>
          </w:p>
          <w:p w14:paraId="0BBE51C4" w14:textId="77777777" w:rsidR="005751C5" w:rsidRPr="00A41693" w:rsidRDefault="005751C5" w:rsidP="009D1D97">
            <w:pPr>
              <w:adjustRightInd w:val="0"/>
              <w:jc w:val="both"/>
              <w:rPr>
                <w:rFonts w:eastAsia="Calibri"/>
                <w:sz w:val="18"/>
                <w:szCs w:val="18"/>
              </w:rPr>
            </w:pPr>
            <w:r w:rsidRPr="00A41693">
              <w:rPr>
                <w:rFonts w:eastAsia="Calibri"/>
                <w:sz w:val="18"/>
                <w:szCs w:val="1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0" w:history="1">
              <w:r w:rsidRPr="00A41693">
                <w:rPr>
                  <w:rFonts w:eastAsia="Calibri"/>
                  <w:sz w:val="18"/>
                  <w:szCs w:val="18"/>
                </w:rPr>
                <w:t>кодами 2.7.1</w:t>
              </w:r>
            </w:hyperlink>
            <w:r w:rsidRPr="00A41693">
              <w:rPr>
                <w:rFonts w:eastAsia="Calibri"/>
                <w:sz w:val="18"/>
                <w:szCs w:val="18"/>
              </w:rPr>
              <w:t xml:space="preserve">, </w:t>
            </w:r>
            <w:hyperlink r:id="rId11" w:history="1">
              <w:r w:rsidRPr="00A41693">
                <w:rPr>
                  <w:rFonts w:eastAsia="Calibri"/>
                  <w:sz w:val="18"/>
                  <w:szCs w:val="18"/>
                </w:rPr>
                <w:t>4.9</w:t>
              </w:r>
            </w:hyperlink>
            <w:r w:rsidRPr="00A41693">
              <w:rPr>
                <w:rFonts w:eastAsia="Calibri"/>
                <w:sz w:val="18"/>
                <w:szCs w:val="18"/>
              </w:rPr>
              <w:t xml:space="preserve">, </w:t>
            </w:r>
            <w:hyperlink r:id="rId12" w:history="1">
              <w:r w:rsidRPr="00A41693">
                <w:rPr>
                  <w:rFonts w:eastAsia="Calibri"/>
                  <w:sz w:val="18"/>
                  <w:szCs w:val="18"/>
                </w:rPr>
                <w:t>7.2.3</w:t>
              </w:r>
            </w:hyperlink>
            <w:r w:rsidRPr="00A41693">
              <w:rPr>
                <w:rFonts w:eastAsia="Calibri"/>
                <w:sz w:val="18"/>
                <w:szCs w:val="18"/>
              </w:rPr>
              <w:t>, а также некапитальных сооружений, предназначенных для охраны транспортных средств</w:t>
            </w:r>
          </w:p>
        </w:tc>
        <w:tc>
          <w:tcPr>
            <w:tcW w:w="599" w:type="pct"/>
            <w:shd w:val="clear" w:color="auto" w:fill="auto"/>
          </w:tcPr>
          <w:p w14:paraId="1F537830" w14:textId="59165D8D" w:rsidR="005751C5" w:rsidRPr="00A41693" w:rsidRDefault="005751C5" w:rsidP="009D1D97">
            <w:pPr>
              <w:pStyle w:val="aa"/>
              <w:jc w:val="center"/>
              <w:rPr>
                <w:sz w:val="18"/>
                <w:szCs w:val="18"/>
              </w:rPr>
            </w:pPr>
            <w:r w:rsidRPr="00A41693">
              <w:rPr>
                <w:sz w:val="18"/>
                <w:szCs w:val="18"/>
              </w:rPr>
              <w:t>12.0</w:t>
            </w:r>
            <w:r w:rsidR="00A01D97" w:rsidRPr="00A41693">
              <w:rPr>
                <w:sz w:val="18"/>
                <w:szCs w:val="18"/>
                <w:lang w:val="en-US"/>
              </w:rPr>
              <w:t>.</w:t>
            </w:r>
            <w:r w:rsidRPr="00A41693">
              <w:rPr>
                <w:sz w:val="18"/>
                <w:szCs w:val="18"/>
              </w:rPr>
              <w:t>1</w:t>
            </w:r>
          </w:p>
        </w:tc>
        <w:tc>
          <w:tcPr>
            <w:tcW w:w="767" w:type="pct"/>
            <w:shd w:val="clear" w:color="auto" w:fill="auto"/>
          </w:tcPr>
          <w:p w14:paraId="603694D0"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719" w:type="pct"/>
            <w:shd w:val="clear" w:color="auto" w:fill="auto"/>
          </w:tcPr>
          <w:p w14:paraId="28F7E56D" w14:textId="77777777" w:rsidR="005751C5" w:rsidRPr="00A41693" w:rsidRDefault="005751C5" w:rsidP="00C91B91">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557A8DC5" w14:textId="77777777" w:rsidTr="00925D64">
        <w:trPr>
          <w:trHeight w:val="1265"/>
        </w:trPr>
        <w:tc>
          <w:tcPr>
            <w:tcW w:w="257" w:type="pct"/>
            <w:shd w:val="clear" w:color="auto" w:fill="auto"/>
          </w:tcPr>
          <w:p w14:paraId="51CA6CDA" w14:textId="49DC8958" w:rsidR="005751C5" w:rsidRPr="00A41693"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1.</w:t>
            </w:r>
            <w:r w:rsidR="00A01D97" w:rsidRPr="00A41693">
              <w:rPr>
                <w:rFonts w:ascii="Times New Roman" w:hAnsi="Times New Roman" w:cs="Times New Roman"/>
                <w:sz w:val="18"/>
                <w:szCs w:val="18"/>
                <w:lang w:val="en-US"/>
              </w:rPr>
              <w:t>8</w:t>
            </w:r>
          </w:p>
        </w:tc>
        <w:tc>
          <w:tcPr>
            <w:tcW w:w="910" w:type="pct"/>
            <w:gridSpan w:val="2"/>
            <w:shd w:val="clear" w:color="auto" w:fill="auto"/>
          </w:tcPr>
          <w:p w14:paraId="5DBECE72" w14:textId="77777777" w:rsidR="005751C5" w:rsidRPr="00A41693" w:rsidRDefault="005751C5" w:rsidP="009D1D97">
            <w:pPr>
              <w:adjustRightInd w:val="0"/>
              <w:jc w:val="both"/>
              <w:rPr>
                <w:rFonts w:eastAsia="Calibri"/>
                <w:sz w:val="18"/>
                <w:szCs w:val="18"/>
              </w:rPr>
            </w:pPr>
            <w:r w:rsidRPr="00A41693">
              <w:rPr>
                <w:rFonts w:eastAsia="Calibri"/>
                <w:sz w:val="18"/>
                <w:szCs w:val="18"/>
              </w:rPr>
              <w:t>Благоустройство территории</w:t>
            </w:r>
          </w:p>
          <w:p w14:paraId="7C02D0CA" w14:textId="77777777" w:rsidR="005751C5" w:rsidRPr="00A41693" w:rsidRDefault="005751C5" w:rsidP="009D1D97">
            <w:pPr>
              <w:pStyle w:val="aa"/>
              <w:rPr>
                <w:rFonts w:ascii="Times New Roman" w:hAnsi="Times New Roman" w:cs="Times New Roman"/>
                <w:sz w:val="18"/>
                <w:szCs w:val="18"/>
              </w:rPr>
            </w:pPr>
          </w:p>
        </w:tc>
        <w:tc>
          <w:tcPr>
            <w:tcW w:w="1748" w:type="pct"/>
            <w:shd w:val="clear" w:color="auto" w:fill="auto"/>
          </w:tcPr>
          <w:p w14:paraId="1310CC5F" w14:textId="77777777" w:rsidR="005751C5" w:rsidRPr="00A41693" w:rsidRDefault="005751C5" w:rsidP="009D1D97">
            <w:pPr>
              <w:adjustRightInd w:val="0"/>
              <w:jc w:val="both"/>
              <w:rPr>
                <w:rFonts w:eastAsia="Calibri"/>
                <w:sz w:val="18"/>
                <w:szCs w:val="18"/>
              </w:rPr>
            </w:pPr>
            <w:r w:rsidRPr="00A41693">
              <w:rPr>
                <w:rFonts w:eastAsia="Calibri"/>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99" w:type="pct"/>
            <w:shd w:val="clear" w:color="auto" w:fill="auto"/>
          </w:tcPr>
          <w:p w14:paraId="067D1D13" w14:textId="24FB55C6" w:rsidR="005751C5" w:rsidRPr="00A41693" w:rsidRDefault="005751C5" w:rsidP="009D1D97">
            <w:pPr>
              <w:pStyle w:val="aa"/>
              <w:jc w:val="center"/>
              <w:rPr>
                <w:sz w:val="18"/>
                <w:szCs w:val="18"/>
              </w:rPr>
            </w:pPr>
            <w:r w:rsidRPr="00A41693">
              <w:rPr>
                <w:sz w:val="18"/>
                <w:szCs w:val="18"/>
              </w:rPr>
              <w:t>12.0</w:t>
            </w:r>
            <w:r w:rsidR="00A01D97" w:rsidRPr="00A41693">
              <w:rPr>
                <w:sz w:val="18"/>
                <w:szCs w:val="18"/>
                <w:lang w:val="en-US"/>
              </w:rPr>
              <w:t>.</w:t>
            </w:r>
            <w:r w:rsidRPr="00A41693">
              <w:rPr>
                <w:sz w:val="18"/>
                <w:szCs w:val="18"/>
              </w:rPr>
              <w:t>2</w:t>
            </w:r>
          </w:p>
        </w:tc>
        <w:tc>
          <w:tcPr>
            <w:tcW w:w="767" w:type="pct"/>
            <w:shd w:val="clear" w:color="auto" w:fill="auto"/>
          </w:tcPr>
          <w:p w14:paraId="08D11D1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719" w:type="pct"/>
            <w:shd w:val="clear" w:color="auto" w:fill="auto"/>
          </w:tcPr>
          <w:p w14:paraId="59560E97" w14:textId="77777777" w:rsidR="005751C5" w:rsidRPr="00A41693" w:rsidRDefault="005751C5" w:rsidP="00C91B91">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3B28EBFC" w14:textId="77777777" w:rsidTr="00C91B91">
        <w:trPr>
          <w:trHeight w:val="559"/>
        </w:trPr>
        <w:tc>
          <w:tcPr>
            <w:tcW w:w="5000" w:type="pct"/>
            <w:gridSpan w:val="7"/>
            <w:shd w:val="clear" w:color="auto" w:fill="auto"/>
          </w:tcPr>
          <w:p w14:paraId="2BE6AFB5" w14:textId="77777777" w:rsidR="005751C5" w:rsidRPr="00A41693" w:rsidRDefault="005751C5" w:rsidP="009D1D97">
            <w:pPr>
              <w:jc w:val="center"/>
              <w:rPr>
                <w:sz w:val="18"/>
                <w:szCs w:val="18"/>
                <w:u w:val="single"/>
              </w:rPr>
            </w:pPr>
            <w:r w:rsidRPr="00A41693">
              <w:rPr>
                <w:sz w:val="18"/>
                <w:szCs w:val="18"/>
                <w:u w:val="single"/>
              </w:rPr>
              <w:t>2.Условно разрешенные виды использования:</w:t>
            </w:r>
          </w:p>
          <w:p w14:paraId="4BEF6CAC" w14:textId="77777777" w:rsidR="005751C5" w:rsidRPr="00A41693" w:rsidRDefault="005751C5" w:rsidP="009D1D97">
            <w:pPr>
              <w:pStyle w:val="ConsPlusNormal"/>
              <w:ind w:firstLine="0"/>
              <w:jc w:val="center"/>
              <w:rPr>
                <w:rFonts w:ascii="Times New Roman" w:hAnsi="Times New Roman" w:cs="Times New Roman"/>
                <w:sz w:val="18"/>
                <w:szCs w:val="18"/>
              </w:rPr>
            </w:pPr>
          </w:p>
        </w:tc>
      </w:tr>
      <w:tr w:rsidR="00925D64" w:rsidRPr="00A41693" w14:paraId="58B8CFBD" w14:textId="77777777" w:rsidTr="00925D64">
        <w:trPr>
          <w:trHeight w:val="2174"/>
        </w:trPr>
        <w:tc>
          <w:tcPr>
            <w:tcW w:w="257" w:type="pct"/>
            <w:shd w:val="clear" w:color="auto" w:fill="auto"/>
          </w:tcPr>
          <w:p w14:paraId="05C654BA" w14:textId="3604D66B" w:rsidR="00925D64" w:rsidRPr="00925D64" w:rsidRDefault="00925D64" w:rsidP="00925D64">
            <w:pPr>
              <w:pStyle w:val="TableParagraph"/>
              <w:spacing w:line="202" w:lineRule="exact"/>
              <w:ind w:left="29"/>
              <w:rPr>
                <w:sz w:val="18"/>
              </w:rPr>
            </w:pPr>
            <w:r>
              <w:rPr>
                <w:sz w:val="18"/>
                <w:szCs w:val="18"/>
              </w:rPr>
              <w:lastRenderedPageBreak/>
              <w:t>2.1</w:t>
            </w:r>
          </w:p>
        </w:tc>
        <w:tc>
          <w:tcPr>
            <w:tcW w:w="847" w:type="pct"/>
            <w:shd w:val="clear" w:color="auto" w:fill="auto"/>
          </w:tcPr>
          <w:p w14:paraId="24AD11CE" w14:textId="1E621D86" w:rsidR="00925D64" w:rsidRPr="00925D64" w:rsidRDefault="00925D64" w:rsidP="00925D64">
            <w:pPr>
              <w:pStyle w:val="TableParagraph"/>
              <w:tabs>
                <w:tab w:val="left" w:pos="1168"/>
              </w:tabs>
              <w:ind w:right="252"/>
              <w:rPr>
                <w:sz w:val="18"/>
                <w:szCs w:val="18"/>
              </w:rPr>
            </w:pPr>
            <w:r w:rsidRPr="00925D64">
              <w:rPr>
                <w:sz w:val="18"/>
                <w:szCs w:val="18"/>
              </w:rPr>
              <w:t>Для ведения личного подсобного хозяйства (приусадебный земельный участок)</w:t>
            </w:r>
          </w:p>
        </w:tc>
        <w:tc>
          <w:tcPr>
            <w:tcW w:w="1810" w:type="pct"/>
            <w:gridSpan w:val="2"/>
            <w:shd w:val="clear" w:color="auto" w:fill="auto"/>
          </w:tcPr>
          <w:p w14:paraId="35135846" w14:textId="77777777" w:rsidR="00925D64" w:rsidRPr="00925D64" w:rsidRDefault="00925D64" w:rsidP="00925D64">
            <w:pPr>
              <w:pStyle w:val="aa"/>
              <w:rPr>
                <w:rFonts w:ascii="Times New Roman" w:hAnsi="Times New Roman" w:cs="Times New Roman"/>
                <w:sz w:val="18"/>
                <w:szCs w:val="18"/>
              </w:rPr>
            </w:pPr>
            <w:r w:rsidRPr="00925D64">
              <w:rPr>
                <w:rFonts w:ascii="Times New Roman" w:hAnsi="Times New Roman" w:cs="Times New Roman"/>
                <w:sz w:val="18"/>
                <w:szCs w:val="18"/>
              </w:rPr>
              <w:t xml:space="preserve">Размещение жилого дома, указанного в описании вида разрешенного использования с </w:t>
            </w:r>
            <w:hyperlink w:anchor="sub_1021" w:history="1">
              <w:r w:rsidRPr="00925D64">
                <w:rPr>
                  <w:rStyle w:val="ab"/>
                  <w:rFonts w:ascii="Times New Roman" w:hAnsi="Times New Roman" w:cs="Times New Roman"/>
                  <w:color w:val="auto"/>
                  <w:sz w:val="18"/>
                  <w:szCs w:val="18"/>
                </w:rPr>
                <w:t>кодом 2.1</w:t>
              </w:r>
            </w:hyperlink>
            <w:r w:rsidRPr="00925D64">
              <w:rPr>
                <w:rFonts w:ascii="Times New Roman" w:hAnsi="Times New Roman" w:cs="Times New Roman"/>
                <w:sz w:val="18"/>
                <w:szCs w:val="18"/>
              </w:rPr>
              <w:t>;</w:t>
            </w:r>
          </w:p>
          <w:p w14:paraId="422E50EB" w14:textId="77777777" w:rsidR="00925D64" w:rsidRPr="00925D64" w:rsidRDefault="00925D64" w:rsidP="00925D64">
            <w:pPr>
              <w:pStyle w:val="aa"/>
              <w:rPr>
                <w:rFonts w:ascii="Times New Roman" w:hAnsi="Times New Roman" w:cs="Times New Roman"/>
                <w:sz w:val="18"/>
                <w:szCs w:val="18"/>
              </w:rPr>
            </w:pPr>
            <w:r w:rsidRPr="00925D64">
              <w:rPr>
                <w:rFonts w:ascii="Times New Roman" w:hAnsi="Times New Roman" w:cs="Times New Roman"/>
                <w:sz w:val="18"/>
                <w:szCs w:val="18"/>
              </w:rPr>
              <w:t>производство сельскохозяйственной продукции;</w:t>
            </w:r>
          </w:p>
          <w:p w14:paraId="05E318E6" w14:textId="77777777" w:rsidR="00925D64" w:rsidRPr="00925D64" w:rsidRDefault="00925D64" w:rsidP="00925D64">
            <w:pPr>
              <w:pStyle w:val="aa"/>
              <w:rPr>
                <w:rFonts w:ascii="Times New Roman" w:hAnsi="Times New Roman" w:cs="Times New Roman"/>
                <w:sz w:val="18"/>
                <w:szCs w:val="18"/>
              </w:rPr>
            </w:pPr>
            <w:r w:rsidRPr="00925D64">
              <w:rPr>
                <w:rFonts w:ascii="Times New Roman" w:hAnsi="Times New Roman" w:cs="Times New Roman"/>
                <w:sz w:val="18"/>
                <w:szCs w:val="18"/>
              </w:rPr>
              <w:t>размещение гаража и иных вспомогательных сооружений;</w:t>
            </w:r>
          </w:p>
          <w:p w14:paraId="1E90C216" w14:textId="743ED4A4" w:rsidR="00925D64" w:rsidRPr="00925D64" w:rsidRDefault="00925D64" w:rsidP="00925D64">
            <w:pPr>
              <w:pStyle w:val="TableParagraph"/>
              <w:ind w:right="-15"/>
              <w:jc w:val="both"/>
              <w:rPr>
                <w:sz w:val="18"/>
                <w:szCs w:val="18"/>
              </w:rPr>
            </w:pPr>
            <w:r w:rsidRPr="00925D64">
              <w:rPr>
                <w:sz w:val="18"/>
                <w:szCs w:val="18"/>
              </w:rPr>
              <w:t>содержание сельскохозяйственных животных</w:t>
            </w:r>
          </w:p>
        </w:tc>
        <w:tc>
          <w:tcPr>
            <w:tcW w:w="599" w:type="pct"/>
            <w:shd w:val="clear" w:color="auto" w:fill="auto"/>
          </w:tcPr>
          <w:p w14:paraId="32728CF3" w14:textId="29709469" w:rsidR="00925D64" w:rsidRPr="00925D64" w:rsidRDefault="00925D64" w:rsidP="00925D64">
            <w:pPr>
              <w:pStyle w:val="TableParagraph"/>
              <w:spacing w:line="202" w:lineRule="exact"/>
              <w:ind w:left="-108" w:right="147"/>
              <w:jc w:val="center"/>
              <w:rPr>
                <w:sz w:val="18"/>
              </w:rPr>
            </w:pPr>
            <w:r w:rsidRPr="00925D64">
              <w:rPr>
                <w:sz w:val="18"/>
                <w:szCs w:val="18"/>
              </w:rPr>
              <w:t>2.2</w:t>
            </w:r>
          </w:p>
        </w:tc>
        <w:tc>
          <w:tcPr>
            <w:tcW w:w="767" w:type="pct"/>
            <w:shd w:val="clear" w:color="auto" w:fill="auto"/>
          </w:tcPr>
          <w:p w14:paraId="5EFA4B4C" w14:textId="77777777" w:rsidR="00925D64" w:rsidRPr="00925D64" w:rsidRDefault="00925D64" w:rsidP="00925D64">
            <w:pPr>
              <w:pStyle w:val="ConsPlusNormal"/>
              <w:ind w:firstLine="0"/>
              <w:rPr>
                <w:rFonts w:ascii="Times New Roman" w:hAnsi="Times New Roman" w:cs="Times New Roman"/>
                <w:sz w:val="18"/>
                <w:szCs w:val="18"/>
                <w:vertAlign w:val="superscript"/>
              </w:rPr>
            </w:pPr>
            <w:r w:rsidRPr="00925D64">
              <w:rPr>
                <w:rFonts w:ascii="Times New Roman" w:hAnsi="Times New Roman" w:cs="Times New Roman"/>
                <w:sz w:val="18"/>
                <w:szCs w:val="18"/>
              </w:rPr>
              <w:t xml:space="preserve">мин.- 300 </w:t>
            </w:r>
            <w:proofErr w:type="spellStart"/>
            <w:proofErr w:type="gramStart"/>
            <w:r w:rsidRPr="00925D64">
              <w:rPr>
                <w:rFonts w:ascii="Times New Roman" w:hAnsi="Times New Roman" w:cs="Times New Roman"/>
                <w:sz w:val="18"/>
                <w:szCs w:val="18"/>
              </w:rPr>
              <w:t>кв.м</w:t>
            </w:r>
            <w:proofErr w:type="spellEnd"/>
            <w:proofErr w:type="gramEnd"/>
            <w:r w:rsidRPr="00925D64">
              <w:rPr>
                <w:rFonts w:ascii="Times New Roman" w:hAnsi="Times New Roman" w:cs="Times New Roman"/>
                <w:sz w:val="18"/>
                <w:szCs w:val="18"/>
                <w:vertAlign w:val="superscript"/>
              </w:rPr>
              <w:t xml:space="preserve"> </w:t>
            </w:r>
          </w:p>
          <w:p w14:paraId="6F9620A3" w14:textId="43278391" w:rsidR="00925D64" w:rsidRPr="00925D64" w:rsidRDefault="00925D64" w:rsidP="00925D64">
            <w:pPr>
              <w:pStyle w:val="TableParagraph"/>
              <w:rPr>
                <w:sz w:val="18"/>
                <w:szCs w:val="18"/>
              </w:rPr>
            </w:pPr>
            <w:r w:rsidRPr="00925D64">
              <w:rPr>
                <w:sz w:val="18"/>
                <w:szCs w:val="18"/>
              </w:rPr>
              <w:t xml:space="preserve">макс. - 3500 </w:t>
            </w:r>
            <w:proofErr w:type="spellStart"/>
            <w:proofErr w:type="gramStart"/>
            <w:r w:rsidRPr="00925D64">
              <w:rPr>
                <w:sz w:val="18"/>
                <w:szCs w:val="18"/>
              </w:rPr>
              <w:t>кв.м</w:t>
            </w:r>
            <w:proofErr w:type="spellEnd"/>
            <w:proofErr w:type="gramEnd"/>
          </w:p>
        </w:tc>
        <w:tc>
          <w:tcPr>
            <w:tcW w:w="719" w:type="pct"/>
            <w:shd w:val="clear" w:color="auto" w:fill="auto"/>
          </w:tcPr>
          <w:p w14:paraId="5DEF2D29" w14:textId="77777777" w:rsidR="00925D64" w:rsidRPr="00925D64" w:rsidRDefault="00925D64" w:rsidP="00925D64">
            <w:pPr>
              <w:jc w:val="center"/>
              <w:rPr>
                <w:sz w:val="18"/>
                <w:szCs w:val="18"/>
              </w:rPr>
            </w:pPr>
          </w:p>
          <w:p w14:paraId="6D6F0FAA" w14:textId="3BA475C8" w:rsidR="00925D64" w:rsidRPr="00925D64" w:rsidRDefault="00925D64" w:rsidP="00925D64">
            <w:pPr>
              <w:pStyle w:val="TableParagraph"/>
              <w:ind w:left="0" w:right="365"/>
              <w:jc w:val="center"/>
              <w:rPr>
                <w:sz w:val="18"/>
                <w:szCs w:val="18"/>
              </w:rPr>
            </w:pPr>
            <w:r w:rsidRPr="00925D64">
              <w:rPr>
                <w:sz w:val="18"/>
                <w:szCs w:val="18"/>
              </w:rPr>
              <w:t>60</w:t>
            </w:r>
          </w:p>
        </w:tc>
      </w:tr>
      <w:tr w:rsidR="00B57DC6" w:rsidRPr="00A41693" w14:paraId="3D9D6D44" w14:textId="77777777" w:rsidTr="00925D64">
        <w:trPr>
          <w:trHeight w:val="2174"/>
        </w:trPr>
        <w:tc>
          <w:tcPr>
            <w:tcW w:w="257" w:type="pct"/>
            <w:shd w:val="clear" w:color="auto" w:fill="auto"/>
          </w:tcPr>
          <w:p w14:paraId="66A0F494" w14:textId="608C9F5C" w:rsidR="005751C5" w:rsidRPr="00925D64" w:rsidRDefault="005751C5" w:rsidP="009D1D97">
            <w:pPr>
              <w:pStyle w:val="TableParagraph"/>
              <w:spacing w:line="202" w:lineRule="exact"/>
              <w:ind w:left="29"/>
              <w:rPr>
                <w:sz w:val="18"/>
              </w:rPr>
            </w:pPr>
            <w:r w:rsidRPr="00A41693">
              <w:rPr>
                <w:sz w:val="18"/>
              </w:rPr>
              <w:t>2.</w:t>
            </w:r>
            <w:r w:rsidR="00925D64">
              <w:rPr>
                <w:sz w:val="18"/>
              </w:rPr>
              <w:t>2</w:t>
            </w:r>
          </w:p>
        </w:tc>
        <w:tc>
          <w:tcPr>
            <w:tcW w:w="847" w:type="pct"/>
            <w:shd w:val="clear" w:color="auto" w:fill="auto"/>
          </w:tcPr>
          <w:p w14:paraId="47D3B3D9" w14:textId="77777777" w:rsidR="005751C5" w:rsidRPr="00A41693" w:rsidRDefault="005751C5" w:rsidP="009D1D97">
            <w:pPr>
              <w:pStyle w:val="TableParagraph"/>
              <w:tabs>
                <w:tab w:val="left" w:pos="1168"/>
              </w:tabs>
              <w:ind w:right="252"/>
              <w:rPr>
                <w:sz w:val="18"/>
                <w:szCs w:val="18"/>
              </w:rPr>
            </w:pPr>
            <w:proofErr w:type="spellStart"/>
            <w:r w:rsidRPr="00A41693">
              <w:rPr>
                <w:sz w:val="18"/>
                <w:szCs w:val="18"/>
              </w:rPr>
              <w:t>Среднеэтажная</w:t>
            </w:r>
            <w:proofErr w:type="spellEnd"/>
            <w:r w:rsidRPr="00A41693">
              <w:rPr>
                <w:sz w:val="18"/>
                <w:szCs w:val="18"/>
              </w:rPr>
              <w:t xml:space="preserve"> жилая застройка</w:t>
            </w:r>
          </w:p>
        </w:tc>
        <w:tc>
          <w:tcPr>
            <w:tcW w:w="1810" w:type="pct"/>
            <w:gridSpan w:val="2"/>
            <w:shd w:val="clear" w:color="auto" w:fill="auto"/>
          </w:tcPr>
          <w:p w14:paraId="1FA75CC2" w14:textId="77777777" w:rsidR="005751C5" w:rsidRPr="00A41693" w:rsidRDefault="005751C5" w:rsidP="009D1D97">
            <w:pPr>
              <w:pStyle w:val="TableParagraph"/>
              <w:ind w:right="-15"/>
              <w:jc w:val="both"/>
              <w:rPr>
                <w:sz w:val="18"/>
                <w:szCs w:val="18"/>
              </w:rPr>
            </w:pPr>
            <w:r w:rsidRPr="00A41693">
              <w:rPr>
                <w:sz w:val="18"/>
                <w:szCs w:val="18"/>
              </w:rPr>
              <w:t>Размещение многоквартирных домов этажностью не выше восьми этажей; благоустройство и озеленение;</w:t>
            </w:r>
          </w:p>
          <w:p w14:paraId="729E388B" w14:textId="77777777" w:rsidR="005751C5" w:rsidRPr="00A41693" w:rsidRDefault="005751C5" w:rsidP="009D1D97">
            <w:pPr>
              <w:pStyle w:val="TableParagraph"/>
              <w:spacing w:line="206" w:lineRule="exact"/>
              <w:jc w:val="both"/>
              <w:rPr>
                <w:sz w:val="18"/>
                <w:szCs w:val="18"/>
              </w:rPr>
            </w:pPr>
            <w:r w:rsidRPr="00A41693">
              <w:rPr>
                <w:sz w:val="18"/>
                <w:szCs w:val="18"/>
              </w:rPr>
              <w:t>размещение подземных гаражей и автостоянок;</w:t>
            </w:r>
          </w:p>
          <w:p w14:paraId="3AEC23EF" w14:textId="77777777" w:rsidR="005751C5" w:rsidRPr="00A41693" w:rsidRDefault="005751C5" w:rsidP="009D1D97">
            <w:pPr>
              <w:pStyle w:val="TableParagraph"/>
              <w:ind w:right="-15"/>
              <w:jc w:val="both"/>
              <w:rPr>
                <w:sz w:val="18"/>
                <w:szCs w:val="18"/>
              </w:rPr>
            </w:pPr>
            <w:r w:rsidRPr="00A41693">
              <w:rPr>
                <w:sz w:val="18"/>
                <w:szCs w:val="18"/>
              </w:rPr>
              <w:t xml:space="preserve">обустройство спортивных и детских площадок, площадок для отдыха; </w:t>
            </w:r>
          </w:p>
          <w:p w14:paraId="102B4FFC" w14:textId="77777777" w:rsidR="005751C5" w:rsidRPr="00A41693" w:rsidRDefault="005751C5" w:rsidP="009D1D97">
            <w:pPr>
              <w:pStyle w:val="TableParagraph"/>
              <w:ind w:right="-15"/>
              <w:jc w:val="both"/>
              <w:rPr>
                <w:sz w:val="18"/>
                <w:szCs w:val="18"/>
              </w:rPr>
            </w:pPr>
            <w:r w:rsidRPr="00A41693">
              <w:rPr>
                <w:sz w:val="18"/>
                <w:szCs w:val="1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w:t>
            </w:r>
            <w:r w:rsidRPr="00A41693">
              <w:rPr>
                <w:spacing w:val="-9"/>
                <w:sz w:val="18"/>
                <w:szCs w:val="18"/>
              </w:rPr>
              <w:t xml:space="preserve"> </w:t>
            </w:r>
            <w:r w:rsidRPr="00A41693">
              <w:rPr>
                <w:sz w:val="18"/>
                <w:szCs w:val="18"/>
              </w:rPr>
              <w:t>дома</w:t>
            </w:r>
          </w:p>
        </w:tc>
        <w:tc>
          <w:tcPr>
            <w:tcW w:w="599" w:type="pct"/>
            <w:shd w:val="clear" w:color="auto" w:fill="auto"/>
          </w:tcPr>
          <w:p w14:paraId="68A826F3" w14:textId="77777777" w:rsidR="005751C5" w:rsidRPr="00A41693" w:rsidRDefault="005751C5" w:rsidP="009D1D97">
            <w:pPr>
              <w:pStyle w:val="TableParagraph"/>
              <w:spacing w:line="202" w:lineRule="exact"/>
              <w:ind w:left="-108" w:right="147"/>
              <w:jc w:val="center"/>
              <w:rPr>
                <w:sz w:val="18"/>
              </w:rPr>
            </w:pPr>
            <w:r w:rsidRPr="00A41693">
              <w:rPr>
                <w:sz w:val="18"/>
              </w:rPr>
              <w:t>2.5</w:t>
            </w:r>
          </w:p>
        </w:tc>
        <w:tc>
          <w:tcPr>
            <w:tcW w:w="767" w:type="pct"/>
            <w:shd w:val="clear" w:color="auto" w:fill="auto"/>
          </w:tcPr>
          <w:p w14:paraId="15EB1F28" w14:textId="77777777" w:rsidR="005751C5" w:rsidRPr="00A41693" w:rsidRDefault="005751C5" w:rsidP="009D1D97">
            <w:pPr>
              <w:pStyle w:val="TableParagraph"/>
              <w:rPr>
                <w:sz w:val="18"/>
                <w:szCs w:val="18"/>
              </w:rPr>
            </w:pPr>
            <w:r w:rsidRPr="00A41693">
              <w:rPr>
                <w:sz w:val="18"/>
                <w:szCs w:val="18"/>
              </w:rPr>
              <w:t xml:space="preserve">мин.- 1000 </w:t>
            </w:r>
            <w:proofErr w:type="spellStart"/>
            <w:proofErr w:type="gramStart"/>
            <w:r w:rsidRPr="00A41693">
              <w:rPr>
                <w:sz w:val="18"/>
                <w:szCs w:val="18"/>
              </w:rPr>
              <w:t>кв.м</w:t>
            </w:r>
            <w:proofErr w:type="spellEnd"/>
            <w:proofErr w:type="gramEnd"/>
            <w:r w:rsidRPr="00A41693">
              <w:rPr>
                <w:sz w:val="18"/>
                <w:szCs w:val="18"/>
              </w:rPr>
              <w:t xml:space="preserve"> </w:t>
            </w:r>
          </w:p>
          <w:p w14:paraId="78170411" w14:textId="77777777" w:rsidR="005751C5" w:rsidRPr="00A41693" w:rsidRDefault="005751C5" w:rsidP="009D1D97">
            <w:pPr>
              <w:pStyle w:val="TableParagraph"/>
              <w:tabs>
                <w:tab w:val="left" w:pos="1593"/>
              </w:tabs>
              <w:rPr>
                <w:sz w:val="18"/>
                <w:szCs w:val="18"/>
              </w:rPr>
            </w:pPr>
            <w:r w:rsidRPr="00A41693">
              <w:rPr>
                <w:sz w:val="18"/>
                <w:szCs w:val="18"/>
              </w:rPr>
              <w:t>макс. - не устанавливается</w:t>
            </w:r>
          </w:p>
        </w:tc>
        <w:tc>
          <w:tcPr>
            <w:tcW w:w="719" w:type="pct"/>
            <w:shd w:val="clear" w:color="auto" w:fill="auto"/>
          </w:tcPr>
          <w:p w14:paraId="7E84898A" w14:textId="77777777" w:rsidR="005751C5" w:rsidRPr="00A41693" w:rsidRDefault="005751C5" w:rsidP="009D1D97">
            <w:pPr>
              <w:pStyle w:val="TableParagraph"/>
              <w:ind w:left="0" w:right="365"/>
              <w:jc w:val="center"/>
              <w:rPr>
                <w:sz w:val="18"/>
                <w:szCs w:val="18"/>
              </w:rPr>
            </w:pPr>
            <w:r w:rsidRPr="00A41693">
              <w:rPr>
                <w:sz w:val="18"/>
                <w:szCs w:val="18"/>
              </w:rPr>
              <w:t xml:space="preserve">      75</w:t>
            </w:r>
          </w:p>
        </w:tc>
      </w:tr>
      <w:tr w:rsidR="00B57DC6" w:rsidRPr="00A41693" w14:paraId="25A5F700" w14:textId="77777777" w:rsidTr="00925D64">
        <w:trPr>
          <w:trHeight w:val="1966"/>
        </w:trPr>
        <w:tc>
          <w:tcPr>
            <w:tcW w:w="257" w:type="pct"/>
            <w:shd w:val="clear" w:color="auto" w:fill="auto"/>
          </w:tcPr>
          <w:p w14:paraId="5B75A68A" w14:textId="2DB2B11C" w:rsidR="005751C5" w:rsidRPr="00925D64"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w:t>
            </w:r>
            <w:r w:rsidR="00925D64">
              <w:rPr>
                <w:rFonts w:ascii="Times New Roman" w:hAnsi="Times New Roman" w:cs="Times New Roman"/>
                <w:sz w:val="18"/>
                <w:szCs w:val="18"/>
              </w:rPr>
              <w:t>3</w:t>
            </w:r>
          </w:p>
        </w:tc>
        <w:tc>
          <w:tcPr>
            <w:tcW w:w="847" w:type="pct"/>
            <w:shd w:val="clear" w:color="auto" w:fill="auto"/>
          </w:tcPr>
          <w:p w14:paraId="4B82D7FF" w14:textId="77777777" w:rsidR="005751C5" w:rsidRPr="00A41693" w:rsidRDefault="005751C5" w:rsidP="009D1D97">
            <w:pPr>
              <w:pStyle w:val="af5"/>
              <w:rPr>
                <w:rFonts w:ascii="Times New Roman" w:hAnsi="Times New Roman" w:cs="Times New Roman"/>
                <w:sz w:val="18"/>
                <w:szCs w:val="18"/>
              </w:rPr>
            </w:pPr>
            <w:r w:rsidRPr="00A41693">
              <w:rPr>
                <w:rFonts w:ascii="Times New Roman" w:hAnsi="Times New Roman" w:cs="Times New Roman"/>
                <w:sz w:val="18"/>
                <w:szCs w:val="18"/>
              </w:rPr>
              <w:t>Обслуживание жилой застройки</w:t>
            </w:r>
          </w:p>
        </w:tc>
        <w:tc>
          <w:tcPr>
            <w:tcW w:w="1810" w:type="pct"/>
            <w:gridSpan w:val="2"/>
            <w:shd w:val="clear" w:color="auto" w:fill="auto"/>
          </w:tcPr>
          <w:p w14:paraId="75A51FA2"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объектов капитального строительства, размещение которых предусмотрено видами разрешенного использования с </w:t>
            </w:r>
            <w:hyperlink w:anchor="sub_1031" w:history="1">
              <w:r w:rsidRPr="00A41693">
                <w:rPr>
                  <w:rStyle w:val="ab"/>
                  <w:rFonts w:ascii="Times New Roman" w:hAnsi="Times New Roman" w:cs="Times New Roman"/>
                  <w:color w:val="auto"/>
                  <w:sz w:val="18"/>
                  <w:szCs w:val="18"/>
                </w:rPr>
                <w:t>кодами 3.1</w:t>
              </w:r>
            </w:hyperlink>
            <w:r w:rsidRPr="00A41693">
              <w:rPr>
                <w:rFonts w:ascii="Times New Roman" w:hAnsi="Times New Roman" w:cs="Times New Roman"/>
                <w:sz w:val="18"/>
                <w:szCs w:val="18"/>
              </w:rPr>
              <w:t xml:space="preserve">, </w:t>
            </w:r>
            <w:hyperlink w:anchor="sub_1032" w:history="1">
              <w:r w:rsidRPr="00A41693">
                <w:rPr>
                  <w:rStyle w:val="ab"/>
                  <w:rFonts w:ascii="Times New Roman" w:hAnsi="Times New Roman" w:cs="Times New Roman"/>
                  <w:color w:val="auto"/>
                  <w:sz w:val="18"/>
                  <w:szCs w:val="18"/>
                </w:rPr>
                <w:t>3.2</w:t>
              </w:r>
            </w:hyperlink>
            <w:r w:rsidRPr="00A41693">
              <w:rPr>
                <w:rFonts w:ascii="Times New Roman" w:hAnsi="Times New Roman" w:cs="Times New Roman"/>
                <w:sz w:val="18"/>
                <w:szCs w:val="18"/>
              </w:rPr>
              <w:t xml:space="preserve">, </w:t>
            </w:r>
            <w:hyperlink w:anchor="sub_1033" w:history="1">
              <w:r w:rsidRPr="00A41693">
                <w:rPr>
                  <w:rStyle w:val="ab"/>
                  <w:rFonts w:ascii="Times New Roman" w:hAnsi="Times New Roman" w:cs="Times New Roman"/>
                  <w:color w:val="auto"/>
                  <w:sz w:val="18"/>
                  <w:szCs w:val="18"/>
                </w:rPr>
                <w:t>3.3</w:t>
              </w:r>
            </w:hyperlink>
            <w:r w:rsidRPr="00A41693">
              <w:rPr>
                <w:rFonts w:ascii="Times New Roman" w:hAnsi="Times New Roman" w:cs="Times New Roman"/>
                <w:sz w:val="18"/>
                <w:szCs w:val="18"/>
              </w:rPr>
              <w:t xml:space="preserve">, </w:t>
            </w:r>
            <w:hyperlink w:anchor="sub_1034" w:history="1">
              <w:r w:rsidRPr="00A41693">
                <w:rPr>
                  <w:rStyle w:val="ab"/>
                  <w:rFonts w:ascii="Times New Roman" w:hAnsi="Times New Roman" w:cs="Times New Roman"/>
                  <w:color w:val="auto"/>
                  <w:sz w:val="18"/>
                  <w:szCs w:val="18"/>
                </w:rPr>
                <w:t>3.4</w:t>
              </w:r>
            </w:hyperlink>
            <w:r w:rsidRPr="00A41693">
              <w:rPr>
                <w:rFonts w:ascii="Times New Roman" w:hAnsi="Times New Roman" w:cs="Times New Roman"/>
                <w:sz w:val="18"/>
                <w:szCs w:val="18"/>
              </w:rPr>
              <w:t xml:space="preserve">, </w:t>
            </w:r>
            <w:hyperlink w:anchor="sub_10341" w:history="1">
              <w:r w:rsidRPr="00A41693">
                <w:rPr>
                  <w:rStyle w:val="ab"/>
                  <w:rFonts w:ascii="Times New Roman" w:hAnsi="Times New Roman" w:cs="Times New Roman"/>
                  <w:color w:val="auto"/>
                  <w:sz w:val="18"/>
                  <w:szCs w:val="18"/>
                </w:rPr>
                <w:t>3.4.1</w:t>
              </w:r>
            </w:hyperlink>
            <w:r w:rsidRPr="00A41693">
              <w:rPr>
                <w:rFonts w:ascii="Times New Roman" w:hAnsi="Times New Roman" w:cs="Times New Roman"/>
                <w:sz w:val="18"/>
                <w:szCs w:val="18"/>
              </w:rPr>
              <w:t xml:space="preserve">, </w:t>
            </w:r>
            <w:hyperlink w:anchor="sub_10351" w:history="1">
              <w:r w:rsidRPr="00A41693">
                <w:rPr>
                  <w:rStyle w:val="ab"/>
                  <w:rFonts w:ascii="Times New Roman" w:hAnsi="Times New Roman" w:cs="Times New Roman"/>
                  <w:color w:val="auto"/>
                  <w:sz w:val="18"/>
                  <w:szCs w:val="18"/>
                </w:rPr>
                <w:t>3.5.1</w:t>
              </w:r>
            </w:hyperlink>
            <w:r w:rsidRPr="00A41693">
              <w:rPr>
                <w:rFonts w:ascii="Times New Roman" w:hAnsi="Times New Roman" w:cs="Times New Roman"/>
                <w:sz w:val="18"/>
                <w:szCs w:val="18"/>
              </w:rPr>
              <w:t xml:space="preserve">, </w:t>
            </w:r>
            <w:hyperlink w:anchor="sub_1036" w:history="1">
              <w:r w:rsidRPr="00A41693">
                <w:rPr>
                  <w:rStyle w:val="ab"/>
                  <w:rFonts w:ascii="Times New Roman" w:hAnsi="Times New Roman" w:cs="Times New Roman"/>
                  <w:color w:val="auto"/>
                  <w:sz w:val="18"/>
                  <w:szCs w:val="18"/>
                </w:rPr>
                <w:t>3.6</w:t>
              </w:r>
            </w:hyperlink>
            <w:r w:rsidRPr="00A41693">
              <w:rPr>
                <w:rFonts w:ascii="Times New Roman" w:hAnsi="Times New Roman" w:cs="Times New Roman"/>
                <w:sz w:val="18"/>
                <w:szCs w:val="18"/>
              </w:rPr>
              <w:t xml:space="preserve">, </w:t>
            </w:r>
            <w:hyperlink w:anchor="sub_1037" w:history="1">
              <w:r w:rsidRPr="00A41693">
                <w:rPr>
                  <w:rStyle w:val="ab"/>
                  <w:rFonts w:ascii="Times New Roman" w:hAnsi="Times New Roman" w:cs="Times New Roman"/>
                  <w:color w:val="auto"/>
                  <w:sz w:val="18"/>
                  <w:szCs w:val="18"/>
                </w:rPr>
                <w:t>3.7</w:t>
              </w:r>
            </w:hyperlink>
            <w:r w:rsidRPr="00A41693">
              <w:rPr>
                <w:rFonts w:ascii="Times New Roman" w:hAnsi="Times New Roman" w:cs="Times New Roman"/>
                <w:sz w:val="18"/>
                <w:szCs w:val="18"/>
              </w:rPr>
              <w:t xml:space="preserve">, </w:t>
            </w:r>
            <w:hyperlink w:anchor="sub_103101" w:history="1">
              <w:r w:rsidRPr="00A41693">
                <w:rPr>
                  <w:rStyle w:val="ab"/>
                  <w:rFonts w:ascii="Times New Roman" w:hAnsi="Times New Roman" w:cs="Times New Roman"/>
                  <w:color w:val="auto"/>
                  <w:sz w:val="18"/>
                  <w:szCs w:val="18"/>
                </w:rPr>
                <w:t>3.10.1</w:t>
              </w:r>
            </w:hyperlink>
            <w:r w:rsidRPr="00A41693">
              <w:rPr>
                <w:rFonts w:ascii="Times New Roman" w:hAnsi="Times New Roman" w:cs="Times New Roman"/>
                <w:sz w:val="18"/>
                <w:szCs w:val="18"/>
              </w:rPr>
              <w:t xml:space="preserve">, </w:t>
            </w:r>
            <w:hyperlink w:anchor="sub_1041" w:history="1">
              <w:r w:rsidRPr="00A41693">
                <w:rPr>
                  <w:rStyle w:val="ab"/>
                  <w:rFonts w:ascii="Times New Roman" w:hAnsi="Times New Roman" w:cs="Times New Roman"/>
                  <w:color w:val="auto"/>
                  <w:sz w:val="18"/>
                  <w:szCs w:val="18"/>
                </w:rPr>
                <w:t>4.1</w:t>
              </w:r>
            </w:hyperlink>
            <w:r w:rsidRPr="00A41693">
              <w:rPr>
                <w:rFonts w:ascii="Times New Roman" w:hAnsi="Times New Roman" w:cs="Times New Roman"/>
                <w:sz w:val="18"/>
                <w:szCs w:val="18"/>
              </w:rPr>
              <w:t xml:space="preserve">, </w:t>
            </w:r>
            <w:hyperlink w:anchor="sub_1043" w:history="1">
              <w:r w:rsidRPr="00A41693">
                <w:rPr>
                  <w:rStyle w:val="ab"/>
                  <w:rFonts w:ascii="Times New Roman" w:hAnsi="Times New Roman" w:cs="Times New Roman"/>
                  <w:color w:val="auto"/>
                  <w:sz w:val="18"/>
                  <w:szCs w:val="18"/>
                </w:rPr>
                <w:t>4.3</w:t>
              </w:r>
            </w:hyperlink>
            <w:r w:rsidRPr="00A41693">
              <w:rPr>
                <w:rFonts w:ascii="Times New Roman" w:hAnsi="Times New Roman" w:cs="Times New Roman"/>
                <w:sz w:val="18"/>
                <w:szCs w:val="18"/>
              </w:rPr>
              <w:t xml:space="preserve">, </w:t>
            </w:r>
            <w:hyperlink w:anchor="sub_1044" w:history="1">
              <w:r w:rsidRPr="00A41693">
                <w:rPr>
                  <w:rStyle w:val="ab"/>
                  <w:rFonts w:ascii="Times New Roman" w:hAnsi="Times New Roman" w:cs="Times New Roman"/>
                  <w:color w:val="auto"/>
                  <w:sz w:val="18"/>
                  <w:szCs w:val="18"/>
                </w:rPr>
                <w:t>4.4</w:t>
              </w:r>
            </w:hyperlink>
            <w:r w:rsidRPr="00A41693">
              <w:rPr>
                <w:rFonts w:ascii="Times New Roman" w:hAnsi="Times New Roman" w:cs="Times New Roman"/>
                <w:sz w:val="18"/>
                <w:szCs w:val="18"/>
              </w:rPr>
              <w:t xml:space="preserve">, </w:t>
            </w:r>
            <w:hyperlink w:anchor="sub_1046" w:history="1">
              <w:r w:rsidRPr="00A41693">
                <w:rPr>
                  <w:rStyle w:val="ab"/>
                  <w:rFonts w:ascii="Times New Roman" w:hAnsi="Times New Roman" w:cs="Times New Roman"/>
                  <w:color w:val="auto"/>
                  <w:sz w:val="18"/>
                  <w:szCs w:val="18"/>
                </w:rPr>
                <w:t>4.6</w:t>
              </w:r>
            </w:hyperlink>
            <w:r w:rsidRPr="00A41693">
              <w:rPr>
                <w:rFonts w:ascii="Times New Roman" w:hAnsi="Times New Roman" w:cs="Times New Roman"/>
                <w:sz w:val="18"/>
                <w:szCs w:val="18"/>
              </w:rPr>
              <w:t xml:space="preserve">, </w:t>
            </w:r>
            <w:hyperlink w:anchor="sub_1512" w:history="1">
              <w:r w:rsidRPr="00A41693">
                <w:rPr>
                  <w:rStyle w:val="ab"/>
                  <w:rFonts w:ascii="Times New Roman" w:hAnsi="Times New Roman" w:cs="Times New Roman"/>
                  <w:color w:val="auto"/>
                  <w:sz w:val="18"/>
                  <w:szCs w:val="18"/>
                </w:rPr>
                <w:t>5.1.2</w:t>
              </w:r>
            </w:hyperlink>
            <w:r w:rsidRPr="00A41693">
              <w:rPr>
                <w:rFonts w:ascii="Times New Roman" w:hAnsi="Times New Roman" w:cs="Times New Roman"/>
                <w:sz w:val="18"/>
                <w:szCs w:val="18"/>
              </w:rPr>
              <w:t xml:space="preserve">, </w:t>
            </w:r>
            <w:hyperlink w:anchor="sub_1513" w:history="1">
              <w:r w:rsidRPr="00A41693">
                <w:rPr>
                  <w:rStyle w:val="ab"/>
                  <w:rFonts w:ascii="Times New Roman" w:hAnsi="Times New Roman" w:cs="Times New Roman"/>
                  <w:color w:val="auto"/>
                  <w:sz w:val="18"/>
                  <w:szCs w:val="18"/>
                </w:rPr>
                <w:t>5.1.3</w:t>
              </w:r>
            </w:hyperlink>
            <w:r w:rsidRPr="00A41693">
              <w:rPr>
                <w:rFonts w:ascii="Times New Roman" w:hAnsi="Times New Roman" w:cs="Times New Roman"/>
                <w:sz w:val="18"/>
                <w:szCs w:val="18"/>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599" w:type="pct"/>
            <w:shd w:val="clear" w:color="auto" w:fill="auto"/>
          </w:tcPr>
          <w:p w14:paraId="5ABB8D6D" w14:textId="77777777" w:rsidR="005751C5" w:rsidRPr="00A41693" w:rsidRDefault="005751C5" w:rsidP="009D1D97">
            <w:pPr>
              <w:pStyle w:val="aa"/>
              <w:jc w:val="center"/>
              <w:rPr>
                <w:sz w:val="18"/>
                <w:szCs w:val="18"/>
              </w:rPr>
            </w:pPr>
            <w:r w:rsidRPr="00A41693">
              <w:rPr>
                <w:sz w:val="18"/>
                <w:szCs w:val="18"/>
              </w:rPr>
              <w:t>2.7</w:t>
            </w:r>
          </w:p>
        </w:tc>
        <w:tc>
          <w:tcPr>
            <w:tcW w:w="767" w:type="pct"/>
            <w:shd w:val="clear" w:color="auto" w:fill="auto"/>
          </w:tcPr>
          <w:p w14:paraId="682D66F0" w14:textId="37BDF023"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 xml:space="preserve">не </w:t>
            </w:r>
            <w:r w:rsidR="00D65160" w:rsidRPr="00A41693">
              <w:rPr>
                <w:rFonts w:ascii="Times New Roman" w:hAnsi="Times New Roman" w:cs="Times New Roman"/>
                <w:sz w:val="18"/>
                <w:szCs w:val="18"/>
              </w:rPr>
              <w:t>устанавливается</w:t>
            </w:r>
          </w:p>
        </w:tc>
        <w:tc>
          <w:tcPr>
            <w:tcW w:w="719" w:type="pct"/>
            <w:shd w:val="clear" w:color="auto" w:fill="auto"/>
          </w:tcPr>
          <w:p w14:paraId="30D2E4F2" w14:textId="102D2EA7" w:rsidR="005751C5" w:rsidRPr="00A41693" w:rsidRDefault="005751C5" w:rsidP="00515153">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1B2B5016" w14:textId="77777777" w:rsidTr="00925D64">
        <w:trPr>
          <w:trHeight w:val="892"/>
        </w:trPr>
        <w:tc>
          <w:tcPr>
            <w:tcW w:w="257" w:type="pct"/>
            <w:shd w:val="clear" w:color="auto" w:fill="auto"/>
          </w:tcPr>
          <w:p w14:paraId="6B0181BB" w14:textId="53686C20" w:rsidR="005751C5" w:rsidRPr="00925D64"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w:t>
            </w:r>
            <w:r w:rsidR="00925D64">
              <w:rPr>
                <w:rFonts w:ascii="Times New Roman" w:hAnsi="Times New Roman" w:cs="Times New Roman"/>
                <w:sz w:val="18"/>
                <w:szCs w:val="18"/>
              </w:rPr>
              <w:t>4</w:t>
            </w:r>
          </w:p>
        </w:tc>
        <w:tc>
          <w:tcPr>
            <w:tcW w:w="847" w:type="pct"/>
            <w:shd w:val="clear" w:color="auto" w:fill="auto"/>
          </w:tcPr>
          <w:p w14:paraId="33DACEC2" w14:textId="77777777" w:rsidR="005751C5" w:rsidRPr="00A41693" w:rsidRDefault="005751C5" w:rsidP="009D1D97">
            <w:pPr>
              <w:pStyle w:val="af5"/>
              <w:rPr>
                <w:rFonts w:ascii="Times New Roman" w:hAnsi="Times New Roman" w:cs="Times New Roman"/>
                <w:sz w:val="18"/>
                <w:szCs w:val="18"/>
              </w:rPr>
            </w:pPr>
            <w:bookmarkStart w:id="29" w:name="sub_10271"/>
            <w:r w:rsidRPr="00A41693">
              <w:rPr>
                <w:rFonts w:ascii="Times New Roman" w:hAnsi="Times New Roman" w:cs="Times New Roman"/>
                <w:sz w:val="18"/>
                <w:szCs w:val="18"/>
              </w:rPr>
              <w:t>Хранение автотранспорта</w:t>
            </w:r>
            <w:bookmarkEnd w:id="29"/>
          </w:p>
        </w:tc>
        <w:tc>
          <w:tcPr>
            <w:tcW w:w="1810" w:type="pct"/>
            <w:gridSpan w:val="2"/>
            <w:shd w:val="clear" w:color="auto" w:fill="auto"/>
          </w:tcPr>
          <w:p w14:paraId="6C3AAAA3" w14:textId="7D9FB9F1"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41693">
              <w:rPr>
                <w:rFonts w:ascii="Times New Roman" w:hAnsi="Times New Roman" w:cs="Times New Roman"/>
                <w:sz w:val="18"/>
                <w:szCs w:val="18"/>
              </w:rPr>
              <w:t>машино</w:t>
            </w:r>
            <w:proofErr w:type="spellEnd"/>
            <w:r w:rsidRPr="00A41693">
              <w:rPr>
                <w:rFonts w:ascii="Times New Roman" w:hAnsi="Times New Roman" w:cs="Times New Roman"/>
                <w:sz w:val="18"/>
                <w:szCs w:val="18"/>
              </w:rPr>
              <w:t xml:space="preserve">-места, за исключением гаражей, размещение которых предусмотрено содержанием вида разрешенного использования с </w:t>
            </w:r>
            <w:hyperlink w:anchor="sub_1049" w:history="1">
              <w:r w:rsidRPr="00A41693">
                <w:rPr>
                  <w:rStyle w:val="ab"/>
                  <w:rFonts w:ascii="Times New Roman" w:hAnsi="Times New Roman" w:cs="Times New Roman"/>
                  <w:color w:val="auto"/>
                  <w:sz w:val="18"/>
                  <w:szCs w:val="18"/>
                </w:rPr>
                <w:t>кодом</w:t>
              </w:r>
              <w:r w:rsidR="0095684D" w:rsidRPr="00A41693">
                <w:rPr>
                  <w:rStyle w:val="ab"/>
                  <w:rFonts w:ascii="Times New Roman" w:hAnsi="Times New Roman" w:cs="Times New Roman"/>
                  <w:color w:val="auto"/>
                  <w:sz w:val="18"/>
                  <w:szCs w:val="18"/>
                </w:rPr>
                <w:t xml:space="preserve"> </w:t>
              </w:r>
              <w:r w:rsidR="0095684D" w:rsidRPr="00A41693">
                <w:rPr>
                  <w:rFonts w:ascii="Times New Roman" w:hAnsi="Times New Roman" w:cs="Times New Roman"/>
                  <w:sz w:val="18"/>
                  <w:szCs w:val="18"/>
                </w:rPr>
                <w:t>2.7.2,</w:t>
              </w:r>
              <w:r w:rsidRPr="00A41693">
                <w:rPr>
                  <w:rStyle w:val="ab"/>
                  <w:rFonts w:ascii="Times New Roman" w:hAnsi="Times New Roman" w:cs="Times New Roman"/>
                  <w:color w:val="auto"/>
                  <w:sz w:val="18"/>
                  <w:szCs w:val="18"/>
                </w:rPr>
                <w:t xml:space="preserve"> 4.9</w:t>
              </w:r>
            </w:hyperlink>
          </w:p>
        </w:tc>
        <w:tc>
          <w:tcPr>
            <w:tcW w:w="599" w:type="pct"/>
            <w:shd w:val="clear" w:color="auto" w:fill="auto"/>
          </w:tcPr>
          <w:p w14:paraId="21B117F7" w14:textId="77777777" w:rsidR="005751C5" w:rsidRPr="00A41693" w:rsidRDefault="005751C5" w:rsidP="009D1D97">
            <w:pPr>
              <w:pStyle w:val="aa"/>
              <w:jc w:val="center"/>
              <w:rPr>
                <w:sz w:val="18"/>
                <w:szCs w:val="18"/>
              </w:rPr>
            </w:pPr>
            <w:r w:rsidRPr="00A41693">
              <w:rPr>
                <w:sz w:val="18"/>
                <w:szCs w:val="18"/>
              </w:rPr>
              <w:t>2.7.1</w:t>
            </w:r>
          </w:p>
        </w:tc>
        <w:tc>
          <w:tcPr>
            <w:tcW w:w="767" w:type="pct"/>
            <w:shd w:val="clear" w:color="auto" w:fill="auto"/>
          </w:tcPr>
          <w:p w14:paraId="21F1362D"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мин.- 40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3DB80EDA" w14:textId="2111491F"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макс. </w:t>
            </w:r>
            <w:r w:rsidR="0008151B" w:rsidRPr="00A41693">
              <w:rPr>
                <w:rFonts w:ascii="Times New Roman" w:hAnsi="Times New Roman" w:cs="Times New Roman"/>
                <w:sz w:val="18"/>
                <w:szCs w:val="18"/>
              </w:rPr>
              <w:t>–</w:t>
            </w:r>
            <w:r w:rsidRPr="00A41693">
              <w:rPr>
                <w:rFonts w:ascii="Times New Roman" w:hAnsi="Times New Roman" w:cs="Times New Roman"/>
                <w:sz w:val="18"/>
                <w:szCs w:val="18"/>
              </w:rPr>
              <w:t xml:space="preserve"> 120</w:t>
            </w:r>
            <w:r w:rsidR="0008151B" w:rsidRPr="00A41693">
              <w:rPr>
                <w:rFonts w:ascii="Times New Roman" w:hAnsi="Times New Roman" w:cs="Times New Roman"/>
                <w:sz w:val="18"/>
                <w:szCs w:val="18"/>
              </w:rPr>
              <w:t xml:space="preserve"> </w:t>
            </w:r>
            <w:proofErr w:type="spellStart"/>
            <w:proofErr w:type="gramStart"/>
            <w:r w:rsidRPr="00A41693">
              <w:rPr>
                <w:rFonts w:ascii="Times New Roman" w:hAnsi="Times New Roman" w:cs="Times New Roman"/>
                <w:sz w:val="18"/>
                <w:szCs w:val="18"/>
              </w:rPr>
              <w:t>кв.м</w:t>
            </w:r>
            <w:proofErr w:type="spellEnd"/>
            <w:proofErr w:type="gramEnd"/>
          </w:p>
        </w:tc>
        <w:tc>
          <w:tcPr>
            <w:tcW w:w="719" w:type="pct"/>
            <w:shd w:val="clear" w:color="auto" w:fill="auto"/>
          </w:tcPr>
          <w:p w14:paraId="02E15FF8" w14:textId="77777777" w:rsidR="005751C5" w:rsidRPr="00A41693" w:rsidRDefault="005751C5" w:rsidP="009D1D97">
            <w:pPr>
              <w:pStyle w:val="ConsPlusNormal"/>
              <w:ind w:firstLine="0"/>
              <w:jc w:val="center"/>
              <w:rPr>
                <w:rFonts w:ascii="Times New Roman" w:hAnsi="Times New Roman" w:cs="Times New Roman"/>
                <w:sz w:val="18"/>
                <w:szCs w:val="18"/>
                <w:vertAlign w:val="superscript"/>
              </w:rPr>
            </w:pPr>
            <w:r w:rsidRPr="00A41693">
              <w:rPr>
                <w:rFonts w:ascii="Times New Roman" w:hAnsi="Times New Roman" w:cs="Times New Roman"/>
                <w:sz w:val="18"/>
                <w:szCs w:val="18"/>
              </w:rPr>
              <w:t>100</w:t>
            </w:r>
          </w:p>
        </w:tc>
      </w:tr>
      <w:tr w:rsidR="0008151B" w:rsidRPr="00A41693" w14:paraId="29F5FCD6" w14:textId="77777777" w:rsidTr="00925D64">
        <w:trPr>
          <w:trHeight w:val="892"/>
        </w:trPr>
        <w:tc>
          <w:tcPr>
            <w:tcW w:w="257" w:type="pct"/>
            <w:shd w:val="clear" w:color="auto" w:fill="auto"/>
          </w:tcPr>
          <w:p w14:paraId="234E08F2" w14:textId="3922D3DE" w:rsidR="0008151B" w:rsidRPr="00925D64" w:rsidRDefault="0008151B"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w:t>
            </w:r>
            <w:r w:rsidR="00925D64">
              <w:rPr>
                <w:rFonts w:ascii="Times New Roman" w:hAnsi="Times New Roman" w:cs="Times New Roman"/>
                <w:sz w:val="18"/>
                <w:szCs w:val="18"/>
              </w:rPr>
              <w:t>5</w:t>
            </w:r>
          </w:p>
        </w:tc>
        <w:tc>
          <w:tcPr>
            <w:tcW w:w="847" w:type="pct"/>
            <w:shd w:val="clear" w:color="auto" w:fill="auto"/>
          </w:tcPr>
          <w:p w14:paraId="03B9ECCE" w14:textId="0CD07FC7" w:rsidR="0008151B" w:rsidRPr="00A41693" w:rsidRDefault="0008151B" w:rsidP="009D1D97">
            <w:pPr>
              <w:pStyle w:val="af5"/>
              <w:rPr>
                <w:rFonts w:ascii="Times New Roman" w:hAnsi="Times New Roman" w:cs="Times New Roman"/>
                <w:sz w:val="18"/>
                <w:szCs w:val="18"/>
              </w:rPr>
            </w:pPr>
            <w:r w:rsidRPr="00A41693">
              <w:rPr>
                <w:rFonts w:ascii="Times New Roman" w:hAnsi="Times New Roman" w:cs="Times New Roman"/>
                <w:sz w:val="18"/>
                <w:szCs w:val="18"/>
              </w:rPr>
              <w:t>Размещение гаражей для собственных нужд</w:t>
            </w:r>
          </w:p>
        </w:tc>
        <w:tc>
          <w:tcPr>
            <w:tcW w:w="1810" w:type="pct"/>
            <w:gridSpan w:val="2"/>
            <w:shd w:val="clear" w:color="auto" w:fill="auto"/>
          </w:tcPr>
          <w:p w14:paraId="0EBE59DB" w14:textId="35C29FA1" w:rsidR="0008151B" w:rsidRPr="00A41693" w:rsidRDefault="0008151B"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599" w:type="pct"/>
            <w:shd w:val="clear" w:color="auto" w:fill="auto"/>
          </w:tcPr>
          <w:p w14:paraId="3789D0D2" w14:textId="0672AF05" w:rsidR="0008151B" w:rsidRPr="00A41693" w:rsidRDefault="0008151B" w:rsidP="009D1D97">
            <w:pPr>
              <w:pStyle w:val="aa"/>
              <w:jc w:val="center"/>
              <w:rPr>
                <w:sz w:val="18"/>
                <w:szCs w:val="18"/>
              </w:rPr>
            </w:pPr>
            <w:r w:rsidRPr="00A41693">
              <w:rPr>
                <w:sz w:val="18"/>
                <w:szCs w:val="18"/>
                <w:lang w:eastAsia="en-US"/>
              </w:rPr>
              <w:t>2.7.2</w:t>
            </w:r>
          </w:p>
        </w:tc>
        <w:tc>
          <w:tcPr>
            <w:tcW w:w="767" w:type="pct"/>
            <w:shd w:val="clear" w:color="auto" w:fill="auto"/>
          </w:tcPr>
          <w:p w14:paraId="78B109E3" w14:textId="79E00210" w:rsidR="0008151B" w:rsidRPr="00A41693" w:rsidRDefault="0008151B" w:rsidP="0008151B">
            <w:pPr>
              <w:pStyle w:val="ConsPlusNormal"/>
              <w:ind w:firstLine="0"/>
              <w:rPr>
                <w:rFonts w:ascii="Times New Roman" w:hAnsi="Times New Roman" w:cs="Times New Roman"/>
                <w:sz w:val="18"/>
                <w:szCs w:val="18"/>
                <w:vertAlign w:val="superscript"/>
                <w:lang w:eastAsia="en-US"/>
              </w:rPr>
            </w:pPr>
            <w:r w:rsidRPr="00A41693">
              <w:rPr>
                <w:rFonts w:ascii="Times New Roman" w:hAnsi="Times New Roman" w:cs="Times New Roman"/>
                <w:sz w:val="18"/>
                <w:szCs w:val="18"/>
                <w:lang w:eastAsia="en-US"/>
              </w:rPr>
              <w:t xml:space="preserve">мин.- 20 </w:t>
            </w:r>
            <w:proofErr w:type="spellStart"/>
            <w:proofErr w:type="gramStart"/>
            <w:r w:rsidRPr="00A41693">
              <w:rPr>
                <w:rFonts w:ascii="Times New Roman" w:hAnsi="Times New Roman" w:cs="Times New Roman"/>
                <w:sz w:val="18"/>
                <w:szCs w:val="18"/>
                <w:lang w:eastAsia="en-US"/>
              </w:rPr>
              <w:t>кв.м</w:t>
            </w:r>
            <w:proofErr w:type="spellEnd"/>
            <w:proofErr w:type="gramEnd"/>
            <w:r w:rsidRPr="00A41693">
              <w:rPr>
                <w:rFonts w:ascii="Times New Roman" w:hAnsi="Times New Roman" w:cs="Times New Roman"/>
                <w:sz w:val="18"/>
                <w:szCs w:val="18"/>
                <w:vertAlign w:val="superscript"/>
                <w:lang w:eastAsia="en-US"/>
              </w:rPr>
              <w:t xml:space="preserve"> </w:t>
            </w:r>
          </w:p>
          <w:p w14:paraId="3D1CCCD9" w14:textId="2A4C4B6D" w:rsidR="0008151B" w:rsidRPr="00A41693" w:rsidRDefault="0008151B" w:rsidP="0008151B">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lang w:eastAsia="en-US"/>
              </w:rPr>
              <w:t xml:space="preserve">макс. - 100 </w:t>
            </w:r>
            <w:proofErr w:type="spellStart"/>
            <w:proofErr w:type="gramStart"/>
            <w:r w:rsidRPr="00A41693">
              <w:rPr>
                <w:rFonts w:ascii="Times New Roman" w:hAnsi="Times New Roman" w:cs="Times New Roman"/>
                <w:sz w:val="18"/>
                <w:szCs w:val="18"/>
                <w:lang w:eastAsia="en-US"/>
              </w:rPr>
              <w:t>кв.м</w:t>
            </w:r>
            <w:proofErr w:type="spellEnd"/>
            <w:proofErr w:type="gramEnd"/>
          </w:p>
        </w:tc>
        <w:tc>
          <w:tcPr>
            <w:tcW w:w="719" w:type="pct"/>
            <w:shd w:val="clear" w:color="auto" w:fill="auto"/>
          </w:tcPr>
          <w:p w14:paraId="14EB8264" w14:textId="49CEA3A5" w:rsidR="0008151B" w:rsidRPr="00A41693" w:rsidRDefault="0008151B" w:rsidP="009D1D97">
            <w:pPr>
              <w:jc w:val="center"/>
              <w:rPr>
                <w:sz w:val="18"/>
                <w:szCs w:val="18"/>
              </w:rPr>
            </w:pPr>
            <w:r w:rsidRPr="00A41693">
              <w:rPr>
                <w:sz w:val="18"/>
                <w:szCs w:val="18"/>
              </w:rPr>
              <w:t>100</w:t>
            </w:r>
          </w:p>
        </w:tc>
      </w:tr>
      <w:tr w:rsidR="00B57DC6" w:rsidRPr="00A41693" w14:paraId="7375C893" w14:textId="77777777" w:rsidTr="00925D64">
        <w:trPr>
          <w:trHeight w:val="892"/>
        </w:trPr>
        <w:tc>
          <w:tcPr>
            <w:tcW w:w="257" w:type="pct"/>
            <w:shd w:val="clear" w:color="auto" w:fill="auto"/>
          </w:tcPr>
          <w:p w14:paraId="67AC2F2A" w14:textId="508A7411" w:rsidR="005751C5" w:rsidRPr="00925D64" w:rsidRDefault="005751C5" w:rsidP="0008151B">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w:t>
            </w:r>
            <w:r w:rsidR="00925D64">
              <w:rPr>
                <w:rFonts w:ascii="Times New Roman" w:hAnsi="Times New Roman" w:cs="Times New Roman"/>
                <w:sz w:val="18"/>
                <w:szCs w:val="18"/>
              </w:rPr>
              <w:t>6</w:t>
            </w:r>
          </w:p>
        </w:tc>
        <w:tc>
          <w:tcPr>
            <w:tcW w:w="847" w:type="pct"/>
            <w:shd w:val="clear" w:color="auto" w:fill="auto"/>
          </w:tcPr>
          <w:p w14:paraId="539A4090"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Коммунальное обслуживание</w:t>
            </w:r>
          </w:p>
        </w:tc>
        <w:tc>
          <w:tcPr>
            <w:tcW w:w="1810" w:type="pct"/>
            <w:gridSpan w:val="2"/>
            <w:shd w:val="clear" w:color="auto" w:fill="auto"/>
          </w:tcPr>
          <w:p w14:paraId="5FABBA23"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A41693">
                <w:rPr>
                  <w:rStyle w:val="ab"/>
                  <w:rFonts w:ascii="Times New Roman" w:hAnsi="Times New Roman" w:cs="Times New Roman"/>
                  <w:color w:val="auto"/>
                  <w:sz w:val="18"/>
                  <w:szCs w:val="18"/>
                </w:rPr>
                <w:t>кодами 3.1.1-3.1.2</w:t>
              </w:r>
            </w:hyperlink>
          </w:p>
        </w:tc>
        <w:tc>
          <w:tcPr>
            <w:tcW w:w="599" w:type="pct"/>
            <w:shd w:val="clear" w:color="auto" w:fill="auto"/>
          </w:tcPr>
          <w:p w14:paraId="5A10CB25" w14:textId="77777777" w:rsidR="005751C5" w:rsidRPr="00A41693" w:rsidRDefault="005751C5" w:rsidP="009D1D97">
            <w:pPr>
              <w:pStyle w:val="aa"/>
              <w:jc w:val="center"/>
              <w:rPr>
                <w:sz w:val="18"/>
                <w:szCs w:val="18"/>
              </w:rPr>
            </w:pPr>
            <w:r w:rsidRPr="00A41693">
              <w:rPr>
                <w:sz w:val="18"/>
                <w:szCs w:val="18"/>
              </w:rPr>
              <w:t>3.1</w:t>
            </w:r>
          </w:p>
        </w:tc>
        <w:tc>
          <w:tcPr>
            <w:tcW w:w="767" w:type="pct"/>
            <w:shd w:val="clear" w:color="auto" w:fill="auto"/>
          </w:tcPr>
          <w:p w14:paraId="514E4300" w14:textId="2FA343C0"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719" w:type="pct"/>
            <w:shd w:val="clear" w:color="auto" w:fill="auto"/>
          </w:tcPr>
          <w:p w14:paraId="426D3ACE" w14:textId="256AEE80" w:rsidR="005751C5" w:rsidRPr="00A41693" w:rsidRDefault="005751C5" w:rsidP="00515153">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7609857E" w14:textId="77777777" w:rsidTr="00925D64">
        <w:trPr>
          <w:trHeight w:val="892"/>
        </w:trPr>
        <w:tc>
          <w:tcPr>
            <w:tcW w:w="257" w:type="pct"/>
            <w:shd w:val="clear" w:color="auto" w:fill="auto"/>
          </w:tcPr>
          <w:p w14:paraId="089CA425" w14:textId="723B4731" w:rsidR="005751C5" w:rsidRPr="00723489"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w:t>
            </w:r>
            <w:r w:rsidR="00925D64">
              <w:rPr>
                <w:rFonts w:ascii="Times New Roman" w:hAnsi="Times New Roman" w:cs="Times New Roman"/>
                <w:sz w:val="18"/>
                <w:szCs w:val="18"/>
              </w:rPr>
              <w:t>.7</w:t>
            </w:r>
          </w:p>
        </w:tc>
        <w:tc>
          <w:tcPr>
            <w:tcW w:w="847" w:type="pct"/>
            <w:shd w:val="clear" w:color="auto" w:fill="auto"/>
          </w:tcPr>
          <w:p w14:paraId="7C51D2EA" w14:textId="77777777" w:rsidR="005751C5" w:rsidRPr="00A41693" w:rsidRDefault="005751C5" w:rsidP="009D1D97">
            <w:pPr>
              <w:adjustRightInd w:val="0"/>
              <w:jc w:val="both"/>
              <w:rPr>
                <w:rFonts w:eastAsia="Calibri"/>
                <w:sz w:val="18"/>
                <w:szCs w:val="18"/>
              </w:rPr>
            </w:pPr>
            <w:r w:rsidRPr="00A41693">
              <w:rPr>
                <w:rFonts w:eastAsia="Calibri"/>
                <w:sz w:val="18"/>
                <w:szCs w:val="18"/>
              </w:rPr>
              <w:t>Предоставление коммунальных услуг</w:t>
            </w:r>
          </w:p>
          <w:p w14:paraId="6A15530A" w14:textId="77777777" w:rsidR="005751C5" w:rsidRPr="00A41693" w:rsidRDefault="005751C5" w:rsidP="009D1D97">
            <w:pPr>
              <w:pStyle w:val="aa"/>
              <w:rPr>
                <w:rFonts w:ascii="Times New Roman" w:hAnsi="Times New Roman" w:cs="Times New Roman"/>
                <w:sz w:val="18"/>
                <w:szCs w:val="18"/>
              </w:rPr>
            </w:pPr>
          </w:p>
        </w:tc>
        <w:tc>
          <w:tcPr>
            <w:tcW w:w="1810" w:type="pct"/>
            <w:gridSpan w:val="2"/>
            <w:shd w:val="clear" w:color="auto" w:fill="auto"/>
          </w:tcPr>
          <w:p w14:paraId="4F1FA689" w14:textId="77777777" w:rsidR="005751C5" w:rsidRPr="00A41693" w:rsidRDefault="005751C5" w:rsidP="009D1D97">
            <w:pPr>
              <w:adjustRightInd w:val="0"/>
              <w:jc w:val="both"/>
              <w:rPr>
                <w:rFonts w:eastAsia="Calibri"/>
                <w:sz w:val="18"/>
                <w:szCs w:val="18"/>
              </w:rPr>
            </w:pPr>
            <w:r w:rsidRPr="00A41693">
              <w:rPr>
                <w:rFonts w:eastAsia="Calibri"/>
                <w:sz w:val="18"/>
                <w:szCs w:val="18"/>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w:t>
            </w:r>
            <w:r w:rsidRPr="00A41693">
              <w:rPr>
                <w:rFonts w:eastAsia="Calibri"/>
                <w:sz w:val="18"/>
                <w:szCs w:val="18"/>
              </w:rPr>
              <w:lastRenderedPageBreak/>
              <w:t>необходимых для сбора и плавки снега)</w:t>
            </w:r>
          </w:p>
          <w:p w14:paraId="0C44B1EF" w14:textId="77777777" w:rsidR="005751C5" w:rsidRPr="00A41693" w:rsidRDefault="005751C5" w:rsidP="009D1D97">
            <w:pPr>
              <w:pStyle w:val="aa"/>
              <w:rPr>
                <w:rFonts w:ascii="Times New Roman" w:hAnsi="Times New Roman" w:cs="Times New Roman"/>
                <w:sz w:val="18"/>
                <w:szCs w:val="18"/>
              </w:rPr>
            </w:pPr>
          </w:p>
        </w:tc>
        <w:tc>
          <w:tcPr>
            <w:tcW w:w="599" w:type="pct"/>
            <w:shd w:val="clear" w:color="auto" w:fill="auto"/>
          </w:tcPr>
          <w:p w14:paraId="426AE156" w14:textId="77777777" w:rsidR="005751C5" w:rsidRPr="00A41693" w:rsidRDefault="005751C5" w:rsidP="009D1D97">
            <w:pPr>
              <w:pStyle w:val="aa"/>
              <w:jc w:val="center"/>
              <w:rPr>
                <w:sz w:val="18"/>
                <w:szCs w:val="18"/>
              </w:rPr>
            </w:pPr>
            <w:r w:rsidRPr="00A41693">
              <w:rPr>
                <w:sz w:val="18"/>
                <w:szCs w:val="18"/>
              </w:rPr>
              <w:lastRenderedPageBreak/>
              <w:t>3.1.1</w:t>
            </w:r>
          </w:p>
        </w:tc>
        <w:tc>
          <w:tcPr>
            <w:tcW w:w="767" w:type="pct"/>
            <w:shd w:val="clear" w:color="auto" w:fill="auto"/>
          </w:tcPr>
          <w:p w14:paraId="19536CF9" w14:textId="16D1F83E"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719" w:type="pct"/>
            <w:shd w:val="clear" w:color="auto" w:fill="auto"/>
          </w:tcPr>
          <w:p w14:paraId="30883FEF" w14:textId="124C5E7F" w:rsidR="005751C5" w:rsidRPr="00A41693" w:rsidRDefault="005751C5" w:rsidP="00515153">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44B93AE0" w14:textId="77777777" w:rsidTr="00925D64">
        <w:trPr>
          <w:trHeight w:val="711"/>
        </w:trPr>
        <w:tc>
          <w:tcPr>
            <w:tcW w:w="257" w:type="pct"/>
            <w:shd w:val="clear" w:color="auto" w:fill="auto"/>
          </w:tcPr>
          <w:p w14:paraId="66533286" w14:textId="62D2D68E" w:rsidR="005751C5" w:rsidRPr="00925D64" w:rsidRDefault="005751C5" w:rsidP="0008151B">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w:t>
            </w:r>
            <w:r w:rsidR="00925D64">
              <w:rPr>
                <w:rFonts w:ascii="Times New Roman" w:hAnsi="Times New Roman" w:cs="Times New Roman"/>
                <w:sz w:val="18"/>
                <w:szCs w:val="18"/>
              </w:rPr>
              <w:t>8</w:t>
            </w:r>
          </w:p>
        </w:tc>
        <w:tc>
          <w:tcPr>
            <w:tcW w:w="847" w:type="pct"/>
            <w:shd w:val="clear" w:color="auto" w:fill="auto"/>
          </w:tcPr>
          <w:p w14:paraId="20C63358" w14:textId="77777777" w:rsidR="005751C5" w:rsidRPr="00A41693" w:rsidRDefault="005751C5" w:rsidP="009D1D97">
            <w:pPr>
              <w:adjustRightInd w:val="0"/>
              <w:jc w:val="both"/>
              <w:rPr>
                <w:rFonts w:eastAsia="Calibri"/>
                <w:sz w:val="18"/>
                <w:szCs w:val="18"/>
              </w:rPr>
            </w:pPr>
            <w:r w:rsidRPr="00A41693">
              <w:rPr>
                <w:rFonts w:eastAsia="Calibri"/>
                <w:sz w:val="18"/>
                <w:szCs w:val="18"/>
              </w:rPr>
              <w:t>Административные здания организаций, обеспечивающих предоставление коммунальных услуг</w:t>
            </w:r>
          </w:p>
          <w:p w14:paraId="6EAC89B0" w14:textId="77777777" w:rsidR="005751C5" w:rsidRPr="00A41693" w:rsidRDefault="005751C5" w:rsidP="009D1D97">
            <w:pPr>
              <w:pStyle w:val="aa"/>
              <w:rPr>
                <w:rFonts w:ascii="Times New Roman" w:hAnsi="Times New Roman" w:cs="Times New Roman"/>
                <w:sz w:val="18"/>
                <w:szCs w:val="18"/>
              </w:rPr>
            </w:pPr>
          </w:p>
        </w:tc>
        <w:tc>
          <w:tcPr>
            <w:tcW w:w="1810" w:type="pct"/>
            <w:gridSpan w:val="2"/>
            <w:shd w:val="clear" w:color="auto" w:fill="auto"/>
          </w:tcPr>
          <w:p w14:paraId="6C2B1328" w14:textId="77777777" w:rsidR="005751C5" w:rsidRPr="00A41693" w:rsidRDefault="005751C5" w:rsidP="009D1D97">
            <w:pPr>
              <w:adjustRightInd w:val="0"/>
              <w:jc w:val="both"/>
              <w:rPr>
                <w:rFonts w:eastAsia="Calibri"/>
                <w:sz w:val="18"/>
                <w:szCs w:val="18"/>
              </w:rPr>
            </w:pPr>
            <w:r w:rsidRPr="00A41693">
              <w:rPr>
                <w:rFonts w:eastAsia="Calibri"/>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599" w:type="pct"/>
            <w:shd w:val="clear" w:color="auto" w:fill="auto"/>
          </w:tcPr>
          <w:p w14:paraId="4B8AC6DD" w14:textId="77777777" w:rsidR="005751C5" w:rsidRPr="00A41693" w:rsidRDefault="005751C5" w:rsidP="009D1D97">
            <w:pPr>
              <w:pStyle w:val="aa"/>
              <w:jc w:val="center"/>
              <w:rPr>
                <w:sz w:val="18"/>
                <w:szCs w:val="18"/>
              </w:rPr>
            </w:pPr>
            <w:r w:rsidRPr="00A41693">
              <w:rPr>
                <w:sz w:val="18"/>
                <w:szCs w:val="18"/>
              </w:rPr>
              <w:t>3.1.2</w:t>
            </w:r>
          </w:p>
        </w:tc>
        <w:tc>
          <w:tcPr>
            <w:tcW w:w="767" w:type="pct"/>
            <w:shd w:val="clear" w:color="auto" w:fill="auto"/>
          </w:tcPr>
          <w:p w14:paraId="25FBE454"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4B732E66"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 xml:space="preserve">макс. – 10 000 </w:t>
            </w:r>
            <w:proofErr w:type="spellStart"/>
            <w:proofErr w:type="gramStart"/>
            <w:r w:rsidRPr="00A41693">
              <w:rPr>
                <w:rFonts w:ascii="Times New Roman" w:hAnsi="Times New Roman" w:cs="Times New Roman"/>
                <w:sz w:val="18"/>
                <w:szCs w:val="18"/>
              </w:rPr>
              <w:t>кв.м</w:t>
            </w:r>
            <w:proofErr w:type="spellEnd"/>
            <w:proofErr w:type="gramEnd"/>
          </w:p>
        </w:tc>
        <w:tc>
          <w:tcPr>
            <w:tcW w:w="719" w:type="pct"/>
            <w:shd w:val="clear" w:color="auto" w:fill="auto"/>
          </w:tcPr>
          <w:p w14:paraId="317DDDF8" w14:textId="77777777" w:rsidR="005751C5" w:rsidRPr="00A41693" w:rsidRDefault="005751C5" w:rsidP="00C91B91">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46B919F0" w14:textId="77777777" w:rsidTr="00925D64">
        <w:trPr>
          <w:trHeight w:val="272"/>
        </w:trPr>
        <w:tc>
          <w:tcPr>
            <w:tcW w:w="257" w:type="pct"/>
            <w:shd w:val="clear" w:color="auto" w:fill="auto"/>
          </w:tcPr>
          <w:p w14:paraId="11147DAB" w14:textId="73ABAAD7" w:rsidR="005751C5" w:rsidRPr="00925D64" w:rsidRDefault="005751C5" w:rsidP="0008151B">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w:t>
            </w:r>
            <w:r w:rsidR="00925D64">
              <w:rPr>
                <w:rFonts w:ascii="Times New Roman" w:hAnsi="Times New Roman" w:cs="Times New Roman"/>
                <w:sz w:val="18"/>
                <w:szCs w:val="18"/>
              </w:rPr>
              <w:t>9</w:t>
            </w:r>
          </w:p>
        </w:tc>
        <w:tc>
          <w:tcPr>
            <w:tcW w:w="847" w:type="pct"/>
            <w:shd w:val="clear" w:color="auto" w:fill="auto"/>
          </w:tcPr>
          <w:p w14:paraId="5A25B7E0" w14:textId="77777777" w:rsidR="005751C5" w:rsidRPr="00A41693" w:rsidRDefault="005751C5" w:rsidP="009D1D97">
            <w:pPr>
              <w:pStyle w:val="aa"/>
              <w:rPr>
                <w:sz w:val="18"/>
                <w:szCs w:val="18"/>
              </w:rPr>
            </w:pPr>
            <w:r w:rsidRPr="00A41693">
              <w:rPr>
                <w:sz w:val="18"/>
                <w:szCs w:val="18"/>
              </w:rPr>
              <w:t>Социальное обслуживание</w:t>
            </w:r>
          </w:p>
        </w:tc>
        <w:tc>
          <w:tcPr>
            <w:tcW w:w="1810" w:type="pct"/>
            <w:gridSpan w:val="2"/>
            <w:shd w:val="clear" w:color="auto" w:fill="auto"/>
          </w:tcPr>
          <w:p w14:paraId="740BF366" w14:textId="77777777" w:rsidR="005751C5" w:rsidRPr="00A41693" w:rsidRDefault="005751C5" w:rsidP="009D1D97">
            <w:pPr>
              <w:pStyle w:val="aa"/>
              <w:rPr>
                <w:sz w:val="18"/>
                <w:szCs w:val="18"/>
              </w:rPr>
            </w:pPr>
            <w:r w:rsidRPr="00A41693">
              <w:rPr>
                <w:sz w:val="18"/>
                <w:szCs w:val="18"/>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A41693">
                <w:rPr>
                  <w:rStyle w:val="ab"/>
                  <w:color w:val="auto"/>
                  <w:sz w:val="18"/>
                  <w:szCs w:val="18"/>
                </w:rPr>
                <w:t>кодами 3.2.1 - 3.2.4</w:t>
              </w:r>
            </w:hyperlink>
          </w:p>
        </w:tc>
        <w:tc>
          <w:tcPr>
            <w:tcW w:w="599" w:type="pct"/>
            <w:shd w:val="clear" w:color="auto" w:fill="auto"/>
          </w:tcPr>
          <w:p w14:paraId="098586E5" w14:textId="77777777" w:rsidR="005751C5" w:rsidRPr="00A41693" w:rsidRDefault="005751C5" w:rsidP="009D1D97">
            <w:pPr>
              <w:pStyle w:val="aa"/>
              <w:jc w:val="center"/>
              <w:rPr>
                <w:sz w:val="18"/>
                <w:szCs w:val="18"/>
              </w:rPr>
            </w:pPr>
            <w:r w:rsidRPr="00A41693">
              <w:rPr>
                <w:sz w:val="18"/>
                <w:szCs w:val="18"/>
              </w:rPr>
              <w:t>3.2</w:t>
            </w:r>
          </w:p>
        </w:tc>
        <w:tc>
          <w:tcPr>
            <w:tcW w:w="767" w:type="pct"/>
            <w:shd w:val="clear" w:color="auto" w:fill="auto"/>
          </w:tcPr>
          <w:p w14:paraId="6294B5F6" w14:textId="77777777" w:rsidR="005751C5" w:rsidRPr="00A41693" w:rsidRDefault="005751C5" w:rsidP="009D1D97">
            <w:pPr>
              <w:pStyle w:val="TableParagraph"/>
              <w:ind w:right="34"/>
              <w:rPr>
                <w:sz w:val="18"/>
                <w:szCs w:val="18"/>
              </w:rPr>
            </w:pPr>
            <w:r w:rsidRPr="00A41693">
              <w:rPr>
                <w:sz w:val="18"/>
                <w:szCs w:val="18"/>
              </w:rPr>
              <w:t xml:space="preserve">мин.- 200 </w:t>
            </w:r>
            <w:proofErr w:type="spellStart"/>
            <w:proofErr w:type="gramStart"/>
            <w:r w:rsidRPr="00A41693">
              <w:rPr>
                <w:sz w:val="18"/>
                <w:szCs w:val="18"/>
              </w:rPr>
              <w:t>кв.м</w:t>
            </w:r>
            <w:proofErr w:type="spellEnd"/>
            <w:proofErr w:type="gramEnd"/>
            <w:r w:rsidRPr="00A41693">
              <w:rPr>
                <w:sz w:val="18"/>
                <w:szCs w:val="18"/>
              </w:rPr>
              <w:t xml:space="preserve"> макс. - 3500 </w:t>
            </w:r>
            <w:proofErr w:type="spellStart"/>
            <w:r w:rsidRPr="00A41693">
              <w:rPr>
                <w:sz w:val="18"/>
                <w:szCs w:val="18"/>
              </w:rPr>
              <w:t>кв.м</w:t>
            </w:r>
            <w:proofErr w:type="spellEnd"/>
          </w:p>
        </w:tc>
        <w:tc>
          <w:tcPr>
            <w:tcW w:w="719" w:type="pct"/>
            <w:shd w:val="clear" w:color="auto" w:fill="auto"/>
          </w:tcPr>
          <w:p w14:paraId="1D2C4754" w14:textId="78DE78DC" w:rsidR="005751C5" w:rsidRPr="00A41693" w:rsidRDefault="008D0AE8" w:rsidP="00C91B91">
            <w:pPr>
              <w:pStyle w:val="TableParagraph"/>
              <w:ind w:left="0" w:right="365"/>
              <w:jc w:val="center"/>
              <w:rPr>
                <w:sz w:val="18"/>
                <w:szCs w:val="18"/>
              </w:rPr>
            </w:pPr>
            <w:r w:rsidRPr="00A41693">
              <w:rPr>
                <w:sz w:val="18"/>
                <w:szCs w:val="18"/>
              </w:rPr>
              <w:t xml:space="preserve">      </w:t>
            </w:r>
            <w:r w:rsidR="00515153" w:rsidRPr="00A41693">
              <w:rPr>
                <w:sz w:val="18"/>
                <w:szCs w:val="18"/>
              </w:rPr>
              <w:t>60</w:t>
            </w:r>
          </w:p>
        </w:tc>
      </w:tr>
      <w:tr w:rsidR="00B57DC6" w:rsidRPr="00A41693" w14:paraId="33AEDA98" w14:textId="77777777" w:rsidTr="00925D64">
        <w:trPr>
          <w:trHeight w:val="272"/>
        </w:trPr>
        <w:tc>
          <w:tcPr>
            <w:tcW w:w="257" w:type="pct"/>
            <w:shd w:val="clear" w:color="auto" w:fill="auto"/>
          </w:tcPr>
          <w:p w14:paraId="4624DD69" w14:textId="2FC9005A" w:rsidR="005751C5" w:rsidRPr="00925D64" w:rsidRDefault="005751C5" w:rsidP="0008151B">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w:t>
            </w:r>
            <w:r w:rsidR="00925D64">
              <w:rPr>
                <w:rFonts w:ascii="Times New Roman" w:hAnsi="Times New Roman" w:cs="Times New Roman"/>
                <w:sz w:val="18"/>
                <w:szCs w:val="18"/>
              </w:rPr>
              <w:t>10</w:t>
            </w:r>
          </w:p>
        </w:tc>
        <w:tc>
          <w:tcPr>
            <w:tcW w:w="847" w:type="pct"/>
            <w:shd w:val="clear" w:color="auto" w:fill="auto"/>
          </w:tcPr>
          <w:p w14:paraId="0F4EDB17" w14:textId="77777777" w:rsidR="005751C5" w:rsidRPr="00A41693" w:rsidRDefault="005751C5" w:rsidP="009D1D97">
            <w:pPr>
              <w:adjustRightInd w:val="0"/>
              <w:jc w:val="both"/>
              <w:rPr>
                <w:rFonts w:eastAsia="Calibri"/>
                <w:sz w:val="18"/>
                <w:szCs w:val="18"/>
              </w:rPr>
            </w:pPr>
            <w:r w:rsidRPr="00A41693">
              <w:rPr>
                <w:rFonts w:eastAsia="Calibri"/>
                <w:sz w:val="18"/>
                <w:szCs w:val="18"/>
              </w:rPr>
              <w:t>Дома социального обслуживания</w:t>
            </w:r>
          </w:p>
          <w:p w14:paraId="5F37C1F1" w14:textId="77777777" w:rsidR="005751C5" w:rsidRPr="00A41693" w:rsidRDefault="005751C5" w:rsidP="009D1D97">
            <w:pPr>
              <w:pStyle w:val="aa"/>
              <w:rPr>
                <w:rFonts w:ascii="Times New Roman" w:hAnsi="Times New Roman" w:cs="Times New Roman"/>
                <w:sz w:val="18"/>
                <w:szCs w:val="18"/>
              </w:rPr>
            </w:pPr>
          </w:p>
        </w:tc>
        <w:tc>
          <w:tcPr>
            <w:tcW w:w="1810" w:type="pct"/>
            <w:gridSpan w:val="2"/>
            <w:shd w:val="clear" w:color="auto" w:fill="auto"/>
          </w:tcPr>
          <w:p w14:paraId="79182A6A" w14:textId="77777777" w:rsidR="005751C5" w:rsidRPr="00A41693" w:rsidRDefault="005751C5" w:rsidP="009D1D97">
            <w:pPr>
              <w:adjustRightInd w:val="0"/>
              <w:jc w:val="both"/>
              <w:rPr>
                <w:rFonts w:eastAsia="Calibri"/>
                <w:sz w:val="18"/>
                <w:szCs w:val="18"/>
              </w:rPr>
            </w:pPr>
            <w:r w:rsidRPr="00A41693">
              <w:rPr>
                <w:rFonts w:eastAsia="Calibri"/>
                <w:sz w:val="18"/>
                <w:szCs w:val="18"/>
              </w:rPr>
              <w:t>Размещение зданий, предназначенных для размещения домов престарелых, домов ребенка, детских домов, пунктов ночлега для бездомных граждан;</w:t>
            </w:r>
          </w:p>
          <w:p w14:paraId="2F202BFB" w14:textId="77777777" w:rsidR="005751C5" w:rsidRPr="00A41693" w:rsidRDefault="005751C5" w:rsidP="009D1D97">
            <w:pPr>
              <w:adjustRightInd w:val="0"/>
              <w:jc w:val="both"/>
              <w:rPr>
                <w:rFonts w:eastAsia="Calibri"/>
                <w:sz w:val="18"/>
                <w:szCs w:val="18"/>
              </w:rPr>
            </w:pPr>
            <w:r w:rsidRPr="00A41693">
              <w:rPr>
                <w:rFonts w:eastAsia="Calibri"/>
                <w:sz w:val="18"/>
                <w:szCs w:val="18"/>
              </w:rPr>
              <w:t>размещение объектов капитального строительства для временного размещения вынужденных переселенцев, лиц, признанных беженцами</w:t>
            </w:r>
          </w:p>
        </w:tc>
        <w:tc>
          <w:tcPr>
            <w:tcW w:w="599" w:type="pct"/>
            <w:shd w:val="clear" w:color="auto" w:fill="auto"/>
          </w:tcPr>
          <w:p w14:paraId="0043FF40" w14:textId="77777777" w:rsidR="005751C5" w:rsidRPr="00A41693" w:rsidRDefault="005751C5" w:rsidP="009D1D97">
            <w:pPr>
              <w:pStyle w:val="aa"/>
              <w:jc w:val="center"/>
              <w:rPr>
                <w:sz w:val="18"/>
                <w:szCs w:val="18"/>
              </w:rPr>
            </w:pPr>
            <w:r w:rsidRPr="00A41693">
              <w:rPr>
                <w:sz w:val="18"/>
                <w:szCs w:val="18"/>
              </w:rPr>
              <w:t>3.2.1</w:t>
            </w:r>
          </w:p>
        </w:tc>
        <w:tc>
          <w:tcPr>
            <w:tcW w:w="767" w:type="pct"/>
            <w:shd w:val="clear" w:color="auto" w:fill="auto"/>
          </w:tcPr>
          <w:p w14:paraId="4BA3DD2B" w14:textId="77777777" w:rsidR="005751C5" w:rsidRPr="00A41693" w:rsidRDefault="005751C5" w:rsidP="009D1D97">
            <w:pPr>
              <w:pStyle w:val="TableParagraph"/>
              <w:ind w:right="34"/>
              <w:rPr>
                <w:sz w:val="18"/>
                <w:szCs w:val="18"/>
              </w:rPr>
            </w:pPr>
            <w:r w:rsidRPr="00A41693">
              <w:rPr>
                <w:sz w:val="18"/>
                <w:szCs w:val="18"/>
              </w:rPr>
              <w:t xml:space="preserve">мин.- 200 </w:t>
            </w:r>
            <w:proofErr w:type="spellStart"/>
            <w:proofErr w:type="gramStart"/>
            <w:r w:rsidRPr="00A41693">
              <w:rPr>
                <w:sz w:val="18"/>
                <w:szCs w:val="18"/>
              </w:rPr>
              <w:t>кв.м</w:t>
            </w:r>
            <w:proofErr w:type="spellEnd"/>
            <w:proofErr w:type="gramEnd"/>
            <w:r w:rsidRPr="00A41693">
              <w:rPr>
                <w:sz w:val="18"/>
                <w:szCs w:val="18"/>
              </w:rPr>
              <w:t xml:space="preserve"> макс. - 3500 </w:t>
            </w:r>
            <w:proofErr w:type="spellStart"/>
            <w:r w:rsidRPr="00A41693">
              <w:rPr>
                <w:sz w:val="18"/>
                <w:szCs w:val="18"/>
              </w:rPr>
              <w:t>кв.м</w:t>
            </w:r>
            <w:proofErr w:type="spellEnd"/>
          </w:p>
        </w:tc>
        <w:tc>
          <w:tcPr>
            <w:tcW w:w="719" w:type="pct"/>
            <w:shd w:val="clear" w:color="auto" w:fill="auto"/>
          </w:tcPr>
          <w:p w14:paraId="0D092A77" w14:textId="09CF8530" w:rsidR="005751C5" w:rsidRPr="00A41693" w:rsidRDefault="008D0AE8" w:rsidP="00C91B91">
            <w:pPr>
              <w:pStyle w:val="TableParagraph"/>
              <w:ind w:left="57" w:right="365"/>
              <w:jc w:val="center"/>
              <w:rPr>
                <w:sz w:val="18"/>
                <w:szCs w:val="18"/>
              </w:rPr>
            </w:pPr>
            <w:r w:rsidRPr="00A41693">
              <w:rPr>
                <w:sz w:val="18"/>
                <w:szCs w:val="18"/>
              </w:rPr>
              <w:t xml:space="preserve">    </w:t>
            </w:r>
            <w:r w:rsidR="005751C5" w:rsidRPr="00A41693">
              <w:rPr>
                <w:sz w:val="18"/>
                <w:szCs w:val="18"/>
              </w:rPr>
              <w:t>60</w:t>
            </w:r>
          </w:p>
        </w:tc>
      </w:tr>
      <w:tr w:rsidR="00B57DC6" w:rsidRPr="00A41693" w14:paraId="6F5F1BD7" w14:textId="77777777" w:rsidTr="00925D64">
        <w:trPr>
          <w:trHeight w:val="272"/>
        </w:trPr>
        <w:tc>
          <w:tcPr>
            <w:tcW w:w="257" w:type="pct"/>
            <w:shd w:val="clear" w:color="auto" w:fill="auto"/>
          </w:tcPr>
          <w:p w14:paraId="5604B802" w14:textId="46F9CF6C" w:rsidR="005751C5" w:rsidRPr="00925D64" w:rsidRDefault="005751C5" w:rsidP="0008151B">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2.1</w:t>
            </w:r>
            <w:r w:rsidR="00925D64">
              <w:rPr>
                <w:rFonts w:ascii="Times New Roman" w:hAnsi="Times New Roman" w:cs="Times New Roman"/>
                <w:sz w:val="18"/>
                <w:szCs w:val="18"/>
              </w:rPr>
              <w:t>1</w:t>
            </w:r>
          </w:p>
        </w:tc>
        <w:tc>
          <w:tcPr>
            <w:tcW w:w="847" w:type="pct"/>
            <w:shd w:val="clear" w:color="auto" w:fill="auto"/>
          </w:tcPr>
          <w:p w14:paraId="0E1406D0" w14:textId="77777777" w:rsidR="005751C5" w:rsidRPr="00A41693" w:rsidRDefault="005751C5" w:rsidP="009D1D97">
            <w:pPr>
              <w:adjustRightInd w:val="0"/>
              <w:jc w:val="both"/>
              <w:rPr>
                <w:rFonts w:eastAsia="Calibri"/>
                <w:sz w:val="18"/>
                <w:szCs w:val="18"/>
              </w:rPr>
            </w:pPr>
            <w:r w:rsidRPr="00A41693">
              <w:rPr>
                <w:rFonts w:eastAsia="Calibri"/>
                <w:sz w:val="18"/>
                <w:szCs w:val="18"/>
              </w:rPr>
              <w:t>Оказание социальной помощи населению</w:t>
            </w:r>
          </w:p>
          <w:p w14:paraId="3156041F" w14:textId="77777777" w:rsidR="005751C5" w:rsidRPr="00A41693" w:rsidRDefault="005751C5" w:rsidP="009D1D97">
            <w:pPr>
              <w:pStyle w:val="aa"/>
              <w:rPr>
                <w:rFonts w:ascii="Times New Roman" w:hAnsi="Times New Roman" w:cs="Times New Roman"/>
                <w:sz w:val="18"/>
                <w:szCs w:val="18"/>
              </w:rPr>
            </w:pPr>
          </w:p>
        </w:tc>
        <w:tc>
          <w:tcPr>
            <w:tcW w:w="1810" w:type="pct"/>
            <w:gridSpan w:val="2"/>
            <w:shd w:val="clear" w:color="auto" w:fill="auto"/>
          </w:tcPr>
          <w:p w14:paraId="4BE8F9B2" w14:textId="77777777" w:rsidR="005751C5" w:rsidRPr="00A41693" w:rsidRDefault="005751C5" w:rsidP="009D1D97">
            <w:pPr>
              <w:adjustRightInd w:val="0"/>
              <w:jc w:val="both"/>
              <w:rPr>
                <w:rFonts w:eastAsia="Calibri"/>
                <w:sz w:val="18"/>
                <w:szCs w:val="18"/>
              </w:rPr>
            </w:pPr>
            <w:r w:rsidRPr="00A41693">
              <w:rPr>
                <w:rFonts w:eastAsia="Calibri"/>
                <w:sz w:val="18"/>
                <w:szCs w:val="18"/>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599" w:type="pct"/>
            <w:shd w:val="clear" w:color="auto" w:fill="auto"/>
          </w:tcPr>
          <w:p w14:paraId="43BFF2BD" w14:textId="77777777" w:rsidR="005751C5" w:rsidRPr="00A41693" w:rsidRDefault="005751C5" w:rsidP="009D1D97">
            <w:pPr>
              <w:pStyle w:val="aa"/>
              <w:jc w:val="center"/>
              <w:rPr>
                <w:sz w:val="18"/>
                <w:szCs w:val="18"/>
              </w:rPr>
            </w:pPr>
            <w:r w:rsidRPr="00A41693">
              <w:rPr>
                <w:sz w:val="18"/>
                <w:szCs w:val="18"/>
              </w:rPr>
              <w:t>3.2.2</w:t>
            </w:r>
          </w:p>
        </w:tc>
        <w:tc>
          <w:tcPr>
            <w:tcW w:w="767" w:type="pct"/>
            <w:shd w:val="clear" w:color="auto" w:fill="auto"/>
          </w:tcPr>
          <w:p w14:paraId="35D004AB" w14:textId="77777777" w:rsidR="005751C5" w:rsidRPr="00A41693" w:rsidRDefault="005751C5" w:rsidP="009D1D97">
            <w:pPr>
              <w:pStyle w:val="TableParagraph"/>
              <w:ind w:right="34"/>
              <w:rPr>
                <w:sz w:val="18"/>
                <w:szCs w:val="18"/>
              </w:rPr>
            </w:pPr>
            <w:r w:rsidRPr="00A41693">
              <w:rPr>
                <w:sz w:val="18"/>
                <w:szCs w:val="18"/>
              </w:rPr>
              <w:t xml:space="preserve">мин.- 200 </w:t>
            </w:r>
            <w:proofErr w:type="spellStart"/>
            <w:proofErr w:type="gramStart"/>
            <w:r w:rsidRPr="00A41693">
              <w:rPr>
                <w:sz w:val="18"/>
                <w:szCs w:val="18"/>
              </w:rPr>
              <w:t>кв.м</w:t>
            </w:r>
            <w:proofErr w:type="spellEnd"/>
            <w:proofErr w:type="gramEnd"/>
            <w:r w:rsidRPr="00A41693">
              <w:rPr>
                <w:sz w:val="18"/>
                <w:szCs w:val="18"/>
              </w:rPr>
              <w:t xml:space="preserve"> макс. - 3500 </w:t>
            </w:r>
            <w:proofErr w:type="spellStart"/>
            <w:r w:rsidRPr="00A41693">
              <w:rPr>
                <w:sz w:val="18"/>
                <w:szCs w:val="18"/>
              </w:rPr>
              <w:t>кв.м</w:t>
            </w:r>
            <w:proofErr w:type="spellEnd"/>
          </w:p>
        </w:tc>
        <w:tc>
          <w:tcPr>
            <w:tcW w:w="719" w:type="pct"/>
            <w:shd w:val="clear" w:color="auto" w:fill="auto"/>
          </w:tcPr>
          <w:p w14:paraId="7ADC4565" w14:textId="0AEED1D6" w:rsidR="005751C5" w:rsidRPr="00A41693" w:rsidRDefault="008D0AE8" w:rsidP="00C91B91">
            <w:pPr>
              <w:pStyle w:val="TableParagraph"/>
              <w:ind w:left="57" w:right="365"/>
              <w:jc w:val="center"/>
              <w:rPr>
                <w:sz w:val="18"/>
                <w:szCs w:val="18"/>
              </w:rPr>
            </w:pPr>
            <w:r w:rsidRPr="00A41693">
              <w:rPr>
                <w:sz w:val="18"/>
                <w:szCs w:val="18"/>
              </w:rPr>
              <w:t xml:space="preserve">       </w:t>
            </w:r>
            <w:r w:rsidR="005751C5" w:rsidRPr="00A41693">
              <w:rPr>
                <w:sz w:val="18"/>
                <w:szCs w:val="18"/>
              </w:rPr>
              <w:t>60</w:t>
            </w:r>
          </w:p>
        </w:tc>
      </w:tr>
      <w:tr w:rsidR="00B57DC6" w:rsidRPr="00A41693" w14:paraId="4FFC3D37" w14:textId="77777777" w:rsidTr="00925D64">
        <w:trPr>
          <w:trHeight w:val="272"/>
        </w:trPr>
        <w:tc>
          <w:tcPr>
            <w:tcW w:w="257" w:type="pct"/>
            <w:shd w:val="clear" w:color="auto" w:fill="auto"/>
          </w:tcPr>
          <w:p w14:paraId="2EBBF387" w14:textId="00261ECB" w:rsidR="005751C5" w:rsidRPr="00723489"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w:t>
            </w:r>
            <w:r w:rsidR="00925D64">
              <w:rPr>
                <w:rFonts w:ascii="Times New Roman" w:hAnsi="Times New Roman" w:cs="Times New Roman"/>
                <w:sz w:val="18"/>
                <w:szCs w:val="18"/>
              </w:rPr>
              <w:t>12</w:t>
            </w:r>
          </w:p>
        </w:tc>
        <w:tc>
          <w:tcPr>
            <w:tcW w:w="847" w:type="pct"/>
            <w:shd w:val="clear" w:color="auto" w:fill="auto"/>
          </w:tcPr>
          <w:p w14:paraId="7B7A5596" w14:textId="77777777" w:rsidR="005751C5" w:rsidRPr="00A41693" w:rsidRDefault="005751C5" w:rsidP="009D1D97">
            <w:pPr>
              <w:adjustRightInd w:val="0"/>
              <w:jc w:val="both"/>
              <w:rPr>
                <w:rFonts w:eastAsia="Calibri"/>
                <w:sz w:val="18"/>
                <w:szCs w:val="18"/>
              </w:rPr>
            </w:pPr>
            <w:r w:rsidRPr="00A41693">
              <w:rPr>
                <w:rFonts w:eastAsia="Calibri"/>
                <w:sz w:val="18"/>
                <w:szCs w:val="18"/>
              </w:rPr>
              <w:t>Оказание услуг связи</w:t>
            </w:r>
          </w:p>
          <w:p w14:paraId="1F3249A4" w14:textId="77777777" w:rsidR="005751C5" w:rsidRPr="00A41693" w:rsidRDefault="005751C5" w:rsidP="009D1D97">
            <w:pPr>
              <w:pStyle w:val="aa"/>
              <w:rPr>
                <w:rFonts w:ascii="Times New Roman" w:hAnsi="Times New Roman" w:cs="Times New Roman"/>
                <w:sz w:val="18"/>
                <w:szCs w:val="18"/>
              </w:rPr>
            </w:pPr>
          </w:p>
        </w:tc>
        <w:tc>
          <w:tcPr>
            <w:tcW w:w="1810" w:type="pct"/>
            <w:gridSpan w:val="2"/>
            <w:shd w:val="clear" w:color="auto" w:fill="auto"/>
          </w:tcPr>
          <w:p w14:paraId="673FCCA7" w14:textId="77777777" w:rsidR="005751C5" w:rsidRPr="00A41693" w:rsidRDefault="005751C5" w:rsidP="009D1D97">
            <w:pPr>
              <w:adjustRightInd w:val="0"/>
              <w:jc w:val="both"/>
              <w:rPr>
                <w:rFonts w:eastAsia="Calibri"/>
                <w:sz w:val="18"/>
                <w:szCs w:val="18"/>
              </w:rPr>
            </w:pPr>
            <w:r w:rsidRPr="00A41693">
              <w:rPr>
                <w:rFonts w:eastAsia="Calibri"/>
                <w:sz w:val="18"/>
                <w:szCs w:val="18"/>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599" w:type="pct"/>
            <w:shd w:val="clear" w:color="auto" w:fill="auto"/>
          </w:tcPr>
          <w:p w14:paraId="159B05BA" w14:textId="77777777" w:rsidR="005751C5" w:rsidRPr="00A41693" w:rsidRDefault="005751C5" w:rsidP="009D1D97">
            <w:pPr>
              <w:pStyle w:val="aa"/>
              <w:jc w:val="center"/>
              <w:rPr>
                <w:sz w:val="18"/>
                <w:szCs w:val="18"/>
              </w:rPr>
            </w:pPr>
            <w:r w:rsidRPr="00A41693">
              <w:rPr>
                <w:sz w:val="18"/>
                <w:szCs w:val="18"/>
              </w:rPr>
              <w:t>3.2.3</w:t>
            </w:r>
          </w:p>
        </w:tc>
        <w:tc>
          <w:tcPr>
            <w:tcW w:w="767" w:type="pct"/>
            <w:shd w:val="clear" w:color="auto" w:fill="auto"/>
          </w:tcPr>
          <w:p w14:paraId="773768FD" w14:textId="77777777" w:rsidR="005751C5" w:rsidRPr="00A41693" w:rsidRDefault="005751C5" w:rsidP="009D1D97">
            <w:pPr>
              <w:pStyle w:val="TableParagraph"/>
              <w:ind w:right="34"/>
              <w:rPr>
                <w:sz w:val="18"/>
                <w:szCs w:val="18"/>
              </w:rPr>
            </w:pPr>
            <w:r w:rsidRPr="00A41693">
              <w:rPr>
                <w:sz w:val="18"/>
                <w:szCs w:val="18"/>
              </w:rPr>
              <w:t xml:space="preserve">мин.- 200 </w:t>
            </w:r>
            <w:proofErr w:type="spellStart"/>
            <w:proofErr w:type="gramStart"/>
            <w:r w:rsidRPr="00A41693">
              <w:rPr>
                <w:sz w:val="18"/>
                <w:szCs w:val="18"/>
              </w:rPr>
              <w:t>кв.м</w:t>
            </w:r>
            <w:proofErr w:type="spellEnd"/>
            <w:proofErr w:type="gramEnd"/>
            <w:r w:rsidRPr="00A41693">
              <w:rPr>
                <w:sz w:val="18"/>
                <w:szCs w:val="18"/>
              </w:rPr>
              <w:t xml:space="preserve"> макс. - 3500 </w:t>
            </w:r>
            <w:proofErr w:type="spellStart"/>
            <w:r w:rsidRPr="00A41693">
              <w:rPr>
                <w:sz w:val="18"/>
                <w:szCs w:val="18"/>
              </w:rPr>
              <w:t>кв.м</w:t>
            </w:r>
            <w:proofErr w:type="spellEnd"/>
          </w:p>
        </w:tc>
        <w:tc>
          <w:tcPr>
            <w:tcW w:w="719" w:type="pct"/>
            <w:shd w:val="clear" w:color="auto" w:fill="auto"/>
          </w:tcPr>
          <w:p w14:paraId="244A4315" w14:textId="326A91A9" w:rsidR="005751C5" w:rsidRPr="00A41693" w:rsidRDefault="008D0AE8" w:rsidP="00C91B91">
            <w:pPr>
              <w:pStyle w:val="TableParagraph"/>
              <w:ind w:left="98" w:right="365"/>
              <w:jc w:val="center"/>
              <w:rPr>
                <w:sz w:val="18"/>
                <w:szCs w:val="18"/>
              </w:rPr>
            </w:pPr>
            <w:r w:rsidRPr="00A41693">
              <w:rPr>
                <w:sz w:val="18"/>
                <w:szCs w:val="18"/>
              </w:rPr>
              <w:t xml:space="preserve">   </w:t>
            </w:r>
            <w:r w:rsidR="005751C5" w:rsidRPr="00A41693">
              <w:rPr>
                <w:sz w:val="18"/>
                <w:szCs w:val="18"/>
              </w:rPr>
              <w:t>60</w:t>
            </w:r>
          </w:p>
        </w:tc>
      </w:tr>
      <w:tr w:rsidR="00B57DC6" w:rsidRPr="00A41693" w14:paraId="247BA135" w14:textId="77777777" w:rsidTr="00925D64">
        <w:trPr>
          <w:trHeight w:val="272"/>
        </w:trPr>
        <w:tc>
          <w:tcPr>
            <w:tcW w:w="257" w:type="pct"/>
            <w:shd w:val="clear" w:color="auto" w:fill="auto"/>
          </w:tcPr>
          <w:p w14:paraId="1AC556DA" w14:textId="0292E2B9" w:rsidR="005751C5" w:rsidRPr="00925D64" w:rsidRDefault="005751C5" w:rsidP="0008151B">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2.1</w:t>
            </w:r>
            <w:r w:rsidR="00925D64">
              <w:rPr>
                <w:rFonts w:ascii="Times New Roman" w:hAnsi="Times New Roman" w:cs="Times New Roman"/>
                <w:sz w:val="18"/>
                <w:szCs w:val="18"/>
              </w:rPr>
              <w:t>3</w:t>
            </w:r>
          </w:p>
        </w:tc>
        <w:tc>
          <w:tcPr>
            <w:tcW w:w="847" w:type="pct"/>
            <w:shd w:val="clear" w:color="auto" w:fill="auto"/>
          </w:tcPr>
          <w:p w14:paraId="1FA1A3F1" w14:textId="77777777" w:rsidR="005751C5" w:rsidRPr="00A41693" w:rsidRDefault="005751C5" w:rsidP="009D1D97">
            <w:pPr>
              <w:adjustRightInd w:val="0"/>
              <w:jc w:val="both"/>
              <w:rPr>
                <w:rFonts w:eastAsia="Calibri"/>
                <w:sz w:val="18"/>
                <w:szCs w:val="18"/>
              </w:rPr>
            </w:pPr>
            <w:r w:rsidRPr="00A41693">
              <w:rPr>
                <w:rFonts w:eastAsia="Calibri"/>
                <w:sz w:val="18"/>
                <w:szCs w:val="18"/>
              </w:rPr>
              <w:t>Общежития</w:t>
            </w:r>
          </w:p>
          <w:p w14:paraId="171B179D" w14:textId="77777777" w:rsidR="005751C5" w:rsidRPr="00A41693" w:rsidRDefault="005751C5" w:rsidP="009D1D97">
            <w:pPr>
              <w:pStyle w:val="aa"/>
              <w:rPr>
                <w:rFonts w:ascii="Times New Roman" w:hAnsi="Times New Roman" w:cs="Times New Roman"/>
                <w:sz w:val="18"/>
                <w:szCs w:val="18"/>
              </w:rPr>
            </w:pPr>
          </w:p>
        </w:tc>
        <w:tc>
          <w:tcPr>
            <w:tcW w:w="1810" w:type="pct"/>
            <w:gridSpan w:val="2"/>
            <w:shd w:val="clear" w:color="auto" w:fill="auto"/>
          </w:tcPr>
          <w:p w14:paraId="0565AB52" w14:textId="77777777" w:rsidR="005751C5" w:rsidRPr="00A41693" w:rsidRDefault="005751C5" w:rsidP="009D1D97">
            <w:pPr>
              <w:adjustRightInd w:val="0"/>
              <w:jc w:val="both"/>
              <w:rPr>
                <w:rFonts w:eastAsia="Calibri"/>
                <w:sz w:val="18"/>
                <w:szCs w:val="18"/>
              </w:rPr>
            </w:pPr>
            <w:r w:rsidRPr="00A41693">
              <w:rPr>
                <w:rFonts w:eastAsia="Calibri"/>
                <w:sz w:val="18"/>
                <w:szCs w:val="18"/>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3" w:history="1">
              <w:r w:rsidRPr="00A41693">
                <w:rPr>
                  <w:rFonts w:eastAsia="Calibri"/>
                  <w:sz w:val="18"/>
                  <w:szCs w:val="18"/>
                </w:rPr>
                <w:t>кодом 4.7</w:t>
              </w:r>
            </w:hyperlink>
          </w:p>
        </w:tc>
        <w:tc>
          <w:tcPr>
            <w:tcW w:w="599" w:type="pct"/>
            <w:shd w:val="clear" w:color="auto" w:fill="auto"/>
          </w:tcPr>
          <w:p w14:paraId="286A0EA1" w14:textId="77777777" w:rsidR="005751C5" w:rsidRPr="00A41693" w:rsidRDefault="005751C5" w:rsidP="009D1D97">
            <w:pPr>
              <w:pStyle w:val="aa"/>
              <w:jc w:val="center"/>
              <w:rPr>
                <w:sz w:val="18"/>
                <w:szCs w:val="18"/>
              </w:rPr>
            </w:pPr>
            <w:r w:rsidRPr="00A41693">
              <w:rPr>
                <w:sz w:val="18"/>
                <w:szCs w:val="18"/>
              </w:rPr>
              <w:t>3.2.4</w:t>
            </w:r>
          </w:p>
        </w:tc>
        <w:tc>
          <w:tcPr>
            <w:tcW w:w="767" w:type="pct"/>
            <w:shd w:val="clear" w:color="auto" w:fill="auto"/>
          </w:tcPr>
          <w:p w14:paraId="07C005EB" w14:textId="77777777" w:rsidR="005751C5" w:rsidRPr="00A41693" w:rsidRDefault="005751C5" w:rsidP="009D1D97">
            <w:pPr>
              <w:pStyle w:val="TableParagraph"/>
              <w:ind w:right="34"/>
              <w:rPr>
                <w:sz w:val="18"/>
                <w:szCs w:val="18"/>
              </w:rPr>
            </w:pPr>
            <w:r w:rsidRPr="00A41693">
              <w:rPr>
                <w:sz w:val="18"/>
                <w:szCs w:val="18"/>
              </w:rPr>
              <w:t xml:space="preserve">мин.- 300 </w:t>
            </w:r>
            <w:proofErr w:type="spellStart"/>
            <w:proofErr w:type="gramStart"/>
            <w:r w:rsidRPr="00A41693">
              <w:rPr>
                <w:sz w:val="18"/>
                <w:szCs w:val="18"/>
              </w:rPr>
              <w:t>кв.м</w:t>
            </w:r>
            <w:proofErr w:type="spellEnd"/>
            <w:proofErr w:type="gramEnd"/>
            <w:r w:rsidRPr="00A41693">
              <w:rPr>
                <w:sz w:val="18"/>
                <w:szCs w:val="18"/>
              </w:rPr>
              <w:t xml:space="preserve"> макс. - 3500 </w:t>
            </w:r>
            <w:proofErr w:type="spellStart"/>
            <w:r w:rsidRPr="00A41693">
              <w:rPr>
                <w:sz w:val="18"/>
                <w:szCs w:val="18"/>
              </w:rPr>
              <w:t>кв.м</w:t>
            </w:r>
            <w:proofErr w:type="spellEnd"/>
          </w:p>
        </w:tc>
        <w:tc>
          <w:tcPr>
            <w:tcW w:w="719" w:type="pct"/>
            <w:shd w:val="clear" w:color="auto" w:fill="auto"/>
          </w:tcPr>
          <w:p w14:paraId="2A1FE407" w14:textId="47B94CE4" w:rsidR="005751C5" w:rsidRPr="00A41693" w:rsidRDefault="008D0AE8" w:rsidP="00C91B91">
            <w:pPr>
              <w:pStyle w:val="TableParagraph"/>
              <w:ind w:left="98" w:right="365"/>
              <w:jc w:val="center"/>
              <w:rPr>
                <w:sz w:val="18"/>
                <w:szCs w:val="18"/>
              </w:rPr>
            </w:pPr>
            <w:r w:rsidRPr="00A41693">
              <w:rPr>
                <w:sz w:val="18"/>
                <w:szCs w:val="18"/>
              </w:rPr>
              <w:t xml:space="preserve">    </w:t>
            </w:r>
            <w:r w:rsidR="005751C5" w:rsidRPr="00A41693">
              <w:rPr>
                <w:sz w:val="18"/>
                <w:szCs w:val="18"/>
              </w:rPr>
              <w:t>60</w:t>
            </w:r>
          </w:p>
        </w:tc>
      </w:tr>
      <w:tr w:rsidR="00B57DC6" w:rsidRPr="00A41693" w14:paraId="75420FFC" w14:textId="77777777" w:rsidTr="00925D64">
        <w:trPr>
          <w:trHeight w:val="892"/>
        </w:trPr>
        <w:tc>
          <w:tcPr>
            <w:tcW w:w="257" w:type="pct"/>
            <w:shd w:val="clear" w:color="auto" w:fill="auto"/>
          </w:tcPr>
          <w:p w14:paraId="35E43EBA" w14:textId="0D8D136F" w:rsidR="005751C5" w:rsidRPr="00925D64" w:rsidRDefault="005751C5" w:rsidP="0008151B">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2.1</w:t>
            </w:r>
            <w:r w:rsidR="00925D64">
              <w:rPr>
                <w:rFonts w:ascii="Times New Roman" w:hAnsi="Times New Roman" w:cs="Times New Roman"/>
                <w:sz w:val="18"/>
                <w:szCs w:val="18"/>
              </w:rPr>
              <w:t>4</w:t>
            </w:r>
          </w:p>
        </w:tc>
        <w:tc>
          <w:tcPr>
            <w:tcW w:w="847" w:type="pct"/>
            <w:shd w:val="clear" w:color="auto" w:fill="auto"/>
          </w:tcPr>
          <w:p w14:paraId="1047428F" w14:textId="77777777" w:rsidR="005751C5" w:rsidRPr="00A41693" w:rsidRDefault="005751C5" w:rsidP="009D1D97">
            <w:pPr>
              <w:pStyle w:val="aa"/>
              <w:rPr>
                <w:sz w:val="18"/>
                <w:szCs w:val="18"/>
              </w:rPr>
            </w:pPr>
            <w:r w:rsidRPr="00A41693">
              <w:rPr>
                <w:sz w:val="18"/>
                <w:szCs w:val="18"/>
              </w:rPr>
              <w:t>Бытовое обслуживание</w:t>
            </w:r>
          </w:p>
        </w:tc>
        <w:tc>
          <w:tcPr>
            <w:tcW w:w="1810" w:type="pct"/>
            <w:gridSpan w:val="2"/>
            <w:shd w:val="clear" w:color="auto" w:fill="auto"/>
          </w:tcPr>
          <w:p w14:paraId="18D12B63" w14:textId="77777777" w:rsidR="005751C5" w:rsidRPr="00A41693" w:rsidRDefault="005751C5" w:rsidP="009D1D97">
            <w:pPr>
              <w:pStyle w:val="aa"/>
              <w:rPr>
                <w:sz w:val="18"/>
                <w:szCs w:val="18"/>
              </w:rPr>
            </w:pPr>
            <w:r w:rsidRPr="00A41693">
              <w:rPr>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99" w:type="pct"/>
            <w:shd w:val="clear" w:color="auto" w:fill="auto"/>
          </w:tcPr>
          <w:p w14:paraId="2B7A3ABA" w14:textId="77777777" w:rsidR="005751C5" w:rsidRPr="00A41693" w:rsidRDefault="005751C5" w:rsidP="009D1D97">
            <w:pPr>
              <w:pStyle w:val="aa"/>
              <w:jc w:val="center"/>
              <w:rPr>
                <w:sz w:val="18"/>
                <w:szCs w:val="18"/>
              </w:rPr>
            </w:pPr>
            <w:r w:rsidRPr="00A41693">
              <w:rPr>
                <w:sz w:val="18"/>
                <w:szCs w:val="18"/>
              </w:rPr>
              <w:t>3.3</w:t>
            </w:r>
          </w:p>
        </w:tc>
        <w:tc>
          <w:tcPr>
            <w:tcW w:w="767" w:type="pct"/>
            <w:shd w:val="clear" w:color="auto" w:fill="auto"/>
          </w:tcPr>
          <w:p w14:paraId="0B2BA92C"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2505A7EC"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 xml:space="preserve">макс. – 10 000 </w:t>
            </w:r>
            <w:proofErr w:type="spellStart"/>
            <w:proofErr w:type="gramStart"/>
            <w:r w:rsidRPr="00A41693">
              <w:rPr>
                <w:rFonts w:ascii="Times New Roman" w:hAnsi="Times New Roman" w:cs="Times New Roman"/>
                <w:sz w:val="18"/>
                <w:szCs w:val="18"/>
              </w:rPr>
              <w:t>кв.м</w:t>
            </w:r>
            <w:proofErr w:type="spellEnd"/>
            <w:proofErr w:type="gramEnd"/>
          </w:p>
        </w:tc>
        <w:tc>
          <w:tcPr>
            <w:tcW w:w="719" w:type="pct"/>
            <w:shd w:val="clear" w:color="auto" w:fill="auto"/>
          </w:tcPr>
          <w:p w14:paraId="6507BF48" w14:textId="77777777" w:rsidR="005751C5" w:rsidRPr="00A41693" w:rsidRDefault="005751C5" w:rsidP="00C91B91">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08151B" w:rsidRPr="00A41693" w14:paraId="2901269D" w14:textId="77777777" w:rsidTr="00925D64">
        <w:trPr>
          <w:trHeight w:val="892"/>
        </w:trPr>
        <w:tc>
          <w:tcPr>
            <w:tcW w:w="257" w:type="pct"/>
            <w:shd w:val="clear" w:color="auto" w:fill="auto"/>
          </w:tcPr>
          <w:p w14:paraId="741D54CA" w14:textId="45D22671" w:rsidR="0008151B" w:rsidRPr="00925D64" w:rsidRDefault="00A01D97"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lang w:val="en-US"/>
              </w:rPr>
              <w:t>2.1</w:t>
            </w:r>
            <w:r w:rsidR="00925D64">
              <w:rPr>
                <w:rFonts w:ascii="Times New Roman" w:hAnsi="Times New Roman" w:cs="Times New Roman"/>
                <w:sz w:val="18"/>
                <w:szCs w:val="18"/>
              </w:rPr>
              <w:t>5</w:t>
            </w:r>
          </w:p>
        </w:tc>
        <w:tc>
          <w:tcPr>
            <w:tcW w:w="847" w:type="pct"/>
            <w:shd w:val="clear" w:color="auto" w:fill="auto"/>
          </w:tcPr>
          <w:p w14:paraId="244AAFA9" w14:textId="64234CFC" w:rsidR="0008151B" w:rsidRPr="00A41693" w:rsidRDefault="0008151B" w:rsidP="009D1D97">
            <w:pPr>
              <w:pStyle w:val="aa"/>
              <w:rPr>
                <w:sz w:val="18"/>
                <w:szCs w:val="18"/>
              </w:rPr>
            </w:pPr>
            <w:r w:rsidRPr="00A41693">
              <w:rPr>
                <w:rFonts w:ascii="Times New Roman" w:hAnsi="Times New Roman" w:cs="Times New Roman"/>
                <w:sz w:val="18"/>
                <w:szCs w:val="18"/>
              </w:rPr>
              <w:t>Стационарное медицинское обслуживание</w:t>
            </w:r>
          </w:p>
        </w:tc>
        <w:tc>
          <w:tcPr>
            <w:tcW w:w="1810" w:type="pct"/>
            <w:gridSpan w:val="2"/>
            <w:shd w:val="clear" w:color="auto" w:fill="auto"/>
          </w:tcPr>
          <w:p w14:paraId="394D45AD" w14:textId="77777777" w:rsidR="0008151B" w:rsidRPr="00A41693" w:rsidRDefault="0008151B" w:rsidP="0008151B">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6476C76D" w14:textId="77777777" w:rsidR="0008151B" w:rsidRPr="00A41693" w:rsidRDefault="0008151B" w:rsidP="0008151B">
            <w:pPr>
              <w:pStyle w:val="aa"/>
              <w:rPr>
                <w:rFonts w:ascii="Times New Roman" w:hAnsi="Times New Roman" w:cs="Times New Roman"/>
                <w:sz w:val="18"/>
                <w:szCs w:val="18"/>
              </w:rPr>
            </w:pPr>
            <w:r w:rsidRPr="00A41693">
              <w:rPr>
                <w:rFonts w:ascii="Times New Roman" w:hAnsi="Times New Roman" w:cs="Times New Roman"/>
                <w:sz w:val="18"/>
                <w:szCs w:val="18"/>
              </w:rPr>
              <w:t>размещение станций скорой помощи;</w:t>
            </w:r>
          </w:p>
          <w:p w14:paraId="6041BDFC" w14:textId="3BCD88AC" w:rsidR="0008151B" w:rsidRPr="00A41693" w:rsidRDefault="0008151B" w:rsidP="009D1D97">
            <w:pPr>
              <w:pStyle w:val="aa"/>
              <w:rPr>
                <w:sz w:val="18"/>
                <w:szCs w:val="18"/>
              </w:rPr>
            </w:pPr>
            <w:r w:rsidRPr="00A41693">
              <w:rPr>
                <w:rFonts w:ascii="Times New Roman" w:hAnsi="Times New Roman" w:cs="Times New Roman"/>
                <w:sz w:val="18"/>
                <w:szCs w:val="18"/>
              </w:rPr>
              <w:t>размещение площадок санитарной авиации</w:t>
            </w:r>
          </w:p>
        </w:tc>
        <w:tc>
          <w:tcPr>
            <w:tcW w:w="599" w:type="pct"/>
            <w:shd w:val="clear" w:color="auto" w:fill="auto"/>
          </w:tcPr>
          <w:p w14:paraId="55225359" w14:textId="570113C9" w:rsidR="0008151B" w:rsidRPr="00A41693" w:rsidRDefault="0008151B" w:rsidP="009D1D97">
            <w:pPr>
              <w:pStyle w:val="aa"/>
              <w:jc w:val="center"/>
              <w:rPr>
                <w:sz w:val="18"/>
                <w:szCs w:val="18"/>
              </w:rPr>
            </w:pPr>
            <w:r w:rsidRPr="00A41693">
              <w:rPr>
                <w:rFonts w:ascii="Times New Roman" w:hAnsi="Times New Roman" w:cs="Times New Roman"/>
                <w:sz w:val="18"/>
                <w:szCs w:val="18"/>
              </w:rPr>
              <w:t>3.4.2</w:t>
            </w:r>
          </w:p>
        </w:tc>
        <w:tc>
          <w:tcPr>
            <w:tcW w:w="767" w:type="pct"/>
            <w:shd w:val="clear" w:color="auto" w:fill="auto"/>
          </w:tcPr>
          <w:p w14:paraId="5E3AE6AE" w14:textId="3D0AABAD" w:rsidR="0008151B" w:rsidRPr="00A41693" w:rsidRDefault="0008151B" w:rsidP="0008151B">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мин.- не устанавливается </w:t>
            </w:r>
          </w:p>
          <w:p w14:paraId="20E45F44" w14:textId="5D68DCD8" w:rsidR="0008151B" w:rsidRPr="00A41693" w:rsidRDefault="0008151B" w:rsidP="0008151B">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719" w:type="pct"/>
            <w:shd w:val="clear" w:color="auto" w:fill="auto"/>
          </w:tcPr>
          <w:p w14:paraId="742776B0" w14:textId="10B82C3F" w:rsidR="0008151B" w:rsidRPr="00A41693" w:rsidRDefault="0008151B"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50</w:t>
            </w:r>
          </w:p>
        </w:tc>
      </w:tr>
      <w:tr w:rsidR="0008151B" w:rsidRPr="00A41693" w14:paraId="6705B6B2" w14:textId="77777777" w:rsidTr="00925D64">
        <w:trPr>
          <w:trHeight w:val="892"/>
        </w:trPr>
        <w:tc>
          <w:tcPr>
            <w:tcW w:w="257" w:type="pct"/>
            <w:shd w:val="clear" w:color="auto" w:fill="auto"/>
          </w:tcPr>
          <w:p w14:paraId="7AA8FE09" w14:textId="30011A0F" w:rsidR="0008151B" w:rsidRPr="00925D64" w:rsidRDefault="00A01D97"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lang w:val="en-US"/>
              </w:rPr>
              <w:t>2.1</w:t>
            </w:r>
            <w:r w:rsidR="00925D64">
              <w:rPr>
                <w:rFonts w:ascii="Times New Roman" w:hAnsi="Times New Roman" w:cs="Times New Roman"/>
                <w:sz w:val="18"/>
                <w:szCs w:val="18"/>
              </w:rPr>
              <w:t>6</w:t>
            </w:r>
          </w:p>
        </w:tc>
        <w:tc>
          <w:tcPr>
            <w:tcW w:w="847" w:type="pct"/>
            <w:shd w:val="clear" w:color="auto" w:fill="auto"/>
          </w:tcPr>
          <w:p w14:paraId="4026A624" w14:textId="08361FFD" w:rsidR="0008151B" w:rsidRPr="00A41693" w:rsidRDefault="0008151B" w:rsidP="009D1D97">
            <w:pPr>
              <w:pStyle w:val="aa"/>
              <w:rPr>
                <w:sz w:val="18"/>
                <w:szCs w:val="18"/>
              </w:rPr>
            </w:pPr>
            <w:r w:rsidRPr="00A41693">
              <w:rPr>
                <w:rFonts w:ascii="Times New Roman" w:hAnsi="Times New Roman" w:cs="Times New Roman"/>
                <w:sz w:val="18"/>
                <w:szCs w:val="18"/>
              </w:rPr>
              <w:t xml:space="preserve">Дошкольное, начальное и среднее общее образования </w:t>
            </w:r>
          </w:p>
        </w:tc>
        <w:tc>
          <w:tcPr>
            <w:tcW w:w="1810" w:type="pct"/>
            <w:gridSpan w:val="2"/>
            <w:shd w:val="clear" w:color="auto" w:fill="auto"/>
          </w:tcPr>
          <w:p w14:paraId="25C08B1F" w14:textId="1F75D274" w:rsidR="0008151B" w:rsidRPr="00A41693" w:rsidRDefault="0008151B" w:rsidP="009D1D97">
            <w:pPr>
              <w:pStyle w:val="aa"/>
              <w:rPr>
                <w:sz w:val="18"/>
                <w:szCs w:val="18"/>
              </w:rPr>
            </w:pPr>
            <w:r w:rsidRPr="00A41693">
              <w:rPr>
                <w:rFonts w:ascii="Times New Roman" w:hAnsi="Times New Roman" w:cs="Times New Roman"/>
                <w:sz w:val="18"/>
                <w:szCs w:val="18"/>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w:t>
            </w:r>
            <w:r w:rsidRPr="00A41693">
              <w:rPr>
                <w:rFonts w:ascii="Times New Roman" w:hAnsi="Times New Roman" w:cs="Times New Roman"/>
                <w:sz w:val="18"/>
                <w:szCs w:val="18"/>
              </w:rPr>
              <w:lastRenderedPageBreak/>
              <w:t>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599" w:type="pct"/>
            <w:shd w:val="clear" w:color="auto" w:fill="auto"/>
          </w:tcPr>
          <w:p w14:paraId="66A5E825" w14:textId="06175FB2" w:rsidR="0008151B" w:rsidRPr="00A41693" w:rsidRDefault="0008151B" w:rsidP="009D1D97">
            <w:pPr>
              <w:pStyle w:val="aa"/>
              <w:jc w:val="center"/>
              <w:rPr>
                <w:sz w:val="18"/>
                <w:szCs w:val="18"/>
              </w:rPr>
            </w:pPr>
            <w:r w:rsidRPr="00A41693">
              <w:rPr>
                <w:rFonts w:ascii="Times New Roman" w:hAnsi="Times New Roman" w:cs="Times New Roman"/>
                <w:sz w:val="18"/>
                <w:szCs w:val="18"/>
              </w:rPr>
              <w:lastRenderedPageBreak/>
              <w:t>3.5.1</w:t>
            </w:r>
          </w:p>
        </w:tc>
        <w:tc>
          <w:tcPr>
            <w:tcW w:w="767" w:type="pct"/>
            <w:shd w:val="clear" w:color="auto" w:fill="auto"/>
          </w:tcPr>
          <w:p w14:paraId="6FD9AFF1" w14:textId="2F2EFCFC" w:rsidR="0008151B" w:rsidRPr="00A41693" w:rsidRDefault="0008151B" w:rsidP="0008151B">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мин.- не устанавливается </w:t>
            </w:r>
          </w:p>
          <w:p w14:paraId="05C7C303" w14:textId="38AC1767" w:rsidR="0008151B" w:rsidRPr="00A41693" w:rsidRDefault="0008151B" w:rsidP="0008151B">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719" w:type="pct"/>
            <w:shd w:val="clear" w:color="auto" w:fill="auto"/>
          </w:tcPr>
          <w:p w14:paraId="5B910F52" w14:textId="71DBD9E3" w:rsidR="0008151B" w:rsidRPr="00A41693" w:rsidRDefault="0008151B"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50</w:t>
            </w:r>
          </w:p>
        </w:tc>
      </w:tr>
      <w:tr w:rsidR="00B57DC6" w:rsidRPr="00A41693" w14:paraId="3B3EB889" w14:textId="77777777" w:rsidTr="00925D64">
        <w:trPr>
          <w:trHeight w:val="892"/>
        </w:trPr>
        <w:tc>
          <w:tcPr>
            <w:tcW w:w="257" w:type="pct"/>
            <w:shd w:val="clear" w:color="auto" w:fill="auto"/>
          </w:tcPr>
          <w:p w14:paraId="026C26CB" w14:textId="0FBEDC95" w:rsidR="005751C5" w:rsidRPr="00925D64"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2.1</w:t>
            </w:r>
            <w:r w:rsidR="00925D64">
              <w:rPr>
                <w:rFonts w:ascii="Times New Roman" w:hAnsi="Times New Roman" w:cs="Times New Roman"/>
                <w:sz w:val="18"/>
                <w:szCs w:val="18"/>
              </w:rPr>
              <w:t>7</w:t>
            </w:r>
          </w:p>
        </w:tc>
        <w:tc>
          <w:tcPr>
            <w:tcW w:w="847" w:type="pct"/>
            <w:shd w:val="clear" w:color="auto" w:fill="auto"/>
          </w:tcPr>
          <w:p w14:paraId="0A18F11F" w14:textId="77777777" w:rsidR="005751C5" w:rsidRPr="00A41693" w:rsidRDefault="005751C5" w:rsidP="009D1D97">
            <w:pPr>
              <w:pStyle w:val="aa"/>
              <w:rPr>
                <w:sz w:val="18"/>
                <w:szCs w:val="18"/>
              </w:rPr>
            </w:pPr>
            <w:r w:rsidRPr="00A41693">
              <w:rPr>
                <w:sz w:val="18"/>
                <w:szCs w:val="18"/>
              </w:rPr>
              <w:t>Деловое управление</w:t>
            </w:r>
          </w:p>
        </w:tc>
        <w:tc>
          <w:tcPr>
            <w:tcW w:w="1810" w:type="pct"/>
            <w:gridSpan w:val="2"/>
            <w:shd w:val="clear" w:color="auto" w:fill="auto"/>
          </w:tcPr>
          <w:p w14:paraId="79E6EEA7" w14:textId="77777777" w:rsidR="005751C5" w:rsidRPr="00A41693" w:rsidRDefault="005751C5" w:rsidP="009D1D97">
            <w:pPr>
              <w:pStyle w:val="aa"/>
              <w:rPr>
                <w:sz w:val="18"/>
                <w:szCs w:val="18"/>
              </w:rPr>
            </w:pPr>
            <w:r w:rsidRPr="00A41693">
              <w:rPr>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599" w:type="pct"/>
            <w:shd w:val="clear" w:color="auto" w:fill="auto"/>
          </w:tcPr>
          <w:p w14:paraId="2B5E7CF0" w14:textId="77777777" w:rsidR="005751C5" w:rsidRPr="00A41693" w:rsidRDefault="005751C5" w:rsidP="009D1D97">
            <w:pPr>
              <w:pStyle w:val="aa"/>
              <w:jc w:val="center"/>
              <w:rPr>
                <w:sz w:val="18"/>
                <w:szCs w:val="18"/>
              </w:rPr>
            </w:pPr>
            <w:r w:rsidRPr="00A41693">
              <w:rPr>
                <w:sz w:val="18"/>
                <w:szCs w:val="18"/>
              </w:rPr>
              <w:t>4.1</w:t>
            </w:r>
          </w:p>
        </w:tc>
        <w:tc>
          <w:tcPr>
            <w:tcW w:w="767" w:type="pct"/>
            <w:shd w:val="clear" w:color="auto" w:fill="auto"/>
          </w:tcPr>
          <w:p w14:paraId="62EBCCB1"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0B188369"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 xml:space="preserve">макс. – 10 000 </w:t>
            </w:r>
            <w:proofErr w:type="spellStart"/>
            <w:proofErr w:type="gramStart"/>
            <w:r w:rsidRPr="00A41693">
              <w:rPr>
                <w:rFonts w:ascii="Times New Roman" w:hAnsi="Times New Roman" w:cs="Times New Roman"/>
                <w:sz w:val="18"/>
                <w:szCs w:val="18"/>
              </w:rPr>
              <w:t>кв.м</w:t>
            </w:r>
            <w:proofErr w:type="spellEnd"/>
            <w:proofErr w:type="gramEnd"/>
          </w:p>
        </w:tc>
        <w:tc>
          <w:tcPr>
            <w:tcW w:w="719" w:type="pct"/>
            <w:shd w:val="clear" w:color="auto" w:fill="auto"/>
          </w:tcPr>
          <w:p w14:paraId="46761635" w14:textId="77777777" w:rsidR="005751C5" w:rsidRPr="00A41693" w:rsidRDefault="005751C5" w:rsidP="008D0AE8">
            <w:pPr>
              <w:pStyle w:val="ConsPlusNormal"/>
              <w:ind w:left="98"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67DD4972" w14:textId="77777777" w:rsidTr="00925D64">
        <w:trPr>
          <w:trHeight w:val="713"/>
        </w:trPr>
        <w:tc>
          <w:tcPr>
            <w:tcW w:w="257" w:type="pct"/>
            <w:shd w:val="clear" w:color="auto" w:fill="auto"/>
          </w:tcPr>
          <w:p w14:paraId="703A2BF8" w14:textId="135C50EA" w:rsidR="005751C5" w:rsidRPr="00925D64"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2.1</w:t>
            </w:r>
            <w:r w:rsidR="00925D64">
              <w:rPr>
                <w:rFonts w:ascii="Times New Roman" w:hAnsi="Times New Roman" w:cs="Times New Roman"/>
                <w:sz w:val="18"/>
                <w:szCs w:val="18"/>
              </w:rPr>
              <w:t>8</w:t>
            </w:r>
          </w:p>
        </w:tc>
        <w:tc>
          <w:tcPr>
            <w:tcW w:w="847" w:type="pct"/>
            <w:shd w:val="clear" w:color="auto" w:fill="auto"/>
          </w:tcPr>
          <w:p w14:paraId="02B5BEE3" w14:textId="77777777" w:rsidR="005751C5" w:rsidRPr="00A41693" w:rsidRDefault="005751C5" w:rsidP="009D1D97">
            <w:pPr>
              <w:pStyle w:val="aa"/>
              <w:rPr>
                <w:sz w:val="18"/>
                <w:szCs w:val="18"/>
              </w:rPr>
            </w:pPr>
            <w:r w:rsidRPr="00A41693">
              <w:rPr>
                <w:sz w:val="18"/>
                <w:szCs w:val="18"/>
              </w:rPr>
              <w:t>Магазины</w:t>
            </w:r>
          </w:p>
        </w:tc>
        <w:tc>
          <w:tcPr>
            <w:tcW w:w="1810" w:type="pct"/>
            <w:gridSpan w:val="2"/>
            <w:shd w:val="clear" w:color="auto" w:fill="auto"/>
          </w:tcPr>
          <w:p w14:paraId="1168AC43" w14:textId="77777777" w:rsidR="005751C5" w:rsidRPr="00A41693" w:rsidRDefault="005751C5" w:rsidP="009D1D97">
            <w:pPr>
              <w:pStyle w:val="aa"/>
              <w:rPr>
                <w:sz w:val="18"/>
                <w:szCs w:val="18"/>
              </w:rPr>
            </w:pPr>
            <w:r w:rsidRPr="00A41693">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99" w:type="pct"/>
            <w:shd w:val="clear" w:color="auto" w:fill="auto"/>
          </w:tcPr>
          <w:p w14:paraId="77A536BE" w14:textId="77777777" w:rsidR="005751C5" w:rsidRPr="00A41693" w:rsidRDefault="005751C5" w:rsidP="009D1D97">
            <w:pPr>
              <w:pStyle w:val="aa"/>
              <w:jc w:val="center"/>
              <w:rPr>
                <w:sz w:val="18"/>
                <w:szCs w:val="18"/>
              </w:rPr>
            </w:pPr>
            <w:r w:rsidRPr="00A41693">
              <w:rPr>
                <w:sz w:val="18"/>
                <w:szCs w:val="18"/>
              </w:rPr>
              <w:t>4.4</w:t>
            </w:r>
          </w:p>
        </w:tc>
        <w:tc>
          <w:tcPr>
            <w:tcW w:w="767" w:type="pct"/>
            <w:shd w:val="clear" w:color="auto" w:fill="auto"/>
          </w:tcPr>
          <w:p w14:paraId="183214E8"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5458C1C0" w14:textId="77777777" w:rsidR="005751C5" w:rsidRPr="00A41693" w:rsidRDefault="005751C5" w:rsidP="0008151B">
            <w:pPr>
              <w:pStyle w:val="ConsPlusNormal"/>
              <w:tabs>
                <w:tab w:val="left" w:pos="920"/>
              </w:tabs>
              <w:ind w:firstLine="0"/>
              <w:jc w:val="both"/>
              <w:rPr>
                <w:rFonts w:ascii="Times New Roman" w:hAnsi="Times New Roman" w:cs="Times New Roman"/>
                <w:sz w:val="18"/>
                <w:szCs w:val="18"/>
              </w:rPr>
            </w:pPr>
            <w:r w:rsidRPr="00A41693">
              <w:rPr>
                <w:rFonts w:ascii="Times New Roman" w:hAnsi="Times New Roman" w:cs="Times New Roman"/>
                <w:sz w:val="18"/>
                <w:szCs w:val="18"/>
              </w:rPr>
              <w:t xml:space="preserve">макс. – 10 000 </w:t>
            </w:r>
            <w:proofErr w:type="spellStart"/>
            <w:proofErr w:type="gramStart"/>
            <w:r w:rsidRPr="00A41693">
              <w:rPr>
                <w:rFonts w:ascii="Times New Roman" w:hAnsi="Times New Roman" w:cs="Times New Roman"/>
                <w:sz w:val="18"/>
                <w:szCs w:val="18"/>
              </w:rPr>
              <w:t>кв.м</w:t>
            </w:r>
            <w:proofErr w:type="spellEnd"/>
            <w:proofErr w:type="gramEnd"/>
          </w:p>
        </w:tc>
        <w:tc>
          <w:tcPr>
            <w:tcW w:w="719" w:type="pct"/>
            <w:shd w:val="clear" w:color="auto" w:fill="auto"/>
          </w:tcPr>
          <w:p w14:paraId="6C0DC8CD" w14:textId="77777777" w:rsidR="005751C5" w:rsidRPr="00A41693" w:rsidRDefault="005751C5" w:rsidP="008D0AE8">
            <w:pPr>
              <w:pStyle w:val="ConsPlusNormal"/>
              <w:ind w:left="98"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638CF0D2" w14:textId="77777777" w:rsidTr="00925D64">
        <w:trPr>
          <w:trHeight w:val="892"/>
        </w:trPr>
        <w:tc>
          <w:tcPr>
            <w:tcW w:w="257" w:type="pct"/>
            <w:shd w:val="clear" w:color="auto" w:fill="auto"/>
          </w:tcPr>
          <w:p w14:paraId="2F5786B0" w14:textId="1EA918E0" w:rsidR="005751C5" w:rsidRPr="00925D64"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2.1</w:t>
            </w:r>
            <w:r w:rsidR="00925D64">
              <w:rPr>
                <w:rFonts w:ascii="Times New Roman" w:hAnsi="Times New Roman" w:cs="Times New Roman"/>
                <w:sz w:val="18"/>
                <w:szCs w:val="18"/>
              </w:rPr>
              <w:t>9</w:t>
            </w:r>
          </w:p>
        </w:tc>
        <w:tc>
          <w:tcPr>
            <w:tcW w:w="847" w:type="pct"/>
            <w:shd w:val="clear" w:color="auto" w:fill="auto"/>
          </w:tcPr>
          <w:p w14:paraId="4BD6D378" w14:textId="77777777" w:rsidR="005751C5" w:rsidRPr="00A41693" w:rsidRDefault="005751C5" w:rsidP="009D1D97">
            <w:pPr>
              <w:pStyle w:val="aa"/>
              <w:rPr>
                <w:sz w:val="18"/>
                <w:szCs w:val="18"/>
              </w:rPr>
            </w:pPr>
            <w:r w:rsidRPr="00A41693">
              <w:rPr>
                <w:sz w:val="18"/>
                <w:szCs w:val="18"/>
              </w:rPr>
              <w:t>Гостиничное обслуживание</w:t>
            </w:r>
          </w:p>
        </w:tc>
        <w:tc>
          <w:tcPr>
            <w:tcW w:w="1810" w:type="pct"/>
            <w:gridSpan w:val="2"/>
            <w:shd w:val="clear" w:color="auto" w:fill="auto"/>
          </w:tcPr>
          <w:p w14:paraId="0B7B9204" w14:textId="77777777" w:rsidR="005751C5" w:rsidRPr="00A41693" w:rsidRDefault="005751C5" w:rsidP="009D1D97">
            <w:pPr>
              <w:pStyle w:val="aa"/>
              <w:rPr>
                <w:sz w:val="18"/>
                <w:szCs w:val="18"/>
              </w:rPr>
            </w:pPr>
            <w:r w:rsidRPr="00A41693">
              <w:rPr>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99" w:type="pct"/>
            <w:shd w:val="clear" w:color="auto" w:fill="auto"/>
          </w:tcPr>
          <w:p w14:paraId="1E9D5AC1" w14:textId="77777777" w:rsidR="005751C5" w:rsidRPr="00A41693" w:rsidRDefault="005751C5" w:rsidP="009D1D97">
            <w:pPr>
              <w:pStyle w:val="aa"/>
              <w:jc w:val="center"/>
              <w:rPr>
                <w:sz w:val="18"/>
                <w:szCs w:val="18"/>
              </w:rPr>
            </w:pPr>
            <w:r w:rsidRPr="00A41693">
              <w:rPr>
                <w:sz w:val="18"/>
                <w:szCs w:val="18"/>
              </w:rPr>
              <w:t>4.7</w:t>
            </w:r>
          </w:p>
        </w:tc>
        <w:tc>
          <w:tcPr>
            <w:tcW w:w="767" w:type="pct"/>
            <w:shd w:val="clear" w:color="auto" w:fill="auto"/>
          </w:tcPr>
          <w:p w14:paraId="15AF538A"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мин.- 300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02249C2B"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719" w:type="pct"/>
            <w:shd w:val="clear" w:color="auto" w:fill="auto"/>
            <w:vAlign w:val="center"/>
          </w:tcPr>
          <w:p w14:paraId="5187D897" w14:textId="77777777" w:rsidR="005751C5" w:rsidRPr="00A41693" w:rsidRDefault="005751C5" w:rsidP="009D1D97">
            <w:pPr>
              <w:pStyle w:val="ConsPlusNormal"/>
              <w:ind w:left="98"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925D64" w:rsidRPr="00A41693" w14:paraId="0A782A7C" w14:textId="77777777" w:rsidTr="00925D64">
        <w:trPr>
          <w:trHeight w:val="892"/>
        </w:trPr>
        <w:tc>
          <w:tcPr>
            <w:tcW w:w="257" w:type="pct"/>
            <w:shd w:val="clear" w:color="auto" w:fill="auto"/>
          </w:tcPr>
          <w:p w14:paraId="13459551" w14:textId="7DA0E6A8" w:rsidR="00925D64" w:rsidRPr="00925D64" w:rsidRDefault="00925D64" w:rsidP="00925D64">
            <w:pPr>
              <w:pStyle w:val="ConsPlusNormal"/>
              <w:ind w:firstLine="0"/>
              <w:jc w:val="both"/>
              <w:rPr>
                <w:rFonts w:ascii="Times New Roman" w:hAnsi="Times New Roman" w:cs="Times New Roman"/>
                <w:sz w:val="18"/>
                <w:szCs w:val="18"/>
              </w:rPr>
            </w:pPr>
            <w:r w:rsidRPr="00925D64">
              <w:rPr>
                <w:rFonts w:ascii="Times New Roman" w:hAnsi="Times New Roman" w:cs="Times New Roman"/>
                <w:sz w:val="18"/>
                <w:szCs w:val="18"/>
              </w:rPr>
              <w:t>2.20</w:t>
            </w:r>
          </w:p>
        </w:tc>
        <w:tc>
          <w:tcPr>
            <w:tcW w:w="847" w:type="pct"/>
            <w:shd w:val="clear" w:color="auto" w:fill="auto"/>
          </w:tcPr>
          <w:p w14:paraId="6F7E0F6D" w14:textId="66838FF7" w:rsidR="00925D64" w:rsidRPr="00925D64" w:rsidRDefault="00925D64" w:rsidP="00925D64">
            <w:pPr>
              <w:pStyle w:val="aa"/>
              <w:rPr>
                <w:sz w:val="18"/>
                <w:szCs w:val="18"/>
              </w:rPr>
            </w:pPr>
            <w:r w:rsidRPr="00925D64">
              <w:rPr>
                <w:rFonts w:ascii="Times New Roman" w:hAnsi="Times New Roman" w:cs="Times New Roman"/>
                <w:sz w:val="18"/>
                <w:szCs w:val="18"/>
              </w:rPr>
              <w:t>Ведение огородничества</w:t>
            </w:r>
          </w:p>
        </w:tc>
        <w:tc>
          <w:tcPr>
            <w:tcW w:w="1810" w:type="pct"/>
            <w:gridSpan w:val="2"/>
            <w:shd w:val="clear" w:color="auto" w:fill="auto"/>
          </w:tcPr>
          <w:p w14:paraId="5222C1FB" w14:textId="6036D49D" w:rsidR="00925D64" w:rsidRPr="00925D64" w:rsidRDefault="00925D64" w:rsidP="00925D64">
            <w:pPr>
              <w:pStyle w:val="aa"/>
              <w:rPr>
                <w:sz w:val="18"/>
                <w:szCs w:val="18"/>
              </w:rPr>
            </w:pPr>
            <w:r w:rsidRPr="00925D64">
              <w:rPr>
                <w:rFonts w:ascii="Times New Roman" w:hAnsi="Times New Roman" w:cs="Times New Roman"/>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599" w:type="pct"/>
            <w:shd w:val="clear" w:color="auto" w:fill="auto"/>
          </w:tcPr>
          <w:p w14:paraId="1A789DEA" w14:textId="32877BBA" w:rsidR="00925D64" w:rsidRPr="00925D64" w:rsidRDefault="00925D64" w:rsidP="00925D64">
            <w:pPr>
              <w:pStyle w:val="aa"/>
              <w:jc w:val="center"/>
              <w:rPr>
                <w:sz w:val="18"/>
                <w:szCs w:val="18"/>
              </w:rPr>
            </w:pPr>
            <w:r w:rsidRPr="00925D64">
              <w:rPr>
                <w:sz w:val="18"/>
                <w:szCs w:val="18"/>
              </w:rPr>
              <w:t>13.1</w:t>
            </w:r>
          </w:p>
        </w:tc>
        <w:tc>
          <w:tcPr>
            <w:tcW w:w="767" w:type="pct"/>
            <w:shd w:val="clear" w:color="auto" w:fill="auto"/>
          </w:tcPr>
          <w:p w14:paraId="12A26F9B" w14:textId="77777777" w:rsidR="00925D64" w:rsidRPr="00925D64" w:rsidRDefault="00925D64" w:rsidP="00925D64">
            <w:pPr>
              <w:pStyle w:val="ConsPlusNormal"/>
              <w:ind w:firstLine="0"/>
              <w:rPr>
                <w:rFonts w:ascii="Times New Roman" w:hAnsi="Times New Roman" w:cs="Times New Roman"/>
                <w:sz w:val="18"/>
                <w:szCs w:val="18"/>
              </w:rPr>
            </w:pPr>
            <w:r w:rsidRPr="00925D64">
              <w:rPr>
                <w:rFonts w:ascii="Times New Roman" w:hAnsi="Times New Roman" w:cs="Times New Roman"/>
                <w:sz w:val="18"/>
                <w:szCs w:val="18"/>
              </w:rPr>
              <w:t>мин.- не устанавливается</w:t>
            </w:r>
          </w:p>
          <w:p w14:paraId="204EEAC8" w14:textId="67DFD932" w:rsidR="00925D64" w:rsidRPr="00925D64" w:rsidRDefault="00925D64" w:rsidP="00925D64">
            <w:pPr>
              <w:pStyle w:val="ConsPlusNormal"/>
              <w:ind w:firstLine="0"/>
              <w:rPr>
                <w:rFonts w:ascii="Times New Roman" w:hAnsi="Times New Roman" w:cs="Times New Roman"/>
                <w:sz w:val="18"/>
                <w:szCs w:val="18"/>
              </w:rPr>
            </w:pPr>
            <w:r w:rsidRPr="00925D64">
              <w:rPr>
                <w:rFonts w:ascii="Times New Roman" w:hAnsi="Times New Roman" w:cs="Times New Roman"/>
                <w:sz w:val="18"/>
                <w:szCs w:val="18"/>
              </w:rPr>
              <w:t>макс. –</w:t>
            </w:r>
            <w:r w:rsidR="009B0CCF">
              <w:rPr>
                <w:rFonts w:ascii="Times New Roman" w:hAnsi="Times New Roman" w:cs="Times New Roman"/>
                <w:sz w:val="18"/>
                <w:szCs w:val="18"/>
              </w:rPr>
              <w:t>250</w:t>
            </w:r>
            <w:r w:rsidRPr="00925D64">
              <w:rPr>
                <w:rFonts w:ascii="Times New Roman" w:hAnsi="Times New Roman" w:cs="Times New Roman"/>
                <w:sz w:val="18"/>
                <w:szCs w:val="18"/>
              </w:rPr>
              <w:t xml:space="preserve"> </w:t>
            </w:r>
            <w:proofErr w:type="spellStart"/>
            <w:proofErr w:type="gramStart"/>
            <w:r w:rsidRPr="00925D64">
              <w:rPr>
                <w:rFonts w:ascii="Times New Roman" w:hAnsi="Times New Roman" w:cs="Times New Roman"/>
                <w:sz w:val="18"/>
                <w:szCs w:val="18"/>
              </w:rPr>
              <w:t>км.в</w:t>
            </w:r>
            <w:proofErr w:type="spellEnd"/>
            <w:proofErr w:type="gramEnd"/>
          </w:p>
        </w:tc>
        <w:tc>
          <w:tcPr>
            <w:tcW w:w="719" w:type="pct"/>
            <w:shd w:val="clear" w:color="auto" w:fill="auto"/>
          </w:tcPr>
          <w:p w14:paraId="0E91CD28" w14:textId="2C2CC1D2" w:rsidR="00925D64" w:rsidRPr="00925D64" w:rsidRDefault="00925D64" w:rsidP="00925D64">
            <w:pPr>
              <w:pStyle w:val="ConsPlusNormal"/>
              <w:ind w:left="98" w:firstLine="0"/>
              <w:jc w:val="center"/>
              <w:rPr>
                <w:rFonts w:ascii="Times New Roman" w:hAnsi="Times New Roman" w:cs="Times New Roman"/>
                <w:sz w:val="18"/>
                <w:szCs w:val="18"/>
              </w:rPr>
            </w:pPr>
            <w:r w:rsidRPr="00925D64">
              <w:rPr>
                <w:rFonts w:ascii="Times New Roman" w:hAnsi="Times New Roman" w:cs="Times New Roman"/>
                <w:sz w:val="18"/>
                <w:szCs w:val="18"/>
              </w:rPr>
              <w:t>10</w:t>
            </w:r>
          </w:p>
        </w:tc>
      </w:tr>
      <w:tr w:rsidR="005751C5" w:rsidRPr="00A41693" w14:paraId="323C3071" w14:textId="77777777" w:rsidTr="00C91B91">
        <w:trPr>
          <w:trHeight w:val="230"/>
        </w:trPr>
        <w:tc>
          <w:tcPr>
            <w:tcW w:w="5000" w:type="pct"/>
            <w:gridSpan w:val="7"/>
            <w:shd w:val="clear" w:color="auto" w:fill="auto"/>
          </w:tcPr>
          <w:p w14:paraId="30FFA293" w14:textId="190C2531" w:rsidR="005751C5" w:rsidRPr="00A41693" w:rsidRDefault="005751C5" w:rsidP="009D1D97">
            <w:pPr>
              <w:adjustRightInd w:val="0"/>
              <w:jc w:val="center"/>
              <w:rPr>
                <w:sz w:val="18"/>
                <w:szCs w:val="18"/>
              </w:rPr>
            </w:pPr>
            <w:r w:rsidRPr="00A41693">
              <w:rPr>
                <w:sz w:val="18"/>
                <w:szCs w:val="18"/>
                <w:u w:val="single"/>
              </w:rPr>
              <w:t xml:space="preserve">3. Вспомогательные виды разрешенного </w:t>
            </w:r>
            <w:r w:rsidR="0095684D" w:rsidRPr="00A41693">
              <w:rPr>
                <w:sz w:val="18"/>
                <w:szCs w:val="18"/>
                <w:u w:val="single"/>
              </w:rPr>
              <w:t>использования</w:t>
            </w:r>
            <w:r w:rsidR="0095684D" w:rsidRPr="00A41693">
              <w:rPr>
                <w:sz w:val="18"/>
                <w:szCs w:val="18"/>
              </w:rPr>
              <w:t xml:space="preserve"> не</w:t>
            </w:r>
            <w:r w:rsidRPr="00A41693">
              <w:rPr>
                <w:sz w:val="20"/>
                <w:szCs w:val="20"/>
              </w:rPr>
              <w:t xml:space="preserve"> </w:t>
            </w:r>
            <w:r w:rsidRPr="00A41693">
              <w:rPr>
                <w:sz w:val="18"/>
                <w:szCs w:val="18"/>
              </w:rPr>
              <w:t>устанавливаются</w:t>
            </w:r>
            <w:r w:rsidRPr="00A41693">
              <w:rPr>
                <w:sz w:val="20"/>
                <w:szCs w:val="20"/>
              </w:rPr>
              <w:t>.</w:t>
            </w:r>
          </w:p>
          <w:p w14:paraId="5A0CA5A9" w14:textId="77777777" w:rsidR="005751C5" w:rsidRPr="00A41693" w:rsidRDefault="005751C5" w:rsidP="009D1D97">
            <w:pPr>
              <w:pStyle w:val="ConsPlusNormal"/>
              <w:ind w:firstLine="0"/>
              <w:jc w:val="both"/>
              <w:rPr>
                <w:rFonts w:ascii="Times New Roman" w:hAnsi="Times New Roman" w:cs="Times New Roman"/>
                <w:sz w:val="18"/>
                <w:szCs w:val="18"/>
              </w:rPr>
            </w:pPr>
          </w:p>
        </w:tc>
      </w:tr>
      <w:bookmarkEnd w:id="27"/>
    </w:tbl>
    <w:p w14:paraId="4A1B360B" w14:textId="77777777" w:rsidR="005751C5" w:rsidRPr="00A41693" w:rsidRDefault="005751C5" w:rsidP="0008151B">
      <w:pPr>
        <w:pStyle w:val="a6"/>
        <w:ind w:left="0"/>
      </w:pPr>
    </w:p>
    <w:p w14:paraId="10F5196B" w14:textId="77777777" w:rsidR="005751C5" w:rsidRPr="00A41693" w:rsidRDefault="005751C5" w:rsidP="005751C5">
      <w:pPr>
        <w:tabs>
          <w:tab w:val="left" w:pos="642"/>
        </w:tabs>
        <w:ind w:firstLine="426"/>
        <w:jc w:val="both"/>
        <w:rPr>
          <w:sz w:val="24"/>
          <w:szCs w:val="24"/>
        </w:rPr>
      </w:pPr>
      <w:r w:rsidRPr="00A41693">
        <w:rPr>
          <w:sz w:val="24"/>
          <w:szCs w:val="24"/>
        </w:rPr>
        <w:t>Предельные (минимальные и (или) максимальные) размеры земельных участков, в том числе их площадь принимать согласно таблице 1.</w:t>
      </w:r>
    </w:p>
    <w:p w14:paraId="25DCD40C" w14:textId="77777777" w:rsidR="005751C5" w:rsidRPr="00BA592C" w:rsidRDefault="005751C5" w:rsidP="005751C5">
      <w:pPr>
        <w:tabs>
          <w:tab w:val="left" w:pos="666"/>
        </w:tabs>
        <w:ind w:firstLine="426"/>
        <w:jc w:val="both"/>
        <w:rPr>
          <w:sz w:val="24"/>
          <w:szCs w:val="24"/>
          <w:highlight w:val="yellow"/>
        </w:rPr>
      </w:pPr>
    </w:p>
    <w:p w14:paraId="23BF905A" w14:textId="35CDC865" w:rsidR="005751C5" w:rsidRPr="00A41693" w:rsidRDefault="005751C5" w:rsidP="005751C5">
      <w:pPr>
        <w:tabs>
          <w:tab w:val="left" w:pos="709"/>
        </w:tabs>
        <w:jc w:val="both"/>
        <w:rPr>
          <w:sz w:val="24"/>
          <w:szCs w:val="24"/>
        </w:rPr>
      </w:pPr>
      <w:r w:rsidRPr="00A41693">
        <w:rPr>
          <w:sz w:val="24"/>
          <w:szCs w:val="24"/>
        </w:rPr>
        <w:t>3. Минимальные отступы от границ земельных участков в целях определения мест допустимого размещения объектов жилищного строительства (индивидуальные жилые дома, блокированные дома и малоэтажные многоквартирные жилые дома), а так же вспомогательных строений (гаражи, сараи, бани, летние кухни, прочие хозяйственные строения) планируемых к строительству или реконструируемых после вступление с силу настоящих Правил,</w:t>
      </w:r>
      <w:r w:rsidR="008E1454" w:rsidRPr="00A41693">
        <w:rPr>
          <w:sz w:val="24"/>
          <w:szCs w:val="24"/>
        </w:rPr>
        <w:t xml:space="preserve"> </w:t>
      </w:r>
      <w:r w:rsidRPr="00A41693">
        <w:rPr>
          <w:sz w:val="24"/>
          <w:szCs w:val="24"/>
        </w:rPr>
        <w:t>принимать согласно пунктам 3.1-3.12.</w:t>
      </w:r>
    </w:p>
    <w:p w14:paraId="071184D2" w14:textId="279C4FD0" w:rsidR="005751C5" w:rsidRPr="00A41693" w:rsidRDefault="005751C5" w:rsidP="0034754C">
      <w:pPr>
        <w:pStyle w:val="a6"/>
        <w:numPr>
          <w:ilvl w:val="1"/>
          <w:numId w:val="10"/>
        </w:numPr>
        <w:tabs>
          <w:tab w:val="left" w:pos="1276"/>
          <w:tab w:val="left" w:pos="1701"/>
        </w:tabs>
        <w:ind w:left="1276" w:hanging="567"/>
        <w:jc w:val="both"/>
        <w:rPr>
          <w:sz w:val="24"/>
        </w:rPr>
      </w:pPr>
      <w:r w:rsidRPr="00A41693">
        <w:rPr>
          <w:sz w:val="24"/>
        </w:rPr>
        <w:t xml:space="preserve">максимальное расстояние между красной линией улицы или проезда и основным                </w:t>
      </w:r>
      <w:r w:rsidR="0095684D" w:rsidRPr="00A41693">
        <w:rPr>
          <w:sz w:val="24"/>
        </w:rPr>
        <w:t>строением -</w:t>
      </w:r>
      <w:r w:rsidRPr="00A41693">
        <w:rPr>
          <w:sz w:val="24"/>
        </w:rPr>
        <w:t xml:space="preserve"> 15 м; </w:t>
      </w:r>
    </w:p>
    <w:p w14:paraId="462121A3" w14:textId="77777777" w:rsidR="005751C5" w:rsidRPr="00A41693" w:rsidRDefault="005751C5" w:rsidP="0034754C">
      <w:pPr>
        <w:pStyle w:val="a6"/>
        <w:numPr>
          <w:ilvl w:val="1"/>
          <w:numId w:val="10"/>
        </w:numPr>
        <w:tabs>
          <w:tab w:val="left" w:pos="1276"/>
          <w:tab w:val="left" w:pos="1701"/>
        </w:tabs>
        <w:ind w:hanging="1814"/>
        <w:jc w:val="both"/>
        <w:rPr>
          <w:sz w:val="24"/>
        </w:rPr>
      </w:pPr>
      <w:r w:rsidRPr="00A41693">
        <w:rPr>
          <w:sz w:val="24"/>
        </w:rPr>
        <w:t>минимальное расстояние от основного строения до:</w:t>
      </w:r>
    </w:p>
    <w:p w14:paraId="001450A5" w14:textId="77777777" w:rsidR="005751C5" w:rsidRPr="00A41693" w:rsidRDefault="005751C5" w:rsidP="0034754C">
      <w:pPr>
        <w:pStyle w:val="a6"/>
        <w:numPr>
          <w:ilvl w:val="1"/>
          <w:numId w:val="12"/>
        </w:numPr>
        <w:tabs>
          <w:tab w:val="left" w:pos="1276"/>
          <w:tab w:val="left" w:pos="1701"/>
        </w:tabs>
        <w:jc w:val="both"/>
        <w:rPr>
          <w:sz w:val="24"/>
        </w:rPr>
      </w:pPr>
      <w:r w:rsidRPr="00A41693">
        <w:rPr>
          <w:sz w:val="24"/>
        </w:rPr>
        <w:t>красной линии улицы - 5</w:t>
      </w:r>
      <w:r w:rsidRPr="00A41693">
        <w:rPr>
          <w:spacing w:val="-16"/>
          <w:sz w:val="24"/>
        </w:rPr>
        <w:t xml:space="preserve"> </w:t>
      </w:r>
      <w:r w:rsidRPr="00A41693">
        <w:rPr>
          <w:spacing w:val="-3"/>
          <w:sz w:val="24"/>
        </w:rPr>
        <w:t>м;</w:t>
      </w:r>
    </w:p>
    <w:p w14:paraId="26668908" w14:textId="77777777" w:rsidR="005751C5" w:rsidRPr="00A41693" w:rsidRDefault="005751C5" w:rsidP="0034754C">
      <w:pPr>
        <w:pStyle w:val="a6"/>
        <w:numPr>
          <w:ilvl w:val="1"/>
          <w:numId w:val="12"/>
        </w:numPr>
        <w:tabs>
          <w:tab w:val="left" w:pos="1276"/>
          <w:tab w:val="left" w:pos="1701"/>
        </w:tabs>
        <w:jc w:val="both"/>
        <w:rPr>
          <w:sz w:val="24"/>
        </w:rPr>
      </w:pPr>
      <w:r w:rsidRPr="00A41693">
        <w:rPr>
          <w:sz w:val="24"/>
        </w:rPr>
        <w:t>красной линии проездов - 3</w:t>
      </w:r>
      <w:r w:rsidRPr="00A41693">
        <w:rPr>
          <w:spacing w:val="-22"/>
          <w:sz w:val="24"/>
        </w:rPr>
        <w:t xml:space="preserve"> </w:t>
      </w:r>
      <w:r w:rsidRPr="00A41693">
        <w:rPr>
          <w:sz w:val="24"/>
        </w:rPr>
        <w:t>м;</w:t>
      </w:r>
    </w:p>
    <w:p w14:paraId="46A3CF80" w14:textId="77777777" w:rsidR="005751C5" w:rsidRPr="00A41693" w:rsidRDefault="005751C5" w:rsidP="0034754C">
      <w:pPr>
        <w:pStyle w:val="a6"/>
        <w:numPr>
          <w:ilvl w:val="1"/>
          <w:numId w:val="10"/>
        </w:numPr>
        <w:tabs>
          <w:tab w:val="left" w:pos="1276"/>
          <w:tab w:val="left" w:pos="1701"/>
        </w:tabs>
        <w:ind w:left="1276" w:hanging="567"/>
        <w:jc w:val="both"/>
        <w:rPr>
          <w:sz w:val="24"/>
        </w:rPr>
      </w:pPr>
      <w:r w:rsidRPr="00A41693">
        <w:rPr>
          <w:sz w:val="24"/>
        </w:rPr>
        <w:t>минимальное расстояние от хозяйственных построек до красных линий улиц и проездов - не менее 5</w:t>
      </w:r>
      <w:r w:rsidRPr="00A41693">
        <w:rPr>
          <w:spacing w:val="-3"/>
          <w:sz w:val="24"/>
        </w:rPr>
        <w:t xml:space="preserve"> м; </w:t>
      </w:r>
    </w:p>
    <w:p w14:paraId="155C2F94" w14:textId="77777777" w:rsidR="005751C5" w:rsidRPr="00A41693" w:rsidRDefault="005751C5" w:rsidP="0034754C">
      <w:pPr>
        <w:pStyle w:val="a8"/>
        <w:numPr>
          <w:ilvl w:val="1"/>
          <w:numId w:val="10"/>
        </w:numPr>
        <w:tabs>
          <w:tab w:val="left" w:pos="1276"/>
          <w:tab w:val="left" w:pos="1701"/>
          <w:tab w:val="left" w:pos="2524"/>
        </w:tabs>
        <w:spacing w:line="252" w:lineRule="exact"/>
        <w:ind w:hanging="1814"/>
        <w:rPr>
          <w:sz w:val="24"/>
          <w:szCs w:val="24"/>
        </w:rPr>
      </w:pPr>
      <w:r w:rsidRPr="00A41693">
        <w:rPr>
          <w:sz w:val="24"/>
          <w:szCs w:val="24"/>
        </w:rPr>
        <w:t>минимальное расстояние от границ соседнего участка</w:t>
      </w:r>
      <w:r w:rsidRPr="00A41693">
        <w:rPr>
          <w:spacing w:val="-3"/>
          <w:sz w:val="24"/>
          <w:szCs w:val="24"/>
        </w:rPr>
        <w:t xml:space="preserve"> </w:t>
      </w:r>
      <w:r w:rsidRPr="00A41693">
        <w:rPr>
          <w:sz w:val="24"/>
          <w:szCs w:val="24"/>
        </w:rPr>
        <w:t>до основного строения –      3</w:t>
      </w:r>
      <w:r w:rsidRPr="00A41693">
        <w:rPr>
          <w:spacing w:val="-9"/>
          <w:sz w:val="24"/>
          <w:szCs w:val="24"/>
        </w:rPr>
        <w:t xml:space="preserve"> </w:t>
      </w:r>
      <w:r w:rsidRPr="00A41693">
        <w:rPr>
          <w:spacing w:val="-3"/>
          <w:sz w:val="24"/>
          <w:szCs w:val="24"/>
        </w:rPr>
        <w:t>м;</w:t>
      </w:r>
    </w:p>
    <w:p w14:paraId="0C99FE96" w14:textId="77777777" w:rsidR="005751C5" w:rsidRPr="00A41693" w:rsidRDefault="005751C5" w:rsidP="0034754C">
      <w:pPr>
        <w:pStyle w:val="a8"/>
        <w:numPr>
          <w:ilvl w:val="1"/>
          <w:numId w:val="10"/>
        </w:numPr>
        <w:tabs>
          <w:tab w:val="left" w:pos="1276"/>
          <w:tab w:val="left" w:pos="1701"/>
        </w:tabs>
        <w:spacing w:line="252" w:lineRule="exact"/>
        <w:ind w:left="1276" w:hanging="567"/>
        <w:rPr>
          <w:sz w:val="24"/>
          <w:szCs w:val="24"/>
        </w:rPr>
      </w:pPr>
      <w:r w:rsidRPr="00A41693">
        <w:rPr>
          <w:sz w:val="24"/>
          <w:szCs w:val="24"/>
        </w:rPr>
        <w:t>минимальное расстояние от границ соседнего участка до постройки для содержания скота и птицы – 4</w:t>
      </w:r>
      <w:r w:rsidRPr="00A41693">
        <w:rPr>
          <w:spacing w:val="-10"/>
          <w:sz w:val="24"/>
          <w:szCs w:val="24"/>
        </w:rPr>
        <w:t xml:space="preserve"> </w:t>
      </w:r>
      <w:r w:rsidRPr="00A41693">
        <w:rPr>
          <w:spacing w:val="-3"/>
          <w:sz w:val="24"/>
          <w:szCs w:val="24"/>
        </w:rPr>
        <w:t>м;</w:t>
      </w:r>
    </w:p>
    <w:p w14:paraId="0AC86E5A" w14:textId="725CD1BE" w:rsidR="005751C5" w:rsidRPr="00A41693" w:rsidRDefault="005751C5" w:rsidP="0034754C">
      <w:pPr>
        <w:pStyle w:val="a8"/>
        <w:numPr>
          <w:ilvl w:val="1"/>
          <w:numId w:val="10"/>
        </w:numPr>
        <w:tabs>
          <w:tab w:val="left" w:pos="1276"/>
          <w:tab w:val="left" w:pos="1701"/>
        </w:tabs>
        <w:spacing w:line="252" w:lineRule="exact"/>
        <w:ind w:left="1276" w:hanging="567"/>
        <w:rPr>
          <w:sz w:val="24"/>
          <w:szCs w:val="24"/>
        </w:rPr>
      </w:pPr>
      <w:r w:rsidRPr="00A41693">
        <w:rPr>
          <w:sz w:val="24"/>
          <w:szCs w:val="24"/>
        </w:rPr>
        <w:t xml:space="preserve">минимальное расстояние от границ соседнего участка до иных вспомогательных строений и открытой стоянки для хранения </w:t>
      </w:r>
      <w:r w:rsidR="0095684D" w:rsidRPr="00A41693">
        <w:rPr>
          <w:sz w:val="24"/>
          <w:szCs w:val="24"/>
        </w:rPr>
        <w:t>автомобилей –</w:t>
      </w:r>
      <w:r w:rsidRPr="00A41693">
        <w:rPr>
          <w:sz w:val="24"/>
          <w:szCs w:val="24"/>
        </w:rPr>
        <w:t xml:space="preserve"> 1</w:t>
      </w:r>
      <w:r w:rsidRPr="00A41693">
        <w:rPr>
          <w:spacing w:val="-9"/>
          <w:sz w:val="24"/>
          <w:szCs w:val="24"/>
        </w:rPr>
        <w:t xml:space="preserve"> </w:t>
      </w:r>
      <w:r w:rsidRPr="00A41693">
        <w:rPr>
          <w:sz w:val="24"/>
          <w:szCs w:val="24"/>
        </w:rPr>
        <w:t>м;</w:t>
      </w:r>
    </w:p>
    <w:p w14:paraId="463E2C77" w14:textId="77777777" w:rsidR="005751C5" w:rsidRPr="00A41693" w:rsidRDefault="005751C5" w:rsidP="0034754C">
      <w:pPr>
        <w:pStyle w:val="a8"/>
        <w:numPr>
          <w:ilvl w:val="1"/>
          <w:numId w:val="10"/>
        </w:numPr>
        <w:tabs>
          <w:tab w:val="left" w:pos="1276"/>
          <w:tab w:val="left" w:pos="1701"/>
        </w:tabs>
        <w:spacing w:line="252" w:lineRule="exact"/>
        <w:ind w:left="1276" w:hanging="567"/>
        <w:rPr>
          <w:sz w:val="24"/>
          <w:szCs w:val="24"/>
        </w:rPr>
      </w:pPr>
      <w:r w:rsidRPr="00A41693">
        <w:rPr>
          <w:sz w:val="24"/>
          <w:szCs w:val="24"/>
        </w:rPr>
        <w:t>минимальное расстояние от границ соседнего участка до стволов высокорослых деревьев – 4</w:t>
      </w:r>
      <w:r w:rsidRPr="00A41693">
        <w:rPr>
          <w:spacing w:val="-5"/>
          <w:sz w:val="24"/>
          <w:szCs w:val="24"/>
        </w:rPr>
        <w:t xml:space="preserve"> </w:t>
      </w:r>
      <w:r w:rsidRPr="00A41693">
        <w:rPr>
          <w:sz w:val="24"/>
          <w:szCs w:val="24"/>
        </w:rPr>
        <w:t>м, до стволов среднерослых деревьев – 2</w:t>
      </w:r>
      <w:r w:rsidRPr="00A41693">
        <w:rPr>
          <w:spacing w:val="-10"/>
          <w:sz w:val="24"/>
          <w:szCs w:val="24"/>
        </w:rPr>
        <w:t xml:space="preserve"> </w:t>
      </w:r>
      <w:r w:rsidRPr="00A41693">
        <w:rPr>
          <w:sz w:val="24"/>
          <w:szCs w:val="24"/>
        </w:rPr>
        <w:t>м, до кустарников – 1</w:t>
      </w:r>
      <w:r w:rsidRPr="00A41693">
        <w:rPr>
          <w:spacing w:val="-4"/>
          <w:sz w:val="24"/>
          <w:szCs w:val="24"/>
        </w:rPr>
        <w:t xml:space="preserve"> </w:t>
      </w:r>
      <w:r w:rsidRPr="00A41693">
        <w:rPr>
          <w:sz w:val="24"/>
          <w:szCs w:val="24"/>
        </w:rPr>
        <w:t>м;</w:t>
      </w:r>
    </w:p>
    <w:p w14:paraId="5A3CACCB" w14:textId="77777777" w:rsidR="005751C5" w:rsidRPr="00A41693" w:rsidRDefault="005751C5" w:rsidP="0034754C">
      <w:pPr>
        <w:pStyle w:val="a8"/>
        <w:numPr>
          <w:ilvl w:val="1"/>
          <w:numId w:val="10"/>
        </w:numPr>
        <w:tabs>
          <w:tab w:val="left" w:pos="1276"/>
          <w:tab w:val="left" w:pos="1701"/>
        </w:tabs>
        <w:spacing w:line="252" w:lineRule="exact"/>
        <w:ind w:left="1276" w:hanging="567"/>
        <w:rPr>
          <w:sz w:val="24"/>
          <w:szCs w:val="24"/>
        </w:rPr>
      </w:pPr>
      <w:r w:rsidRPr="00A41693">
        <w:rPr>
          <w:sz w:val="24"/>
          <w:szCs w:val="24"/>
        </w:rPr>
        <w:t xml:space="preserve">минимальное расстояние от гаража до жилого дома, расположенного на соседнем земельном участке - 6 </w:t>
      </w:r>
      <w:r w:rsidRPr="00A41693">
        <w:rPr>
          <w:spacing w:val="-6"/>
          <w:sz w:val="24"/>
          <w:szCs w:val="24"/>
        </w:rPr>
        <w:t>м;</w:t>
      </w:r>
    </w:p>
    <w:p w14:paraId="64BDC03C" w14:textId="77777777" w:rsidR="005751C5" w:rsidRPr="00A41693" w:rsidRDefault="005751C5" w:rsidP="0034754C">
      <w:pPr>
        <w:pStyle w:val="a8"/>
        <w:numPr>
          <w:ilvl w:val="1"/>
          <w:numId w:val="10"/>
        </w:numPr>
        <w:tabs>
          <w:tab w:val="left" w:pos="1276"/>
          <w:tab w:val="left" w:pos="1701"/>
        </w:tabs>
        <w:spacing w:before="3" w:line="251" w:lineRule="exact"/>
        <w:ind w:left="1276" w:hanging="567"/>
        <w:rPr>
          <w:sz w:val="24"/>
          <w:szCs w:val="24"/>
        </w:rPr>
      </w:pPr>
      <w:r w:rsidRPr="00A41693">
        <w:rPr>
          <w:sz w:val="24"/>
          <w:szCs w:val="24"/>
        </w:rPr>
        <w:t>расстояние между хозяйственными постройками должно быть не менее 2</w:t>
      </w:r>
      <w:r w:rsidRPr="00A41693">
        <w:rPr>
          <w:spacing w:val="-28"/>
          <w:sz w:val="24"/>
          <w:szCs w:val="24"/>
        </w:rPr>
        <w:t xml:space="preserve"> </w:t>
      </w:r>
      <w:r w:rsidRPr="00A41693">
        <w:rPr>
          <w:sz w:val="24"/>
          <w:szCs w:val="24"/>
        </w:rPr>
        <w:t xml:space="preserve">м. </w:t>
      </w:r>
      <w:r w:rsidRPr="00A41693">
        <w:rPr>
          <w:sz w:val="24"/>
          <w:szCs w:val="24"/>
        </w:rPr>
        <w:lastRenderedPageBreak/>
        <w:t>Допускается блокировка хозяйственных построек на одном приусадебных участках, а также блокировка хозяйственных построек к основному строению, при условии выполнения брандмауэрной стенки (противопожарной) из негорючих материалов;</w:t>
      </w:r>
    </w:p>
    <w:p w14:paraId="5E84AB7E" w14:textId="77777777" w:rsidR="005751C5" w:rsidRPr="00A41693" w:rsidRDefault="005751C5" w:rsidP="0034754C">
      <w:pPr>
        <w:pStyle w:val="a8"/>
        <w:numPr>
          <w:ilvl w:val="1"/>
          <w:numId w:val="10"/>
        </w:numPr>
        <w:tabs>
          <w:tab w:val="left" w:pos="1276"/>
          <w:tab w:val="left" w:pos="1701"/>
          <w:tab w:val="left" w:pos="2694"/>
        </w:tabs>
        <w:ind w:left="1276" w:hanging="567"/>
        <w:rPr>
          <w:sz w:val="24"/>
          <w:szCs w:val="24"/>
        </w:rPr>
      </w:pPr>
      <w:r w:rsidRPr="00A41693">
        <w:rPr>
          <w:sz w:val="24"/>
          <w:szCs w:val="24"/>
        </w:rPr>
        <w:t>допускается блокирование хозяйственных построек по границам земельных участков, при условии согласия домовладельцев и при устройстве брандмауэрных (противопожарных)</w:t>
      </w:r>
      <w:r w:rsidRPr="00A41693">
        <w:rPr>
          <w:spacing w:val="-4"/>
          <w:sz w:val="24"/>
          <w:szCs w:val="24"/>
        </w:rPr>
        <w:t xml:space="preserve"> </w:t>
      </w:r>
      <w:r w:rsidRPr="00A41693">
        <w:rPr>
          <w:sz w:val="24"/>
          <w:szCs w:val="24"/>
        </w:rPr>
        <w:t>стенок;</w:t>
      </w:r>
    </w:p>
    <w:p w14:paraId="22B3D79E" w14:textId="1AED31DF" w:rsidR="005751C5" w:rsidRPr="00A41693" w:rsidRDefault="005751C5" w:rsidP="0034754C">
      <w:pPr>
        <w:pStyle w:val="a8"/>
        <w:numPr>
          <w:ilvl w:val="1"/>
          <w:numId w:val="10"/>
        </w:numPr>
        <w:tabs>
          <w:tab w:val="left" w:pos="1276"/>
          <w:tab w:val="left" w:pos="1701"/>
        </w:tabs>
        <w:spacing w:before="3"/>
        <w:ind w:left="1276" w:hanging="567"/>
        <w:rPr>
          <w:sz w:val="24"/>
          <w:szCs w:val="24"/>
        </w:rPr>
      </w:pPr>
      <w:r w:rsidRPr="00A41693">
        <w:rPr>
          <w:sz w:val="24"/>
          <w:szCs w:val="24"/>
        </w:rPr>
        <w:t>при реконструкции существующего жилого дома (индивидуального или двухквартирного) расстояние от основного строения до красной линии разрешается уменьшить до 0</w:t>
      </w:r>
      <w:r w:rsidR="0008151B" w:rsidRPr="00A41693">
        <w:rPr>
          <w:sz w:val="24"/>
          <w:szCs w:val="24"/>
        </w:rPr>
        <w:t xml:space="preserve"> </w:t>
      </w:r>
      <w:r w:rsidRPr="00A41693">
        <w:rPr>
          <w:sz w:val="24"/>
          <w:szCs w:val="24"/>
        </w:rPr>
        <w:t>м, если реконструируемый жилой дом располагается на красной линии улицы;</w:t>
      </w:r>
    </w:p>
    <w:p w14:paraId="68638FE1" w14:textId="77777777" w:rsidR="005751C5" w:rsidRPr="00A41693" w:rsidRDefault="005751C5" w:rsidP="0034754C">
      <w:pPr>
        <w:pStyle w:val="a8"/>
        <w:numPr>
          <w:ilvl w:val="1"/>
          <w:numId w:val="10"/>
        </w:numPr>
        <w:tabs>
          <w:tab w:val="left" w:pos="1276"/>
          <w:tab w:val="left" w:pos="1701"/>
          <w:tab w:val="left" w:pos="2268"/>
        </w:tabs>
        <w:spacing w:before="2"/>
        <w:ind w:left="1276" w:hanging="567"/>
        <w:rPr>
          <w:sz w:val="24"/>
          <w:szCs w:val="24"/>
        </w:rPr>
      </w:pPr>
      <w:r w:rsidRPr="00A41693">
        <w:rPr>
          <w:sz w:val="24"/>
          <w:szCs w:val="24"/>
        </w:rPr>
        <w:t>при реконструкции двухквартирных жилых домов, размещение пристройки в дворовой части участка, допускается по границе между участками двухквартирного жилого</w:t>
      </w:r>
      <w:r w:rsidRPr="00A41693">
        <w:rPr>
          <w:spacing w:val="-4"/>
          <w:sz w:val="24"/>
          <w:szCs w:val="24"/>
        </w:rPr>
        <w:t xml:space="preserve"> </w:t>
      </w:r>
      <w:r w:rsidRPr="00A41693">
        <w:rPr>
          <w:sz w:val="24"/>
          <w:szCs w:val="24"/>
        </w:rPr>
        <w:t>дома.</w:t>
      </w:r>
      <w:r w:rsidR="00B665D9" w:rsidRPr="00A41693">
        <w:rPr>
          <w:sz w:val="24"/>
          <w:szCs w:val="24"/>
        </w:rPr>
        <w:tab/>
      </w:r>
    </w:p>
    <w:p w14:paraId="4E938F84" w14:textId="330E3253" w:rsidR="005751C5" w:rsidRPr="00A41693" w:rsidRDefault="005751C5" w:rsidP="0034754C">
      <w:pPr>
        <w:pStyle w:val="a8"/>
        <w:numPr>
          <w:ilvl w:val="0"/>
          <w:numId w:val="11"/>
        </w:numPr>
        <w:tabs>
          <w:tab w:val="left" w:pos="666"/>
        </w:tabs>
        <w:rPr>
          <w:sz w:val="24"/>
          <w:szCs w:val="24"/>
        </w:rPr>
      </w:pPr>
      <w:r w:rsidRPr="00A41693">
        <w:rPr>
          <w:sz w:val="24"/>
          <w:szCs w:val="24"/>
        </w:rPr>
        <w:t xml:space="preserve">Минимальные отступы от границ земельных участков в целях определения мест допустимого размещения объектов жилищного строительства (индивидуальные жилые дома, блокированные дома, малоэтажные многоквартирные жилые дома), а </w:t>
      </w:r>
      <w:r w:rsidR="00A41693" w:rsidRPr="00A41693">
        <w:rPr>
          <w:sz w:val="24"/>
          <w:szCs w:val="24"/>
        </w:rPr>
        <w:t>также</w:t>
      </w:r>
      <w:r w:rsidRPr="00A41693">
        <w:rPr>
          <w:sz w:val="24"/>
          <w:szCs w:val="24"/>
        </w:rPr>
        <w:t xml:space="preserve"> вспомогательных строений (гаражи, сараи, бани, летние кухни, прочие хозяйственные строения), строительство и/или реконструкция которых было начато до утверждения настоящих Правил,</w:t>
      </w:r>
      <w:r w:rsidR="008E1454" w:rsidRPr="00A41693">
        <w:rPr>
          <w:sz w:val="24"/>
          <w:szCs w:val="24"/>
        </w:rPr>
        <w:t xml:space="preserve"> </w:t>
      </w:r>
      <w:r w:rsidRPr="00A41693">
        <w:rPr>
          <w:sz w:val="24"/>
          <w:szCs w:val="24"/>
        </w:rPr>
        <w:t>принимать согласно пунктам 4.1-4.9.</w:t>
      </w:r>
    </w:p>
    <w:p w14:paraId="0DF5A08F" w14:textId="77777777" w:rsidR="005751C5" w:rsidRPr="00A41693" w:rsidRDefault="005751C5" w:rsidP="0034754C">
      <w:pPr>
        <w:pStyle w:val="a6"/>
        <w:numPr>
          <w:ilvl w:val="1"/>
          <w:numId w:val="11"/>
        </w:numPr>
        <w:tabs>
          <w:tab w:val="left" w:pos="1276"/>
          <w:tab w:val="left" w:pos="1701"/>
        </w:tabs>
        <w:ind w:left="1510" w:hanging="801"/>
        <w:jc w:val="both"/>
        <w:rPr>
          <w:sz w:val="24"/>
        </w:rPr>
      </w:pPr>
      <w:r w:rsidRPr="00A41693">
        <w:rPr>
          <w:sz w:val="24"/>
        </w:rPr>
        <w:t>максимальное расстояние между фронтальной границей участка и основным строением – до 15 м;</w:t>
      </w:r>
    </w:p>
    <w:p w14:paraId="231D4D1E" w14:textId="77777777" w:rsidR="005751C5" w:rsidRPr="00A41693" w:rsidRDefault="005751C5" w:rsidP="0034754C">
      <w:pPr>
        <w:pStyle w:val="a6"/>
        <w:numPr>
          <w:ilvl w:val="1"/>
          <w:numId w:val="11"/>
        </w:numPr>
        <w:tabs>
          <w:tab w:val="left" w:pos="1276"/>
          <w:tab w:val="left" w:pos="1701"/>
        </w:tabs>
        <w:ind w:left="1276" w:hanging="567"/>
        <w:jc w:val="both"/>
        <w:rPr>
          <w:sz w:val="24"/>
        </w:rPr>
      </w:pPr>
      <w:r w:rsidRPr="00A41693">
        <w:rPr>
          <w:sz w:val="24"/>
        </w:rPr>
        <w:t>минимальное расстояние от основного строения до:</w:t>
      </w:r>
    </w:p>
    <w:p w14:paraId="36243018" w14:textId="77777777" w:rsidR="005751C5" w:rsidRPr="00A41693" w:rsidRDefault="005751C5" w:rsidP="0034754C">
      <w:pPr>
        <w:pStyle w:val="a8"/>
        <w:numPr>
          <w:ilvl w:val="1"/>
          <w:numId w:val="13"/>
        </w:numPr>
        <w:tabs>
          <w:tab w:val="left" w:pos="1276"/>
          <w:tab w:val="left" w:pos="1701"/>
          <w:tab w:val="left" w:pos="1985"/>
        </w:tabs>
        <w:spacing w:line="252" w:lineRule="exact"/>
        <w:rPr>
          <w:sz w:val="24"/>
          <w:szCs w:val="24"/>
        </w:rPr>
      </w:pPr>
      <w:r w:rsidRPr="00A41693">
        <w:rPr>
          <w:sz w:val="24"/>
          <w:szCs w:val="24"/>
        </w:rPr>
        <w:t>красной линии улицы допускается принимать - 0</w:t>
      </w:r>
      <w:r w:rsidRPr="00A41693">
        <w:rPr>
          <w:spacing w:val="-16"/>
          <w:sz w:val="24"/>
          <w:szCs w:val="24"/>
        </w:rPr>
        <w:t xml:space="preserve"> </w:t>
      </w:r>
      <w:r w:rsidRPr="00A41693">
        <w:rPr>
          <w:spacing w:val="-3"/>
          <w:sz w:val="24"/>
          <w:szCs w:val="24"/>
        </w:rPr>
        <w:t>м;</w:t>
      </w:r>
    </w:p>
    <w:p w14:paraId="2555EB67" w14:textId="77777777" w:rsidR="005751C5" w:rsidRPr="00A41693" w:rsidRDefault="005751C5" w:rsidP="0034754C">
      <w:pPr>
        <w:pStyle w:val="a8"/>
        <w:numPr>
          <w:ilvl w:val="1"/>
          <w:numId w:val="13"/>
        </w:numPr>
        <w:tabs>
          <w:tab w:val="left" w:pos="1276"/>
          <w:tab w:val="left" w:pos="1701"/>
          <w:tab w:val="left" w:pos="1985"/>
        </w:tabs>
        <w:spacing w:line="251" w:lineRule="exact"/>
        <w:rPr>
          <w:sz w:val="24"/>
          <w:szCs w:val="24"/>
        </w:rPr>
      </w:pPr>
      <w:r w:rsidRPr="00A41693">
        <w:rPr>
          <w:sz w:val="24"/>
          <w:szCs w:val="24"/>
        </w:rPr>
        <w:t>красной линии проезда допускается принимать - 0</w:t>
      </w:r>
      <w:r w:rsidRPr="00A41693">
        <w:rPr>
          <w:spacing w:val="-16"/>
          <w:sz w:val="24"/>
          <w:szCs w:val="24"/>
        </w:rPr>
        <w:t xml:space="preserve"> </w:t>
      </w:r>
      <w:r w:rsidRPr="00A41693">
        <w:rPr>
          <w:spacing w:val="-3"/>
          <w:sz w:val="24"/>
          <w:szCs w:val="24"/>
        </w:rPr>
        <w:t>м</w:t>
      </w:r>
      <w:r w:rsidRPr="00A41693">
        <w:rPr>
          <w:sz w:val="24"/>
          <w:szCs w:val="24"/>
        </w:rPr>
        <w:t>;</w:t>
      </w:r>
    </w:p>
    <w:p w14:paraId="6C348A5C" w14:textId="77777777" w:rsidR="005751C5" w:rsidRPr="00A41693" w:rsidRDefault="005751C5" w:rsidP="0034754C">
      <w:pPr>
        <w:pStyle w:val="a8"/>
        <w:numPr>
          <w:ilvl w:val="1"/>
          <w:numId w:val="11"/>
        </w:numPr>
        <w:tabs>
          <w:tab w:val="left" w:pos="1276"/>
          <w:tab w:val="left" w:pos="1701"/>
          <w:tab w:val="left" w:pos="1985"/>
        </w:tabs>
        <w:spacing w:line="251" w:lineRule="exact"/>
        <w:ind w:left="1276" w:hanging="567"/>
        <w:rPr>
          <w:sz w:val="24"/>
          <w:szCs w:val="24"/>
        </w:rPr>
      </w:pPr>
      <w:r w:rsidRPr="00A41693">
        <w:rPr>
          <w:sz w:val="24"/>
          <w:szCs w:val="24"/>
        </w:rPr>
        <w:t>минимальное расстояние от хозяйственных построек до красных линий - 0</w:t>
      </w:r>
      <w:r w:rsidRPr="00A41693">
        <w:rPr>
          <w:spacing w:val="-16"/>
          <w:sz w:val="24"/>
          <w:szCs w:val="24"/>
        </w:rPr>
        <w:t xml:space="preserve"> </w:t>
      </w:r>
      <w:r w:rsidRPr="00A41693">
        <w:rPr>
          <w:spacing w:val="-3"/>
          <w:sz w:val="24"/>
          <w:szCs w:val="24"/>
        </w:rPr>
        <w:t>м</w:t>
      </w:r>
      <w:r w:rsidRPr="00A41693">
        <w:rPr>
          <w:sz w:val="24"/>
          <w:szCs w:val="24"/>
        </w:rPr>
        <w:t>;</w:t>
      </w:r>
    </w:p>
    <w:p w14:paraId="36ACD140" w14:textId="77777777" w:rsidR="005751C5" w:rsidRPr="00A41693" w:rsidRDefault="005751C5" w:rsidP="0034754C">
      <w:pPr>
        <w:pStyle w:val="a8"/>
        <w:numPr>
          <w:ilvl w:val="1"/>
          <w:numId w:val="11"/>
        </w:numPr>
        <w:tabs>
          <w:tab w:val="left" w:pos="1276"/>
          <w:tab w:val="left" w:pos="1701"/>
          <w:tab w:val="left" w:pos="1985"/>
        </w:tabs>
        <w:spacing w:line="251" w:lineRule="exact"/>
        <w:ind w:left="1276" w:hanging="567"/>
        <w:rPr>
          <w:sz w:val="24"/>
          <w:szCs w:val="24"/>
        </w:rPr>
      </w:pPr>
      <w:r w:rsidRPr="00A41693">
        <w:rPr>
          <w:sz w:val="24"/>
          <w:szCs w:val="24"/>
        </w:rPr>
        <w:t>минимальное расстояние от границ соседнего участка</w:t>
      </w:r>
      <w:r w:rsidRPr="00A41693">
        <w:rPr>
          <w:spacing w:val="-3"/>
          <w:sz w:val="24"/>
          <w:szCs w:val="24"/>
        </w:rPr>
        <w:t xml:space="preserve"> </w:t>
      </w:r>
      <w:r w:rsidRPr="00A41693">
        <w:rPr>
          <w:sz w:val="24"/>
          <w:szCs w:val="24"/>
        </w:rPr>
        <w:t>до основного строения - 0</w:t>
      </w:r>
      <w:r w:rsidRPr="00A41693">
        <w:rPr>
          <w:spacing w:val="-16"/>
          <w:sz w:val="24"/>
          <w:szCs w:val="24"/>
        </w:rPr>
        <w:t xml:space="preserve"> </w:t>
      </w:r>
      <w:r w:rsidRPr="00A41693">
        <w:rPr>
          <w:spacing w:val="-3"/>
          <w:sz w:val="24"/>
          <w:szCs w:val="24"/>
        </w:rPr>
        <w:t>м</w:t>
      </w:r>
      <w:r w:rsidRPr="00A41693">
        <w:rPr>
          <w:sz w:val="24"/>
          <w:szCs w:val="24"/>
        </w:rPr>
        <w:t>;</w:t>
      </w:r>
    </w:p>
    <w:p w14:paraId="1EE45866" w14:textId="77777777" w:rsidR="005751C5" w:rsidRPr="00A41693" w:rsidRDefault="005751C5" w:rsidP="0034754C">
      <w:pPr>
        <w:pStyle w:val="a8"/>
        <w:numPr>
          <w:ilvl w:val="1"/>
          <w:numId w:val="11"/>
        </w:numPr>
        <w:tabs>
          <w:tab w:val="left" w:pos="1276"/>
          <w:tab w:val="left" w:pos="1701"/>
          <w:tab w:val="left" w:pos="1985"/>
        </w:tabs>
        <w:spacing w:line="251" w:lineRule="exact"/>
        <w:ind w:left="1276" w:hanging="567"/>
        <w:rPr>
          <w:sz w:val="24"/>
          <w:szCs w:val="24"/>
        </w:rPr>
      </w:pPr>
      <w:r w:rsidRPr="00A41693">
        <w:rPr>
          <w:sz w:val="24"/>
          <w:szCs w:val="24"/>
        </w:rPr>
        <w:t>минимальное расстояние от границ соседнего участка</w:t>
      </w:r>
      <w:r w:rsidRPr="00A41693">
        <w:rPr>
          <w:spacing w:val="-3"/>
          <w:sz w:val="24"/>
          <w:szCs w:val="24"/>
        </w:rPr>
        <w:t xml:space="preserve"> </w:t>
      </w:r>
      <w:r w:rsidRPr="00A41693">
        <w:rPr>
          <w:sz w:val="24"/>
          <w:szCs w:val="24"/>
        </w:rPr>
        <w:t>до вспомогательных строений – 0</w:t>
      </w:r>
      <w:r w:rsidRPr="00A41693">
        <w:rPr>
          <w:spacing w:val="-9"/>
          <w:sz w:val="24"/>
          <w:szCs w:val="24"/>
        </w:rPr>
        <w:t xml:space="preserve"> </w:t>
      </w:r>
      <w:r w:rsidRPr="00A41693">
        <w:rPr>
          <w:sz w:val="24"/>
          <w:szCs w:val="24"/>
        </w:rPr>
        <w:t>м;</w:t>
      </w:r>
    </w:p>
    <w:p w14:paraId="391FF3DB" w14:textId="77777777" w:rsidR="005751C5" w:rsidRPr="00A41693" w:rsidRDefault="005751C5" w:rsidP="0034754C">
      <w:pPr>
        <w:pStyle w:val="a8"/>
        <w:numPr>
          <w:ilvl w:val="1"/>
          <w:numId w:val="11"/>
        </w:numPr>
        <w:tabs>
          <w:tab w:val="left" w:pos="1276"/>
          <w:tab w:val="left" w:pos="1701"/>
        </w:tabs>
        <w:spacing w:line="252" w:lineRule="exact"/>
        <w:ind w:left="1276" w:hanging="567"/>
        <w:rPr>
          <w:sz w:val="24"/>
          <w:szCs w:val="24"/>
        </w:rPr>
      </w:pPr>
      <w:r w:rsidRPr="00A41693">
        <w:rPr>
          <w:sz w:val="24"/>
          <w:szCs w:val="24"/>
        </w:rPr>
        <w:t xml:space="preserve">минимальное расстояние от гаража до жилого дома, расположенного на соседнем земельном участке - 3 </w:t>
      </w:r>
      <w:r w:rsidRPr="00A41693">
        <w:rPr>
          <w:spacing w:val="-6"/>
          <w:sz w:val="24"/>
          <w:szCs w:val="24"/>
        </w:rPr>
        <w:t>м;</w:t>
      </w:r>
    </w:p>
    <w:p w14:paraId="19DAF83F" w14:textId="77777777" w:rsidR="005751C5" w:rsidRPr="00A41693" w:rsidRDefault="005751C5" w:rsidP="0034754C">
      <w:pPr>
        <w:pStyle w:val="a8"/>
        <w:numPr>
          <w:ilvl w:val="1"/>
          <w:numId w:val="11"/>
        </w:numPr>
        <w:tabs>
          <w:tab w:val="left" w:pos="1276"/>
          <w:tab w:val="left" w:pos="1701"/>
        </w:tabs>
        <w:spacing w:before="3" w:line="251" w:lineRule="exact"/>
        <w:ind w:left="1276" w:hanging="567"/>
        <w:rPr>
          <w:sz w:val="24"/>
          <w:szCs w:val="24"/>
        </w:rPr>
      </w:pPr>
      <w:r w:rsidRPr="00A41693">
        <w:rPr>
          <w:sz w:val="24"/>
          <w:szCs w:val="24"/>
        </w:rPr>
        <w:t>расстояние между хозяйственными постройками должно быть не менее 2</w:t>
      </w:r>
      <w:r w:rsidRPr="00A41693">
        <w:rPr>
          <w:spacing w:val="-28"/>
          <w:sz w:val="24"/>
          <w:szCs w:val="24"/>
        </w:rPr>
        <w:t xml:space="preserve"> </w:t>
      </w:r>
      <w:r w:rsidRPr="00A41693">
        <w:rPr>
          <w:sz w:val="24"/>
          <w:szCs w:val="24"/>
        </w:rPr>
        <w:t>м. Допускается блокировка хозяйственных построек на одном приусадебных участках, а также блокировка хозяйственных построек к основному строению, при условии выполнения брандмауэрной стенки (противопожарной) из негорючих материалов.</w:t>
      </w:r>
    </w:p>
    <w:p w14:paraId="00723AA5" w14:textId="77777777" w:rsidR="005751C5" w:rsidRPr="00A41693" w:rsidRDefault="005751C5" w:rsidP="0034754C">
      <w:pPr>
        <w:pStyle w:val="a8"/>
        <w:numPr>
          <w:ilvl w:val="1"/>
          <w:numId w:val="11"/>
        </w:numPr>
        <w:tabs>
          <w:tab w:val="left" w:pos="1276"/>
          <w:tab w:val="left" w:pos="1701"/>
          <w:tab w:val="left" w:pos="2694"/>
        </w:tabs>
        <w:ind w:left="1276" w:hanging="567"/>
        <w:rPr>
          <w:sz w:val="24"/>
          <w:szCs w:val="24"/>
        </w:rPr>
      </w:pPr>
      <w:r w:rsidRPr="00A41693">
        <w:rPr>
          <w:sz w:val="24"/>
          <w:szCs w:val="24"/>
        </w:rPr>
        <w:t>допускается блокирование хозяйственных построек по границам земельных участков, при условии согласия домовладельцев и при устройстве брандмауэрных (противопожарных)</w:t>
      </w:r>
      <w:r w:rsidRPr="00A41693">
        <w:rPr>
          <w:spacing w:val="-4"/>
          <w:sz w:val="24"/>
          <w:szCs w:val="24"/>
        </w:rPr>
        <w:t xml:space="preserve"> </w:t>
      </w:r>
      <w:r w:rsidRPr="00A41693">
        <w:rPr>
          <w:sz w:val="24"/>
          <w:szCs w:val="24"/>
        </w:rPr>
        <w:t>стенок;</w:t>
      </w:r>
    </w:p>
    <w:p w14:paraId="3940706F" w14:textId="77777777" w:rsidR="005751C5" w:rsidRPr="00A41693" w:rsidRDefault="005751C5" w:rsidP="0034754C">
      <w:pPr>
        <w:pStyle w:val="a8"/>
        <w:numPr>
          <w:ilvl w:val="1"/>
          <w:numId w:val="11"/>
        </w:numPr>
        <w:tabs>
          <w:tab w:val="left" w:pos="1276"/>
          <w:tab w:val="left" w:pos="1701"/>
        </w:tabs>
        <w:spacing w:before="3"/>
        <w:ind w:left="1276" w:hanging="567"/>
        <w:rPr>
          <w:sz w:val="24"/>
          <w:szCs w:val="24"/>
        </w:rPr>
      </w:pPr>
      <w:r w:rsidRPr="00A41693">
        <w:rPr>
          <w:sz w:val="24"/>
          <w:szCs w:val="24"/>
        </w:rPr>
        <w:t xml:space="preserve">при реконструкции существующего жилого дома (индивидуального или двухквартирного) расстояние от основного строения до красной линии </w:t>
      </w:r>
      <w:r w:rsidRPr="00A41693">
        <w:rPr>
          <w:sz w:val="24"/>
          <w:szCs w:val="24"/>
          <w:vertAlign w:val="superscript"/>
        </w:rPr>
        <w:t xml:space="preserve"> </w:t>
      </w:r>
      <w:r w:rsidRPr="00A41693">
        <w:rPr>
          <w:sz w:val="24"/>
          <w:szCs w:val="24"/>
        </w:rPr>
        <w:t xml:space="preserve"> разрешается уменьшить до 0м, если реконструируемый жилой дом располагается на красной линии улицы.</w:t>
      </w:r>
    </w:p>
    <w:p w14:paraId="78261768" w14:textId="77777777" w:rsidR="005751C5" w:rsidRPr="00A41693" w:rsidRDefault="005751C5" w:rsidP="005751C5">
      <w:pPr>
        <w:pStyle w:val="a6"/>
        <w:ind w:left="1276"/>
        <w:rPr>
          <w:sz w:val="24"/>
        </w:rPr>
      </w:pPr>
    </w:p>
    <w:p w14:paraId="685CE837" w14:textId="77777777" w:rsidR="005751C5" w:rsidRPr="00A41693" w:rsidRDefault="005751C5" w:rsidP="0034754C">
      <w:pPr>
        <w:pStyle w:val="a8"/>
        <w:numPr>
          <w:ilvl w:val="0"/>
          <w:numId w:val="11"/>
        </w:numPr>
        <w:tabs>
          <w:tab w:val="left" w:pos="601"/>
        </w:tabs>
        <w:spacing w:line="243" w:lineRule="exact"/>
        <w:ind w:left="0" w:firstLine="0"/>
        <w:rPr>
          <w:sz w:val="24"/>
          <w:szCs w:val="24"/>
        </w:rPr>
      </w:pPr>
      <w:r w:rsidRPr="00A41693">
        <w:rPr>
          <w:sz w:val="24"/>
          <w:szCs w:val="24"/>
        </w:rPr>
        <w:t>Предельное количество этажей или предельная высота зданий, строений,</w:t>
      </w:r>
      <w:r w:rsidRPr="00A41693">
        <w:rPr>
          <w:spacing w:val="-17"/>
          <w:sz w:val="24"/>
          <w:szCs w:val="24"/>
        </w:rPr>
        <w:t xml:space="preserve"> </w:t>
      </w:r>
      <w:r w:rsidRPr="00A41693">
        <w:rPr>
          <w:sz w:val="24"/>
          <w:szCs w:val="24"/>
        </w:rPr>
        <w:t>сооружений:</w:t>
      </w:r>
    </w:p>
    <w:p w14:paraId="36932945" w14:textId="77777777" w:rsidR="005751C5" w:rsidRPr="00A41693" w:rsidRDefault="005751C5" w:rsidP="0034754C">
      <w:pPr>
        <w:pStyle w:val="a8"/>
        <w:numPr>
          <w:ilvl w:val="1"/>
          <w:numId w:val="11"/>
        </w:numPr>
        <w:tabs>
          <w:tab w:val="left" w:pos="601"/>
        </w:tabs>
        <w:spacing w:line="243" w:lineRule="exact"/>
        <w:ind w:left="1276" w:hanging="567"/>
        <w:rPr>
          <w:sz w:val="24"/>
          <w:szCs w:val="24"/>
        </w:rPr>
      </w:pPr>
      <w:r w:rsidRPr="00A41693">
        <w:rPr>
          <w:sz w:val="24"/>
          <w:szCs w:val="24"/>
        </w:rPr>
        <w:t>Для всех основных строений на земельных участках с видом разрешенного использования</w:t>
      </w:r>
      <w:r w:rsidRPr="00A41693">
        <w:rPr>
          <w:rFonts w:eastAsia="Calibri"/>
          <w:sz w:val="24"/>
          <w:szCs w:val="24"/>
        </w:rPr>
        <w:t xml:space="preserve"> </w:t>
      </w:r>
      <w:r w:rsidRPr="00A41693">
        <w:rPr>
          <w:sz w:val="24"/>
          <w:szCs w:val="24"/>
        </w:rPr>
        <w:t>с кодом 2.1, 2.2 количество надземных этажей не более чем три и высотой не более 20</w:t>
      </w:r>
      <w:r w:rsidRPr="00A41693">
        <w:rPr>
          <w:spacing w:val="-8"/>
          <w:sz w:val="24"/>
          <w:szCs w:val="24"/>
        </w:rPr>
        <w:t xml:space="preserve"> </w:t>
      </w:r>
      <w:r w:rsidRPr="00A41693">
        <w:rPr>
          <w:sz w:val="24"/>
          <w:szCs w:val="24"/>
        </w:rPr>
        <w:t>м;</w:t>
      </w:r>
    </w:p>
    <w:p w14:paraId="46A2FC94" w14:textId="77777777" w:rsidR="005751C5" w:rsidRPr="00A41693" w:rsidRDefault="005751C5" w:rsidP="0034754C">
      <w:pPr>
        <w:pStyle w:val="a8"/>
        <w:numPr>
          <w:ilvl w:val="1"/>
          <w:numId w:val="11"/>
        </w:numPr>
        <w:tabs>
          <w:tab w:val="left" w:pos="601"/>
        </w:tabs>
        <w:spacing w:line="243" w:lineRule="exact"/>
        <w:ind w:left="1276" w:hanging="567"/>
        <w:rPr>
          <w:sz w:val="24"/>
          <w:szCs w:val="24"/>
        </w:rPr>
      </w:pPr>
      <w:r w:rsidRPr="00A41693">
        <w:rPr>
          <w:sz w:val="24"/>
          <w:szCs w:val="24"/>
        </w:rPr>
        <w:t>Для всех основных строений на земельных участках с видом разрешенного использования</w:t>
      </w:r>
      <w:r w:rsidRPr="00A41693">
        <w:rPr>
          <w:rFonts w:eastAsia="Calibri"/>
          <w:sz w:val="24"/>
          <w:szCs w:val="24"/>
        </w:rPr>
        <w:t xml:space="preserve"> </w:t>
      </w:r>
      <w:r w:rsidRPr="00A41693">
        <w:rPr>
          <w:sz w:val="24"/>
          <w:szCs w:val="24"/>
        </w:rPr>
        <w:t>с кодом 2.1.1 количество надземных этажей не более чем четыре включая мансардный;</w:t>
      </w:r>
    </w:p>
    <w:p w14:paraId="75C0A2AA" w14:textId="77777777" w:rsidR="005751C5" w:rsidRPr="00A41693" w:rsidRDefault="005751C5" w:rsidP="0034754C">
      <w:pPr>
        <w:pStyle w:val="a8"/>
        <w:numPr>
          <w:ilvl w:val="1"/>
          <w:numId w:val="11"/>
        </w:numPr>
        <w:tabs>
          <w:tab w:val="left" w:pos="601"/>
        </w:tabs>
        <w:spacing w:line="243" w:lineRule="exact"/>
        <w:ind w:left="1276" w:hanging="567"/>
        <w:rPr>
          <w:sz w:val="24"/>
          <w:szCs w:val="24"/>
        </w:rPr>
      </w:pPr>
      <w:r w:rsidRPr="00A41693">
        <w:rPr>
          <w:sz w:val="24"/>
          <w:szCs w:val="24"/>
        </w:rPr>
        <w:t>Для всех вспомогательных строений высота от уровня земли: до верха плоской кровли – не более 4 м; до конька скатной кровли – не более 7</w:t>
      </w:r>
      <w:r w:rsidRPr="00A41693">
        <w:rPr>
          <w:spacing w:val="-18"/>
          <w:sz w:val="24"/>
          <w:szCs w:val="24"/>
        </w:rPr>
        <w:t xml:space="preserve"> </w:t>
      </w:r>
      <w:r w:rsidRPr="00A41693">
        <w:rPr>
          <w:spacing w:val="-3"/>
          <w:sz w:val="24"/>
          <w:szCs w:val="24"/>
        </w:rPr>
        <w:t>м;</w:t>
      </w:r>
    </w:p>
    <w:p w14:paraId="7A2D38FC" w14:textId="77777777" w:rsidR="005751C5" w:rsidRPr="00A41693" w:rsidRDefault="005751C5" w:rsidP="0034754C">
      <w:pPr>
        <w:pStyle w:val="a8"/>
        <w:numPr>
          <w:ilvl w:val="1"/>
          <w:numId w:val="11"/>
        </w:numPr>
        <w:tabs>
          <w:tab w:val="left" w:pos="601"/>
        </w:tabs>
        <w:spacing w:line="243" w:lineRule="exact"/>
        <w:ind w:left="1276" w:hanging="567"/>
        <w:rPr>
          <w:sz w:val="24"/>
          <w:szCs w:val="24"/>
        </w:rPr>
      </w:pPr>
      <w:r w:rsidRPr="00A41693">
        <w:rPr>
          <w:sz w:val="24"/>
          <w:szCs w:val="24"/>
        </w:rPr>
        <w:t>Исключение: шпили, башни, флагштоки – без</w:t>
      </w:r>
      <w:r w:rsidRPr="00A41693">
        <w:rPr>
          <w:spacing w:val="-7"/>
          <w:sz w:val="24"/>
          <w:szCs w:val="24"/>
        </w:rPr>
        <w:t xml:space="preserve"> </w:t>
      </w:r>
      <w:r w:rsidRPr="00A41693">
        <w:rPr>
          <w:sz w:val="24"/>
          <w:szCs w:val="24"/>
        </w:rPr>
        <w:t>ограничения;</w:t>
      </w:r>
    </w:p>
    <w:p w14:paraId="33F004AC" w14:textId="77777777" w:rsidR="005751C5" w:rsidRPr="00A41693" w:rsidRDefault="005751C5" w:rsidP="005751C5">
      <w:pPr>
        <w:tabs>
          <w:tab w:val="left" w:pos="601"/>
        </w:tabs>
        <w:spacing w:line="243" w:lineRule="exact"/>
        <w:jc w:val="both"/>
      </w:pPr>
    </w:p>
    <w:p w14:paraId="19F00E55" w14:textId="77777777" w:rsidR="005751C5" w:rsidRPr="00A41693" w:rsidRDefault="005751C5" w:rsidP="0034754C">
      <w:pPr>
        <w:pStyle w:val="a8"/>
        <w:numPr>
          <w:ilvl w:val="0"/>
          <w:numId w:val="11"/>
        </w:numPr>
        <w:tabs>
          <w:tab w:val="left" w:pos="649"/>
        </w:tabs>
        <w:rPr>
          <w:sz w:val="24"/>
          <w:szCs w:val="24"/>
        </w:rPr>
      </w:pPr>
      <w:r w:rsidRPr="00A41693">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принимать согласно таблице </w:t>
      </w:r>
      <w:r w:rsidRPr="00A41693">
        <w:rPr>
          <w:spacing w:val="-5"/>
          <w:sz w:val="24"/>
          <w:szCs w:val="24"/>
        </w:rPr>
        <w:t>1.</w:t>
      </w:r>
    </w:p>
    <w:p w14:paraId="2962902C" w14:textId="77777777" w:rsidR="005751C5" w:rsidRPr="00A41693" w:rsidRDefault="005751C5" w:rsidP="005751C5">
      <w:pPr>
        <w:pStyle w:val="a8"/>
        <w:tabs>
          <w:tab w:val="left" w:pos="649"/>
        </w:tabs>
        <w:ind w:left="375"/>
        <w:rPr>
          <w:sz w:val="24"/>
          <w:szCs w:val="24"/>
        </w:rPr>
      </w:pPr>
    </w:p>
    <w:p w14:paraId="4541B1CA" w14:textId="77777777" w:rsidR="005751C5" w:rsidRPr="00A41693" w:rsidRDefault="005751C5" w:rsidP="0034754C">
      <w:pPr>
        <w:pStyle w:val="a8"/>
        <w:numPr>
          <w:ilvl w:val="0"/>
          <w:numId w:val="11"/>
        </w:numPr>
        <w:tabs>
          <w:tab w:val="left" w:pos="601"/>
        </w:tabs>
        <w:spacing w:line="251" w:lineRule="exact"/>
        <w:rPr>
          <w:sz w:val="24"/>
          <w:szCs w:val="24"/>
        </w:rPr>
      </w:pPr>
      <w:r w:rsidRPr="00A41693">
        <w:rPr>
          <w:sz w:val="24"/>
          <w:szCs w:val="24"/>
        </w:rPr>
        <w:t>Иные параметры разрешенного</w:t>
      </w:r>
      <w:r w:rsidRPr="00A41693">
        <w:rPr>
          <w:spacing w:val="-3"/>
          <w:sz w:val="24"/>
          <w:szCs w:val="24"/>
        </w:rPr>
        <w:t xml:space="preserve"> </w:t>
      </w:r>
      <w:r w:rsidRPr="00A41693">
        <w:rPr>
          <w:sz w:val="24"/>
          <w:szCs w:val="24"/>
        </w:rPr>
        <w:t>строительства:</w:t>
      </w:r>
    </w:p>
    <w:p w14:paraId="044E6901" w14:textId="77777777" w:rsidR="005751C5" w:rsidRPr="00A41693" w:rsidRDefault="005751C5" w:rsidP="0034754C">
      <w:pPr>
        <w:pStyle w:val="a8"/>
        <w:numPr>
          <w:ilvl w:val="1"/>
          <w:numId w:val="9"/>
        </w:numPr>
        <w:tabs>
          <w:tab w:val="left" w:pos="1276"/>
        </w:tabs>
        <w:ind w:left="1276" w:hanging="567"/>
        <w:rPr>
          <w:sz w:val="24"/>
          <w:szCs w:val="24"/>
        </w:rPr>
      </w:pPr>
      <w:r w:rsidRPr="00A41693">
        <w:rPr>
          <w:sz w:val="24"/>
          <w:szCs w:val="24"/>
        </w:rPr>
        <w:lastRenderedPageBreak/>
        <w:t>Строительство индивидуальных жилых домов осуществляется в соответствии со ст. Градостроительного кодекса.</w:t>
      </w:r>
    </w:p>
    <w:p w14:paraId="4F1EFDF0" w14:textId="54850D29" w:rsidR="005751C5" w:rsidRPr="00A41693" w:rsidRDefault="005751C5" w:rsidP="0034754C">
      <w:pPr>
        <w:pStyle w:val="a8"/>
        <w:numPr>
          <w:ilvl w:val="1"/>
          <w:numId w:val="9"/>
        </w:numPr>
        <w:tabs>
          <w:tab w:val="left" w:pos="1276"/>
        </w:tabs>
        <w:ind w:left="1276" w:hanging="567"/>
        <w:rPr>
          <w:sz w:val="24"/>
          <w:szCs w:val="24"/>
        </w:rPr>
      </w:pPr>
      <w:r w:rsidRPr="00A41693">
        <w:rPr>
          <w:sz w:val="24"/>
          <w:szCs w:val="24"/>
        </w:rPr>
        <w:t xml:space="preserve">Вспомогательные строения, за исключением гаражей и </w:t>
      </w:r>
      <w:r w:rsidR="005436E3" w:rsidRPr="00A41693">
        <w:rPr>
          <w:sz w:val="24"/>
          <w:szCs w:val="24"/>
        </w:rPr>
        <w:t>построек для</w:t>
      </w:r>
      <w:r w:rsidRPr="00A41693">
        <w:rPr>
          <w:sz w:val="24"/>
          <w:szCs w:val="24"/>
        </w:rPr>
        <w:t xml:space="preserve"> хранения дров и угля, размещать со стороны улиц не допускается;</w:t>
      </w:r>
    </w:p>
    <w:p w14:paraId="7300D154" w14:textId="77777777" w:rsidR="005751C5" w:rsidRPr="00A41693" w:rsidRDefault="005751C5" w:rsidP="0034754C">
      <w:pPr>
        <w:pStyle w:val="a8"/>
        <w:numPr>
          <w:ilvl w:val="1"/>
          <w:numId w:val="9"/>
        </w:numPr>
        <w:tabs>
          <w:tab w:val="left" w:pos="1276"/>
        </w:tabs>
        <w:ind w:left="1276" w:hanging="567"/>
        <w:rPr>
          <w:sz w:val="24"/>
          <w:szCs w:val="24"/>
        </w:rPr>
      </w:pPr>
      <w:r w:rsidRPr="00A41693">
        <w:rPr>
          <w:sz w:val="24"/>
          <w:szCs w:val="24"/>
        </w:rPr>
        <w:t>На всех постройках необходимо устройство организованного водоотведения (водостока). Обязательно устройство организованного водоотведения от</w:t>
      </w:r>
      <w:r w:rsidR="00CC5DCF" w:rsidRPr="00A41693">
        <w:rPr>
          <w:sz w:val="24"/>
          <w:szCs w:val="24"/>
        </w:rPr>
        <w:t xml:space="preserve"> </w:t>
      </w:r>
      <w:r w:rsidRPr="00A41693">
        <w:rPr>
          <w:sz w:val="24"/>
          <w:szCs w:val="24"/>
        </w:rPr>
        <w:t>построек</w:t>
      </w:r>
      <w:r w:rsidR="00CC5DCF" w:rsidRPr="00A41693">
        <w:rPr>
          <w:sz w:val="24"/>
          <w:szCs w:val="24"/>
        </w:rPr>
        <w:t>,</w:t>
      </w:r>
      <w:r w:rsidRPr="00A41693">
        <w:rPr>
          <w:sz w:val="24"/>
          <w:szCs w:val="24"/>
        </w:rPr>
        <w:t xml:space="preserve"> расположенных на границах с соседним участком. </w:t>
      </w:r>
    </w:p>
    <w:p w14:paraId="016B6800" w14:textId="77777777" w:rsidR="005751C5" w:rsidRPr="00A41693" w:rsidRDefault="005751C5" w:rsidP="0034754C">
      <w:pPr>
        <w:pStyle w:val="a8"/>
        <w:numPr>
          <w:ilvl w:val="1"/>
          <w:numId w:val="9"/>
        </w:numPr>
        <w:tabs>
          <w:tab w:val="left" w:pos="1276"/>
        </w:tabs>
        <w:ind w:left="1276" w:hanging="567"/>
        <w:rPr>
          <w:sz w:val="24"/>
          <w:szCs w:val="24"/>
        </w:rPr>
      </w:pPr>
      <w:r w:rsidRPr="00A41693">
        <w:rPr>
          <w:sz w:val="24"/>
          <w:szCs w:val="24"/>
        </w:rPr>
        <w:t>Расстояния от окон жилых помещений до хозяйственных и прочих строений, расположенных на соседних участках, должно быть не менее 6</w:t>
      </w:r>
      <w:r w:rsidRPr="00A41693">
        <w:rPr>
          <w:spacing w:val="-17"/>
          <w:sz w:val="24"/>
          <w:szCs w:val="24"/>
        </w:rPr>
        <w:t xml:space="preserve"> </w:t>
      </w:r>
      <w:r w:rsidRPr="00A41693">
        <w:rPr>
          <w:sz w:val="24"/>
          <w:szCs w:val="24"/>
        </w:rPr>
        <w:t>м;</w:t>
      </w:r>
    </w:p>
    <w:p w14:paraId="10816B72" w14:textId="77777777" w:rsidR="005751C5" w:rsidRPr="00A41693" w:rsidRDefault="005751C5" w:rsidP="0034754C">
      <w:pPr>
        <w:pStyle w:val="a8"/>
        <w:numPr>
          <w:ilvl w:val="1"/>
          <w:numId w:val="9"/>
        </w:numPr>
        <w:tabs>
          <w:tab w:val="left" w:pos="1276"/>
        </w:tabs>
        <w:spacing w:line="252" w:lineRule="exact"/>
        <w:ind w:left="1276" w:hanging="567"/>
        <w:rPr>
          <w:sz w:val="24"/>
          <w:szCs w:val="24"/>
        </w:rPr>
      </w:pPr>
      <w:r w:rsidRPr="00A41693">
        <w:rPr>
          <w:sz w:val="24"/>
          <w:szCs w:val="24"/>
        </w:rPr>
        <w:t>Требования к ограждению земельных</w:t>
      </w:r>
      <w:r w:rsidRPr="00A41693">
        <w:rPr>
          <w:spacing w:val="-10"/>
          <w:sz w:val="24"/>
          <w:szCs w:val="24"/>
        </w:rPr>
        <w:t xml:space="preserve"> </w:t>
      </w:r>
      <w:r w:rsidRPr="00A41693">
        <w:rPr>
          <w:sz w:val="24"/>
          <w:szCs w:val="24"/>
        </w:rPr>
        <w:t>участков:</w:t>
      </w:r>
    </w:p>
    <w:p w14:paraId="5003A4AB" w14:textId="77777777" w:rsidR="005751C5" w:rsidRPr="00A41693" w:rsidRDefault="005751C5" w:rsidP="0034754C">
      <w:pPr>
        <w:pStyle w:val="a8"/>
        <w:numPr>
          <w:ilvl w:val="2"/>
          <w:numId w:val="9"/>
        </w:numPr>
        <w:tabs>
          <w:tab w:val="left" w:pos="1276"/>
          <w:tab w:val="left" w:pos="2512"/>
        </w:tabs>
        <w:ind w:left="1276" w:hanging="567"/>
        <w:rPr>
          <w:sz w:val="24"/>
          <w:szCs w:val="24"/>
        </w:rPr>
      </w:pPr>
      <w:r w:rsidRPr="00A41693">
        <w:rPr>
          <w:sz w:val="24"/>
          <w:szCs w:val="24"/>
        </w:rPr>
        <w:t>ограждение усадебного участка на границе с улицей должна отвечать повышенным архитектурным</w:t>
      </w:r>
      <w:r w:rsidRPr="00A41693">
        <w:rPr>
          <w:spacing w:val="-5"/>
          <w:sz w:val="24"/>
          <w:szCs w:val="24"/>
        </w:rPr>
        <w:t xml:space="preserve"> </w:t>
      </w:r>
      <w:r w:rsidRPr="00A41693">
        <w:rPr>
          <w:sz w:val="24"/>
          <w:szCs w:val="24"/>
        </w:rPr>
        <w:t>требованиям;</w:t>
      </w:r>
    </w:p>
    <w:p w14:paraId="36D11890" w14:textId="77777777" w:rsidR="005751C5" w:rsidRPr="00A41693" w:rsidRDefault="005751C5" w:rsidP="0034754C">
      <w:pPr>
        <w:pStyle w:val="a8"/>
        <w:numPr>
          <w:ilvl w:val="2"/>
          <w:numId w:val="9"/>
        </w:numPr>
        <w:tabs>
          <w:tab w:val="left" w:pos="1276"/>
          <w:tab w:val="left" w:pos="2512"/>
        </w:tabs>
        <w:ind w:left="1276" w:hanging="567"/>
        <w:rPr>
          <w:sz w:val="24"/>
          <w:szCs w:val="24"/>
        </w:rPr>
      </w:pPr>
      <w:r w:rsidRPr="00A41693">
        <w:rPr>
          <w:sz w:val="24"/>
          <w:szCs w:val="24"/>
        </w:rPr>
        <w:t>если многоквартирный дом принадлежит на праве собственности нескольким совладельцам и земельный участок находится в их общем пользовании, допускается устройство только решетчатых или сетчатых (не глухих) заборов для определения внутренних границ</w:t>
      </w:r>
      <w:r w:rsidRPr="00A41693">
        <w:rPr>
          <w:spacing w:val="-4"/>
          <w:sz w:val="24"/>
          <w:szCs w:val="24"/>
        </w:rPr>
        <w:t xml:space="preserve"> </w:t>
      </w:r>
      <w:r w:rsidRPr="00A41693">
        <w:rPr>
          <w:sz w:val="24"/>
          <w:szCs w:val="24"/>
        </w:rPr>
        <w:t>пользования;</w:t>
      </w:r>
    </w:p>
    <w:p w14:paraId="0EA825C8" w14:textId="77777777" w:rsidR="005751C5" w:rsidRPr="00A41693" w:rsidRDefault="005751C5" w:rsidP="0034754C">
      <w:pPr>
        <w:pStyle w:val="a8"/>
        <w:numPr>
          <w:ilvl w:val="2"/>
          <w:numId w:val="9"/>
        </w:numPr>
        <w:tabs>
          <w:tab w:val="left" w:pos="1276"/>
          <w:tab w:val="left" w:pos="2512"/>
        </w:tabs>
        <w:ind w:left="1276" w:hanging="567"/>
        <w:rPr>
          <w:sz w:val="24"/>
          <w:szCs w:val="24"/>
        </w:rPr>
      </w:pPr>
      <w:r w:rsidRPr="00A41693">
        <w:rPr>
          <w:sz w:val="24"/>
          <w:szCs w:val="24"/>
        </w:rPr>
        <w:t>материалы и конструкция ограждения выбираются произвольно, с учетом требований безопасности и эстетического единообразия.</w:t>
      </w:r>
    </w:p>
    <w:p w14:paraId="63BE187C" w14:textId="77777777" w:rsidR="005751C5" w:rsidRPr="00A41693" w:rsidRDefault="005751C5" w:rsidP="0034754C">
      <w:pPr>
        <w:pStyle w:val="a8"/>
        <w:numPr>
          <w:ilvl w:val="1"/>
          <w:numId w:val="9"/>
        </w:numPr>
        <w:tabs>
          <w:tab w:val="left" w:pos="1276"/>
        </w:tabs>
        <w:ind w:left="1276" w:hanging="567"/>
        <w:rPr>
          <w:sz w:val="24"/>
          <w:szCs w:val="24"/>
        </w:rPr>
      </w:pPr>
      <w:r w:rsidRPr="00A41693">
        <w:rPr>
          <w:sz w:val="24"/>
          <w:szCs w:val="24"/>
        </w:rPr>
        <w:t>Устройство и сооружение колодцев и каптажей родников, используемых для хозяйственных нужд и питьевого водоснабжения, выполняется на основании разрешения и регламентируется санитарными</w:t>
      </w:r>
      <w:r w:rsidRPr="00A41693">
        <w:rPr>
          <w:spacing w:val="-4"/>
          <w:sz w:val="24"/>
          <w:szCs w:val="24"/>
        </w:rPr>
        <w:t xml:space="preserve"> </w:t>
      </w:r>
      <w:r w:rsidRPr="00A41693">
        <w:rPr>
          <w:sz w:val="24"/>
          <w:szCs w:val="24"/>
        </w:rPr>
        <w:t>правилами:</w:t>
      </w:r>
    </w:p>
    <w:p w14:paraId="0EBE3B0C" w14:textId="77777777" w:rsidR="00B31F3A" w:rsidRPr="00A41693" w:rsidRDefault="00B31F3A" w:rsidP="0008151B">
      <w:pPr>
        <w:pStyle w:val="a8"/>
        <w:numPr>
          <w:ilvl w:val="2"/>
          <w:numId w:val="9"/>
        </w:numPr>
        <w:tabs>
          <w:tab w:val="left" w:pos="1276"/>
          <w:tab w:val="left" w:pos="3648"/>
          <w:tab w:val="left" w:pos="4710"/>
          <w:tab w:val="left" w:pos="5475"/>
          <w:tab w:val="left" w:pos="7031"/>
          <w:tab w:val="left" w:pos="9923"/>
        </w:tabs>
        <w:spacing w:before="1"/>
        <w:ind w:left="1276" w:hanging="567"/>
        <w:rPr>
          <w:sz w:val="24"/>
          <w:szCs w:val="24"/>
        </w:rPr>
      </w:pPr>
      <w:r w:rsidRPr="00A41693">
        <w:rPr>
          <w:sz w:val="24"/>
          <w:szCs w:val="24"/>
        </w:rPr>
        <w:t>колодцы следует размещать на расстоянии не менее 50 м от туалетов (уборных), выгребов, сетей канализации;</w:t>
      </w:r>
    </w:p>
    <w:p w14:paraId="32EBE159" w14:textId="77777777" w:rsidR="00B31F3A" w:rsidRPr="00A41693" w:rsidRDefault="00B31F3A" w:rsidP="0008151B">
      <w:pPr>
        <w:pStyle w:val="a8"/>
        <w:numPr>
          <w:ilvl w:val="2"/>
          <w:numId w:val="9"/>
        </w:numPr>
        <w:tabs>
          <w:tab w:val="left" w:pos="1276"/>
          <w:tab w:val="left" w:pos="3648"/>
          <w:tab w:val="left" w:pos="4710"/>
          <w:tab w:val="left" w:pos="5475"/>
          <w:tab w:val="left" w:pos="7031"/>
          <w:tab w:val="left" w:pos="9923"/>
        </w:tabs>
        <w:spacing w:before="1"/>
        <w:ind w:left="1276" w:hanging="567"/>
        <w:rPr>
          <w:sz w:val="24"/>
          <w:szCs w:val="24"/>
        </w:rPr>
      </w:pPr>
      <w:r w:rsidRPr="00A41693">
        <w:rPr>
          <w:sz w:val="24"/>
          <w:szCs w:val="24"/>
        </w:rPr>
        <w:t>выше по потокам возможных источников загрязнения, на не затапливаемых территориях;</w:t>
      </w:r>
    </w:p>
    <w:p w14:paraId="1E30F0B2" w14:textId="77777777" w:rsidR="00B31F3A" w:rsidRPr="00A41693" w:rsidRDefault="00B31F3A" w:rsidP="0008151B">
      <w:pPr>
        <w:pStyle w:val="a8"/>
        <w:numPr>
          <w:ilvl w:val="2"/>
          <w:numId w:val="9"/>
        </w:numPr>
        <w:tabs>
          <w:tab w:val="left" w:pos="1276"/>
          <w:tab w:val="left" w:pos="3648"/>
          <w:tab w:val="left" w:pos="4710"/>
          <w:tab w:val="left" w:pos="5475"/>
          <w:tab w:val="left" w:pos="7031"/>
          <w:tab w:val="left" w:pos="9923"/>
        </w:tabs>
        <w:spacing w:before="1"/>
        <w:ind w:left="1276" w:hanging="567"/>
        <w:rPr>
          <w:sz w:val="24"/>
          <w:szCs w:val="24"/>
        </w:rPr>
      </w:pPr>
      <w:r w:rsidRPr="00A41693">
        <w:rPr>
          <w:sz w:val="24"/>
          <w:szCs w:val="24"/>
        </w:rPr>
        <w:t>в центре участка обслуживания и не далее 100 м от жилищ потребителей воды;</w:t>
      </w:r>
    </w:p>
    <w:p w14:paraId="568E9C94" w14:textId="77777777" w:rsidR="005751C5" w:rsidRPr="00A41693" w:rsidRDefault="005751C5" w:rsidP="0034754C">
      <w:pPr>
        <w:pStyle w:val="a8"/>
        <w:numPr>
          <w:ilvl w:val="2"/>
          <w:numId w:val="9"/>
        </w:numPr>
        <w:tabs>
          <w:tab w:val="left" w:pos="1276"/>
          <w:tab w:val="left" w:pos="3648"/>
          <w:tab w:val="left" w:pos="4710"/>
          <w:tab w:val="left" w:pos="5475"/>
          <w:tab w:val="left" w:pos="7031"/>
          <w:tab w:val="left" w:pos="9923"/>
        </w:tabs>
        <w:spacing w:before="1"/>
        <w:ind w:left="1276" w:hanging="567"/>
        <w:rPr>
          <w:sz w:val="24"/>
          <w:szCs w:val="24"/>
        </w:rPr>
      </w:pPr>
      <w:r w:rsidRPr="00A41693">
        <w:rPr>
          <w:sz w:val="24"/>
          <w:szCs w:val="24"/>
        </w:rPr>
        <w:t>колодцы должны быть оборудованы крышками;</w:t>
      </w:r>
    </w:p>
    <w:p w14:paraId="32D58E07" w14:textId="77777777" w:rsidR="003E4EA2" w:rsidRPr="00A41693" w:rsidRDefault="005751C5" w:rsidP="003E4EA2">
      <w:pPr>
        <w:pStyle w:val="a8"/>
        <w:numPr>
          <w:ilvl w:val="2"/>
          <w:numId w:val="9"/>
        </w:numPr>
        <w:spacing w:before="1"/>
        <w:ind w:left="1276" w:hanging="567"/>
        <w:rPr>
          <w:sz w:val="24"/>
          <w:szCs w:val="24"/>
        </w:rPr>
      </w:pPr>
      <w:r w:rsidRPr="00A41693">
        <w:rPr>
          <w:sz w:val="24"/>
          <w:szCs w:val="24"/>
        </w:rPr>
        <w:t>вокруг колодца делается замок из глины или из суглинка на глубину 2 м, выполняется отмостка шириной 2</w:t>
      </w:r>
      <w:r w:rsidRPr="00A41693">
        <w:rPr>
          <w:spacing w:val="-1"/>
          <w:sz w:val="24"/>
          <w:szCs w:val="24"/>
        </w:rPr>
        <w:t xml:space="preserve"> </w:t>
      </w:r>
      <w:r w:rsidRPr="00A41693">
        <w:rPr>
          <w:sz w:val="24"/>
          <w:szCs w:val="24"/>
        </w:rPr>
        <w:t>м;</w:t>
      </w:r>
    </w:p>
    <w:p w14:paraId="4CB2F6FD" w14:textId="45B66C46" w:rsidR="00B31F3A" w:rsidRPr="00A41693" w:rsidRDefault="00B31F3A" w:rsidP="003E4EA2">
      <w:pPr>
        <w:pStyle w:val="a8"/>
        <w:numPr>
          <w:ilvl w:val="2"/>
          <w:numId w:val="9"/>
        </w:numPr>
        <w:spacing w:before="1"/>
        <w:ind w:left="1276" w:hanging="567"/>
        <w:rPr>
          <w:sz w:val="24"/>
          <w:szCs w:val="24"/>
        </w:rPr>
      </w:pPr>
      <w:r w:rsidRPr="00A41693">
        <w:rPr>
          <w:sz w:val="24"/>
          <w:szCs w:val="24"/>
        </w:rPr>
        <w:t>верхняя часть колодца располагается на высоте не менее 0,8 м от поверхности земли;</w:t>
      </w:r>
    </w:p>
    <w:p w14:paraId="69821F57"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Минимальное расстояние от выгреба до жилого дома – 3 м, до септика – 5 м, до колодца – 50 м;</w:t>
      </w:r>
    </w:p>
    <w:p w14:paraId="3FF938CD"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При дровяном и угольном отоплении жилых домов следует устраивать пристроенный к хозяйственному блоку навес для хранения топлива, устройство таких построек допускается располагать по фронтальной границе участка;</w:t>
      </w:r>
    </w:p>
    <w:p w14:paraId="5704F566" w14:textId="77777777" w:rsidR="005751C5" w:rsidRPr="00A41693" w:rsidRDefault="005751C5" w:rsidP="0034754C">
      <w:pPr>
        <w:pStyle w:val="a8"/>
        <w:numPr>
          <w:ilvl w:val="1"/>
          <w:numId w:val="9"/>
        </w:numPr>
        <w:tabs>
          <w:tab w:val="left" w:pos="1276"/>
          <w:tab w:val="left" w:pos="1981"/>
        </w:tabs>
        <w:spacing w:before="2"/>
        <w:ind w:left="1276" w:hanging="567"/>
        <w:rPr>
          <w:sz w:val="24"/>
          <w:szCs w:val="24"/>
        </w:rPr>
      </w:pPr>
      <w:r w:rsidRPr="00A41693">
        <w:rPr>
          <w:sz w:val="24"/>
          <w:szCs w:val="24"/>
        </w:rPr>
        <w:t>Нормы парковки: для блокированного двух семейного и многосемейного жилого дома - 1 машиноместо на жилую</w:t>
      </w:r>
      <w:r w:rsidRPr="00A41693">
        <w:rPr>
          <w:spacing w:val="-15"/>
          <w:sz w:val="24"/>
          <w:szCs w:val="24"/>
        </w:rPr>
        <w:t xml:space="preserve"> </w:t>
      </w:r>
      <w:r w:rsidRPr="00A41693">
        <w:rPr>
          <w:sz w:val="24"/>
          <w:szCs w:val="24"/>
        </w:rPr>
        <w:t>единицу;</w:t>
      </w:r>
    </w:p>
    <w:p w14:paraId="74473D97" w14:textId="77777777" w:rsidR="005751C5" w:rsidRPr="00A41693" w:rsidRDefault="005751C5" w:rsidP="0034754C">
      <w:pPr>
        <w:pStyle w:val="a8"/>
        <w:numPr>
          <w:ilvl w:val="1"/>
          <w:numId w:val="9"/>
        </w:numPr>
        <w:tabs>
          <w:tab w:val="left" w:pos="1276"/>
          <w:tab w:val="left" w:pos="1981"/>
        </w:tabs>
        <w:spacing w:line="251" w:lineRule="exact"/>
        <w:ind w:left="1276" w:hanging="567"/>
        <w:rPr>
          <w:sz w:val="24"/>
          <w:szCs w:val="24"/>
        </w:rPr>
      </w:pPr>
      <w:r w:rsidRPr="00A41693">
        <w:rPr>
          <w:sz w:val="24"/>
          <w:szCs w:val="24"/>
        </w:rPr>
        <w:t>Размещение бань допускается при условии организации канализованных</w:t>
      </w:r>
      <w:r w:rsidRPr="00A41693">
        <w:rPr>
          <w:spacing w:val="-17"/>
          <w:sz w:val="24"/>
          <w:szCs w:val="24"/>
        </w:rPr>
        <w:t xml:space="preserve"> </w:t>
      </w:r>
      <w:r w:rsidRPr="00A41693">
        <w:rPr>
          <w:sz w:val="24"/>
          <w:szCs w:val="24"/>
        </w:rPr>
        <w:t>стоков;</w:t>
      </w:r>
    </w:p>
    <w:p w14:paraId="6C12CD81"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Собственник или арендатор земельного участка, отведенного под жилой дом, обязан поддерживать в надлежащем виде озеленение</w:t>
      </w:r>
      <w:r w:rsidRPr="00A41693">
        <w:rPr>
          <w:spacing w:val="50"/>
          <w:sz w:val="24"/>
          <w:szCs w:val="24"/>
        </w:rPr>
        <w:t xml:space="preserve"> </w:t>
      </w:r>
      <w:r w:rsidRPr="00A41693">
        <w:rPr>
          <w:sz w:val="24"/>
          <w:szCs w:val="24"/>
        </w:rPr>
        <w:t>и благоустройство придомовой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14:paraId="2862AD40" w14:textId="06E30CF3"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 xml:space="preserve">Запрещается складирование мусора на придомовой территории и в кюветной части дорог. </w:t>
      </w:r>
      <w:proofErr w:type="spellStart"/>
      <w:r w:rsidRPr="00A41693">
        <w:rPr>
          <w:sz w:val="24"/>
          <w:szCs w:val="24"/>
        </w:rPr>
        <w:t>Мусороудаление</w:t>
      </w:r>
      <w:proofErr w:type="spellEnd"/>
      <w:r w:rsidRPr="00A41693">
        <w:rPr>
          <w:sz w:val="24"/>
          <w:szCs w:val="24"/>
        </w:rPr>
        <w:t xml:space="preserve"> осуществляется путем вывоза мусора от площадок ТКО или от индивидуальных мусорных баков</w:t>
      </w:r>
      <w:r w:rsidR="00384748" w:rsidRPr="00A41693">
        <w:rPr>
          <w:sz w:val="24"/>
          <w:szCs w:val="24"/>
        </w:rPr>
        <w:t>;</w:t>
      </w:r>
    </w:p>
    <w:p w14:paraId="6C9D2C91"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Собственник или арендатор земельного участка обязан принять меры к обеспечению устройства выезда с земельного участка до дороги тем же покрытием, каким покрыт участок автомобильной</w:t>
      </w:r>
      <w:r w:rsidRPr="00A41693">
        <w:rPr>
          <w:spacing w:val="-5"/>
          <w:sz w:val="24"/>
          <w:szCs w:val="24"/>
        </w:rPr>
        <w:t xml:space="preserve"> </w:t>
      </w:r>
      <w:r w:rsidRPr="00A41693">
        <w:rPr>
          <w:sz w:val="24"/>
          <w:szCs w:val="24"/>
        </w:rPr>
        <w:t>дороги;</w:t>
      </w:r>
    </w:p>
    <w:p w14:paraId="64C398FB"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Запрещается выполнение вертикальной перепланировки придомовой территории без предварительного выполнения плана благоустройства, согласованного с уполномоченными</w:t>
      </w:r>
      <w:r w:rsidRPr="00A41693">
        <w:rPr>
          <w:spacing w:val="-4"/>
          <w:sz w:val="24"/>
          <w:szCs w:val="24"/>
        </w:rPr>
        <w:t xml:space="preserve"> </w:t>
      </w:r>
      <w:r w:rsidRPr="00A41693">
        <w:rPr>
          <w:sz w:val="24"/>
          <w:szCs w:val="24"/>
        </w:rPr>
        <w:t>органами;</w:t>
      </w:r>
    </w:p>
    <w:p w14:paraId="3ED0BB03"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Запрещается использование индивидуальных жилых домов под дачи и для временного сезонного</w:t>
      </w:r>
      <w:r w:rsidRPr="00A41693">
        <w:rPr>
          <w:spacing w:val="-4"/>
          <w:sz w:val="24"/>
          <w:szCs w:val="24"/>
        </w:rPr>
        <w:t xml:space="preserve"> </w:t>
      </w:r>
      <w:r w:rsidRPr="00A41693">
        <w:rPr>
          <w:sz w:val="24"/>
          <w:szCs w:val="24"/>
        </w:rPr>
        <w:t>проживания.</w:t>
      </w:r>
    </w:p>
    <w:p w14:paraId="68A33628"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 xml:space="preserve">При возведении любых построек должны соблюдаться противопожарные расстояния </w:t>
      </w:r>
      <w:r w:rsidRPr="00A41693">
        <w:rPr>
          <w:sz w:val="24"/>
          <w:szCs w:val="24"/>
        </w:rPr>
        <w:lastRenderedPageBreak/>
        <w:t>между постройками, расположенными на одном и соседних участках в зависимости от степени огнестойкости возводимых</w:t>
      </w:r>
      <w:r w:rsidRPr="00A41693">
        <w:rPr>
          <w:spacing w:val="-8"/>
          <w:sz w:val="24"/>
          <w:szCs w:val="24"/>
        </w:rPr>
        <w:t xml:space="preserve"> </w:t>
      </w:r>
      <w:r w:rsidRPr="00A41693">
        <w:rPr>
          <w:sz w:val="24"/>
          <w:szCs w:val="24"/>
        </w:rPr>
        <w:t>построек.</w:t>
      </w:r>
    </w:p>
    <w:p w14:paraId="58619517"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Не допускается размещение жилых домов на земельном участке со стороны хозяйственных проездов.</w:t>
      </w:r>
    </w:p>
    <w:p w14:paraId="32A17729"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Допускается отделение части жилого помещения для индивидуальной трудовой деятельности без нарушения принципов добрососедства (общая площадь помещений общественного назначения не должна превышать 100 кв. м), при этом перед входом в нежилое помещение необходима парковка для транспортных средств и вход в нежилое помещение должен быть изолирован от жилой части</w:t>
      </w:r>
      <w:r w:rsidRPr="00A41693">
        <w:rPr>
          <w:spacing w:val="-23"/>
          <w:sz w:val="24"/>
          <w:szCs w:val="24"/>
        </w:rPr>
        <w:t xml:space="preserve"> </w:t>
      </w:r>
      <w:r w:rsidRPr="00A41693">
        <w:rPr>
          <w:sz w:val="24"/>
          <w:szCs w:val="24"/>
        </w:rPr>
        <w:t>помещения.</w:t>
      </w:r>
    </w:p>
    <w:p w14:paraId="776537A2"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Вынос заборов, ворот, а также хозяйственных построек и установка металлических гаражей, контейнеров за границей земельного участка не допускается. На прилегающей к дому территории за границей земельного участка запрещено складирование строительных материалов, мусора, транспортных средств и иного имущества.</w:t>
      </w:r>
    </w:p>
    <w:p w14:paraId="01143698"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Территории общего пользования, занятые площадями, улицами, проездами и дорогами, набережными, скверами, бульварами, пляжами, линейными объектами могут включаться в состав различных территориальных зон и не подлежат приватизации и иного перевода в частную собственность. Территории общего пользования предназначены для удовлетворения общественных интересов</w:t>
      </w:r>
      <w:r w:rsidRPr="00A41693">
        <w:rPr>
          <w:spacing w:val="-21"/>
          <w:sz w:val="24"/>
          <w:szCs w:val="24"/>
        </w:rPr>
        <w:t xml:space="preserve"> </w:t>
      </w:r>
      <w:r w:rsidRPr="00A41693">
        <w:rPr>
          <w:sz w:val="24"/>
          <w:szCs w:val="24"/>
        </w:rPr>
        <w:t>населения.</w:t>
      </w:r>
    </w:p>
    <w:p w14:paraId="7F7F18B1"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Территория между границей земельного участка и проезжей частью улицы, предназначена для организации подъезда к жилому дому и озеленения (обустройства перед жилым домом палисада - при размещении жилого здания по фасадной границе земельного участка) и должна содержаться собственником или арендатором земельного участка в надлежащем</w:t>
      </w:r>
      <w:r w:rsidRPr="00A41693">
        <w:rPr>
          <w:spacing w:val="-7"/>
          <w:sz w:val="24"/>
          <w:szCs w:val="24"/>
        </w:rPr>
        <w:t xml:space="preserve"> </w:t>
      </w:r>
      <w:r w:rsidRPr="00A41693">
        <w:rPr>
          <w:sz w:val="24"/>
          <w:szCs w:val="24"/>
        </w:rPr>
        <w:t>порядке.</w:t>
      </w:r>
    </w:p>
    <w:p w14:paraId="49E33656"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Отчуждение части земельного участка, предоставленного для индивидуальной жилой застройки, для размещения отдельно стоящих (обособленных) построек хозяйственного, общественного или производственного назначения, в пользу третьих лиц не</w:t>
      </w:r>
      <w:r w:rsidRPr="00A41693">
        <w:rPr>
          <w:spacing w:val="-1"/>
          <w:sz w:val="24"/>
          <w:szCs w:val="24"/>
        </w:rPr>
        <w:t xml:space="preserve"> </w:t>
      </w:r>
      <w:r w:rsidRPr="00A41693">
        <w:rPr>
          <w:sz w:val="24"/>
          <w:szCs w:val="24"/>
        </w:rPr>
        <w:t>допускается.</w:t>
      </w:r>
    </w:p>
    <w:p w14:paraId="2CA8662C"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На земельных участках, предоставленных для индивидуальной жилой застройки, не допускается размещение гаражей вместимостью более двух автомобилей, стоянок и гаражей для грузовых автомобилей (грузоподъёмностью более 1,5</w:t>
      </w:r>
      <w:r w:rsidRPr="00A41693">
        <w:rPr>
          <w:spacing w:val="-11"/>
          <w:sz w:val="24"/>
          <w:szCs w:val="24"/>
        </w:rPr>
        <w:t xml:space="preserve"> </w:t>
      </w:r>
      <w:r w:rsidRPr="00A41693">
        <w:rPr>
          <w:sz w:val="24"/>
          <w:szCs w:val="24"/>
        </w:rPr>
        <w:t>тонн).</w:t>
      </w:r>
    </w:p>
    <w:p w14:paraId="53647329"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Ответственность за содержание и своевременный ремонт ограждений, водоотводов и въездов на участки, поддерживание надлежащего санитарного и противопожарного состояния строений и благоустройства придомовой территории несут владельцы земельных участков жилой</w:t>
      </w:r>
      <w:r w:rsidRPr="00A41693">
        <w:rPr>
          <w:spacing w:val="-7"/>
          <w:sz w:val="24"/>
          <w:szCs w:val="24"/>
        </w:rPr>
        <w:t xml:space="preserve"> </w:t>
      </w:r>
      <w:r w:rsidRPr="00A41693">
        <w:rPr>
          <w:sz w:val="24"/>
          <w:szCs w:val="24"/>
        </w:rPr>
        <w:t>застройки.</w:t>
      </w:r>
    </w:p>
    <w:p w14:paraId="4FA2C92E" w14:textId="344286A4" w:rsidR="005751C5" w:rsidRPr="00A41693" w:rsidRDefault="005751C5" w:rsidP="0034754C">
      <w:pPr>
        <w:pStyle w:val="a8"/>
        <w:numPr>
          <w:ilvl w:val="1"/>
          <w:numId w:val="9"/>
        </w:numPr>
        <w:tabs>
          <w:tab w:val="left" w:pos="1276"/>
        </w:tabs>
        <w:spacing w:before="2"/>
        <w:ind w:left="1276" w:hanging="567"/>
        <w:rPr>
          <w:sz w:val="24"/>
          <w:szCs w:val="24"/>
        </w:rPr>
      </w:pPr>
      <w:r w:rsidRPr="00A41693">
        <w:rPr>
          <w:sz w:val="24"/>
          <w:szCs w:val="24"/>
        </w:rPr>
        <w:t>На земельном участке с видом разрешённого использования с кодами</w:t>
      </w:r>
      <w:r w:rsidR="003E4EA2" w:rsidRPr="00A41693">
        <w:rPr>
          <w:sz w:val="24"/>
          <w:szCs w:val="24"/>
        </w:rPr>
        <w:t xml:space="preserve"> 2.1, 2.1.1, </w:t>
      </w:r>
      <w:r w:rsidR="00D65160" w:rsidRPr="00A41693">
        <w:rPr>
          <w:sz w:val="24"/>
          <w:szCs w:val="24"/>
        </w:rPr>
        <w:t>2.2 допускается</w:t>
      </w:r>
      <w:r w:rsidRPr="00A41693">
        <w:rPr>
          <w:sz w:val="24"/>
          <w:szCs w:val="24"/>
        </w:rPr>
        <w:t xml:space="preserve"> возводить не более одного жилого дома.</w:t>
      </w:r>
    </w:p>
    <w:p w14:paraId="330CC905" w14:textId="77777777" w:rsidR="005751C5" w:rsidRPr="00A41693" w:rsidRDefault="005751C5" w:rsidP="0034754C">
      <w:pPr>
        <w:pStyle w:val="a8"/>
        <w:numPr>
          <w:ilvl w:val="1"/>
          <w:numId w:val="9"/>
        </w:numPr>
        <w:tabs>
          <w:tab w:val="left" w:pos="1276"/>
          <w:tab w:val="left" w:pos="2524"/>
        </w:tabs>
        <w:spacing w:before="3"/>
        <w:ind w:left="1276" w:hanging="567"/>
        <w:rPr>
          <w:sz w:val="24"/>
          <w:szCs w:val="24"/>
        </w:rPr>
      </w:pPr>
      <w:r w:rsidRPr="00A41693">
        <w:rPr>
          <w:sz w:val="24"/>
          <w:szCs w:val="24"/>
        </w:rPr>
        <w:t>Формирование новых земельных участков, в том числе путем разделения существующего земельного участка, с видом разрешённого использования с кодами 2.1, 2.2 допускается с шириной (границей</w:t>
      </w:r>
      <w:r w:rsidR="00CC5DCF" w:rsidRPr="00A41693">
        <w:rPr>
          <w:sz w:val="24"/>
          <w:szCs w:val="24"/>
        </w:rPr>
        <w:t xml:space="preserve">, </w:t>
      </w:r>
      <w:r w:rsidRPr="00A41693">
        <w:rPr>
          <w:sz w:val="24"/>
          <w:szCs w:val="24"/>
        </w:rPr>
        <w:t>примыкающей к улице или проезду) не менее 20</w:t>
      </w:r>
      <w:r w:rsidRPr="00A41693">
        <w:rPr>
          <w:spacing w:val="-10"/>
          <w:sz w:val="24"/>
          <w:szCs w:val="24"/>
        </w:rPr>
        <w:t xml:space="preserve"> </w:t>
      </w:r>
      <w:r w:rsidRPr="00A41693">
        <w:rPr>
          <w:sz w:val="24"/>
          <w:szCs w:val="24"/>
        </w:rPr>
        <w:t xml:space="preserve">м. Обязательным условием формирования земельного участка является доступ к нему только с улицы или проезда. </w:t>
      </w:r>
    </w:p>
    <w:p w14:paraId="70806199" w14:textId="7616E2DD" w:rsidR="00FD1587" w:rsidRPr="00A41693" w:rsidRDefault="00FD1587" w:rsidP="00FD1587">
      <w:pPr>
        <w:tabs>
          <w:tab w:val="left" w:pos="1921"/>
          <w:tab w:val="left" w:pos="2880"/>
        </w:tabs>
        <w:ind w:right="123" w:hanging="260"/>
        <w:rPr>
          <w:b/>
        </w:rPr>
      </w:pPr>
    </w:p>
    <w:p w14:paraId="592063B2" w14:textId="77777777" w:rsidR="00701217" w:rsidRPr="00A41693" w:rsidRDefault="00701217" w:rsidP="00947DEA">
      <w:pPr>
        <w:tabs>
          <w:tab w:val="left" w:pos="1921"/>
          <w:tab w:val="left" w:pos="2880"/>
        </w:tabs>
        <w:ind w:right="123"/>
        <w:rPr>
          <w:b/>
        </w:rPr>
      </w:pPr>
    </w:p>
    <w:p w14:paraId="082D1429" w14:textId="06BCB03E" w:rsidR="005751C5" w:rsidRPr="00A41693" w:rsidRDefault="005751C5" w:rsidP="00FD1587">
      <w:pPr>
        <w:tabs>
          <w:tab w:val="left" w:pos="1921"/>
          <w:tab w:val="left" w:pos="2880"/>
        </w:tabs>
        <w:ind w:right="123" w:hanging="260"/>
        <w:jc w:val="center"/>
        <w:rPr>
          <w:b/>
        </w:rPr>
      </w:pPr>
      <w:r w:rsidRPr="00A41693">
        <w:rPr>
          <w:b/>
        </w:rPr>
        <w:t>Статья 26</w:t>
      </w:r>
      <w:r w:rsidR="0066350C" w:rsidRPr="00A41693">
        <w:rPr>
          <w:b/>
        </w:rPr>
        <w:t xml:space="preserve">    </w:t>
      </w:r>
      <w:r w:rsidRPr="00A41693">
        <w:rPr>
          <w:b/>
        </w:rPr>
        <w:t>Градостроительные регламенты. Общественно-деловые зоны</w:t>
      </w:r>
    </w:p>
    <w:p w14:paraId="446B19D3" w14:textId="77777777" w:rsidR="005751C5" w:rsidRPr="00A41693" w:rsidRDefault="005751C5" w:rsidP="005751C5">
      <w:pPr>
        <w:ind w:firstLine="709"/>
        <w:jc w:val="both"/>
        <w:rPr>
          <w:b/>
        </w:rPr>
      </w:pPr>
    </w:p>
    <w:p w14:paraId="5BCA7E94" w14:textId="77777777" w:rsidR="005751C5" w:rsidRPr="00A41693" w:rsidRDefault="005751C5" w:rsidP="00FD1587">
      <w:pPr>
        <w:pStyle w:val="20"/>
      </w:pPr>
      <w:r w:rsidRPr="00A41693">
        <w:t>Общественно-деловая зона (ОД)</w:t>
      </w:r>
    </w:p>
    <w:p w14:paraId="0266E62F" w14:textId="77777777" w:rsidR="005751C5" w:rsidRPr="00A41693" w:rsidRDefault="005751C5" w:rsidP="0034754C">
      <w:pPr>
        <w:widowControl/>
        <w:numPr>
          <w:ilvl w:val="0"/>
          <w:numId w:val="15"/>
        </w:numPr>
        <w:tabs>
          <w:tab w:val="left" w:pos="993"/>
        </w:tabs>
        <w:autoSpaceDE/>
        <w:autoSpaceDN/>
        <w:jc w:val="both"/>
        <w:rPr>
          <w:sz w:val="24"/>
          <w:szCs w:val="24"/>
        </w:rPr>
      </w:pPr>
      <w:r w:rsidRPr="00A41693">
        <w:rPr>
          <w:sz w:val="24"/>
          <w:szCs w:val="24"/>
        </w:rPr>
        <w:t>Общее описание</w:t>
      </w:r>
    </w:p>
    <w:p w14:paraId="40995A90" w14:textId="77777777" w:rsidR="005751C5" w:rsidRPr="00A41693" w:rsidRDefault="005751C5" w:rsidP="005751C5">
      <w:pPr>
        <w:tabs>
          <w:tab w:val="left" w:pos="993"/>
        </w:tabs>
        <w:jc w:val="both"/>
        <w:rPr>
          <w:sz w:val="24"/>
          <w:szCs w:val="24"/>
        </w:rPr>
      </w:pPr>
      <w:r w:rsidRPr="00A41693">
        <w:rPr>
          <w:sz w:val="24"/>
          <w:szCs w:val="24"/>
          <w:shd w:val="clear" w:color="auto" w:fill="FFFFFF"/>
        </w:rPr>
        <w:tab/>
        <w:t>Общественно-деловая зон предназначена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563416B6" w14:textId="77777777" w:rsidR="005751C5" w:rsidRPr="00A41693" w:rsidRDefault="005751C5" w:rsidP="005751C5">
      <w:pPr>
        <w:ind w:firstLine="709"/>
        <w:jc w:val="both"/>
        <w:rPr>
          <w:sz w:val="24"/>
          <w:szCs w:val="24"/>
        </w:rPr>
      </w:pPr>
      <w:r w:rsidRPr="00A41693">
        <w:rPr>
          <w:sz w:val="24"/>
          <w:szCs w:val="24"/>
        </w:rPr>
        <w:t>Расстояния измеряются до наружных граней стен строений.</w:t>
      </w:r>
    </w:p>
    <w:p w14:paraId="27583124" w14:textId="77777777" w:rsidR="005751C5" w:rsidRPr="00A41693" w:rsidRDefault="005751C5" w:rsidP="005751C5">
      <w:pPr>
        <w:ind w:firstLine="709"/>
        <w:jc w:val="both"/>
        <w:rPr>
          <w:sz w:val="24"/>
          <w:szCs w:val="24"/>
        </w:rPr>
      </w:pPr>
      <w:r w:rsidRPr="00A41693">
        <w:rPr>
          <w:sz w:val="24"/>
          <w:szCs w:val="24"/>
        </w:rPr>
        <w:t xml:space="preserve">Если красные линии не установлены и не внесены в ЕГРН, их расположение принимается </w:t>
      </w:r>
      <w:r w:rsidRPr="00A41693">
        <w:rPr>
          <w:sz w:val="24"/>
          <w:szCs w:val="24"/>
        </w:rPr>
        <w:lastRenderedPageBreak/>
        <w:t>по фронтальной границе участка.</w:t>
      </w:r>
    </w:p>
    <w:p w14:paraId="7D61F091" w14:textId="77777777" w:rsidR="005751C5" w:rsidRPr="00A41693" w:rsidRDefault="005751C5" w:rsidP="00FD1587">
      <w:pPr>
        <w:ind w:firstLine="709"/>
        <w:jc w:val="both"/>
        <w:rPr>
          <w:sz w:val="24"/>
          <w:szCs w:val="24"/>
        </w:rPr>
      </w:pPr>
      <w:r w:rsidRPr="00A41693">
        <w:rPr>
          <w:sz w:val="24"/>
          <w:szCs w:val="24"/>
        </w:rPr>
        <w:t>Текстовое наименование вида разрешенного использования земельного участка и его код (числовое обозначение) являются равнозначными.</w:t>
      </w:r>
    </w:p>
    <w:p w14:paraId="3156D740" w14:textId="77777777" w:rsidR="005751C5" w:rsidRPr="00A41693" w:rsidRDefault="005751C5" w:rsidP="00FD1587">
      <w:pPr>
        <w:pStyle w:val="a8"/>
        <w:tabs>
          <w:tab w:val="left" w:pos="284"/>
        </w:tabs>
        <w:ind w:left="0" w:firstLine="709"/>
        <w:rPr>
          <w:sz w:val="24"/>
          <w:szCs w:val="24"/>
        </w:rPr>
      </w:pPr>
      <w:r w:rsidRPr="00A41693">
        <w:rPr>
          <w:sz w:val="24"/>
          <w:szCs w:val="24"/>
        </w:rPr>
        <w:t>2. Виды разрешенного использования в общественно-деловой зоне (ОД) устанавливать согласно таблице</w:t>
      </w:r>
      <w:r w:rsidRPr="00A41693">
        <w:rPr>
          <w:spacing w:val="-5"/>
          <w:sz w:val="24"/>
          <w:szCs w:val="24"/>
        </w:rPr>
        <w:t xml:space="preserve"> </w:t>
      </w:r>
      <w:r w:rsidRPr="00A41693">
        <w:rPr>
          <w:sz w:val="24"/>
          <w:szCs w:val="24"/>
        </w:rPr>
        <w:t>2</w:t>
      </w:r>
    </w:p>
    <w:p w14:paraId="6B8C6D5E" w14:textId="77777777" w:rsidR="005751C5" w:rsidRPr="00A41693" w:rsidRDefault="005751C5" w:rsidP="005751C5">
      <w:pPr>
        <w:tabs>
          <w:tab w:val="left" w:pos="1440"/>
        </w:tabs>
        <w:ind w:firstLine="709"/>
        <w:jc w:val="right"/>
        <w:rPr>
          <w:sz w:val="24"/>
          <w:szCs w:val="24"/>
        </w:rPr>
      </w:pPr>
      <w:r w:rsidRPr="00A41693">
        <w:rPr>
          <w:sz w:val="24"/>
          <w:szCs w:val="24"/>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47"/>
        <w:gridCol w:w="1670"/>
        <w:gridCol w:w="170"/>
        <w:gridCol w:w="3692"/>
        <w:gridCol w:w="1136"/>
        <w:gridCol w:w="1609"/>
        <w:gridCol w:w="1376"/>
      </w:tblGrid>
      <w:tr w:rsidR="00B57DC6" w:rsidRPr="00A41693" w14:paraId="113F010B" w14:textId="77777777" w:rsidTr="0063090D">
        <w:trPr>
          <w:trHeight w:val="1372"/>
        </w:trPr>
        <w:tc>
          <w:tcPr>
            <w:tcW w:w="237" w:type="pct"/>
            <w:shd w:val="clear" w:color="auto" w:fill="auto"/>
          </w:tcPr>
          <w:p w14:paraId="054C950E" w14:textId="77777777" w:rsidR="005751C5" w:rsidRPr="00A41693" w:rsidRDefault="005751C5" w:rsidP="009D1D97">
            <w:pPr>
              <w:tabs>
                <w:tab w:val="left" w:pos="1440"/>
              </w:tabs>
              <w:jc w:val="both"/>
              <w:rPr>
                <w:sz w:val="18"/>
                <w:szCs w:val="18"/>
              </w:rPr>
            </w:pPr>
            <w:r w:rsidRPr="00A41693">
              <w:rPr>
                <w:sz w:val="18"/>
                <w:szCs w:val="18"/>
              </w:rPr>
              <w:t>№</w:t>
            </w:r>
          </w:p>
        </w:tc>
        <w:tc>
          <w:tcPr>
            <w:tcW w:w="891" w:type="pct"/>
            <w:gridSpan w:val="2"/>
            <w:shd w:val="clear" w:color="auto" w:fill="auto"/>
          </w:tcPr>
          <w:p w14:paraId="65FEEEC2" w14:textId="77777777" w:rsidR="005751C5" w:rsidRPr="00A41693" w:rsidRDefault="005751C5" w:rsidP="009D1D97">
            <w:pPr>
              <w:tabs>
                <w:tab w:val="left" w:pos="1440"/>
              </w:tabs>
              <w:jc w:val="both"/>
              <w:rPr>
                <w:sz w:val="18"/>
                <w:szCs w:val="18"/>
                <w:u w:val="single"/>
              </w:rPr>
            </w:pPr>
            <w:r w:rsidRPr="00A41693">
              <w:rPr>
                <w:sz w:val="18"/>
                <w:szCs w:val="18"/>
              </w:rPr>
              <w:t>Наименование вида разрешенного использования земельного участка</w:t>
            </w:r>
          </w:p>
        </w:tc>
        <w:tc>
          <w:tcPr>
            <w:tcW w:w="1843" w:type="pct"/>
            <w:shd w:val="clear" w:color="auto" w:fill="auto"/>
          </w:tcPr>
          <w:p w14:paraId="001A7CEB" w14:textId="77777777" w:rsidR="005751C5" w:rsidRPr="00A41693" w:rsidRDefault="005751C5" w:rsidP="009D1D97">
            <w:pPr>
              <w:tabs>
                <w:tab w:val="left" w:pos="1440"/>
              </w:tabs>
              <w:jc w:val="both"/>
              <w:rPr>
                <w:sz w:val="18"/>
                <w:szCs w:val="18"/>
                <w:u w:val="single"/>
              </w:rPr>
            </w:pPr>
            <w:r w:rsidRPr="00A41693">
              <w:rPr>
                <w:sz w:val="18"/>
                <w:szCs w:val="18"/>
              </w:rPr>
              <w:t>Описание вида разрешенного использования земельного участка</w:t>
            </w:r>
          </w:p>
        </w:tc>
        <w:tc>
          <w:tcPr>
            <w:tcW w:w="550" w:type="pct"/>
            <w:shd w:val="clear" w:color="auto" w:fill="auto"/>
          </w:tcPr>
          <w:p w14:paraId="13370131" w14:textId="77777777" w:rsidR="005751C5" w:rsidRPr="00A41693" w:rsidRDefault="005751C5" w:rsidP="009D1D97">
            <w:pPr>
              <w:tabs>
                <w:tab w:val="left" w:pos="1440"/>
              </w:tabs>
              <w:jc w:val="both"/>
              <w:rPr>
                <w:sz w:val="18"/>
                <w:szCs w:val="18"/>
                <w:u w:val="single"/>
              </w:rPr>
            </w:pPr>
            <w:r w:rsidRPr="00A41693">
              <w:rPr>
                <w:sz w:val="18"/>
                <w:szCs w:val="18"/>
              </w:rPr>
              <w:t xml:space="preserve">Код (числовое обозначение) вида </w:t>
            </w:r>
          </w:p>
        </w:tc>
        <w:tc>
          <w:tcPr>
            <w:tcW w:w="812" w:type="pct"/>
            <w:shd w:val="clear" w:color="auto" w:fill="auto"/>
          </w:tcPr>
          <w:p w14:paraId="403562A9" w14:textId="77777777" w:rsidR="005751C5" w:rsidRPr="00A41693" w:rsidRDefault="005751C5" w:rsidP="009D1D97">
            <w:pPr>
              <w:tabs>
                <w:tab w:val="left" w:pos="1440"/>
              </w:tabs>
              <w:jc w:val="both"/>
              <w:rPr>
                <w:sz w:val="18"/>
                <w:szCs w:val="18"/>
                <w:u w:val="single"/>
              </w:rPr>
            </w:pPr>
            <w:r w:rsidRPr="00A41693">
              <w:rPr>
                <w:sz w:val="18"/>
                <w:szCs w:val="18"/>
              </w:rPr>
              <w:t>Предельные (минимальные и (или) максимальные) размеры земельных участков, в том числе их площадь:</w:t>
            </w:r>
          </w:p>
        </w:tc>
        <w:tc>
          <w:tcPr>
            <w:tcW w:w="667" w:type="pct"/>
            <w:shd w:val="clear" w:color="auto" w:fill="auto"/>
          </w:tcPr>
          <w:p w14:paraId="5B16B588" w14:textId="77777777" w:rsidR="005751C5" w:rsidRPr="00A41693" w:rsidRDefault="005751C5" w:rsidP="009D1D97">
            <w:pPr>
              <w:tabs>
                <w:tab w:val="left" w:pos="1440"/>
              </w:tabs>
              <w:jc w:val="both"/>
              <w:rPr>
                <w:sz w:val="18"/>
                <w:szCs w:val="18"/>
                <w:u w:val="single"/>
              </w:rPr>
            </w:pPr>
            <w:r w:rsidRPr="00A41693">
              <w:rPr>
                <w:sz w:val="18"/>
                <w:szCs w:val="18"/>
              </w:rPr>
              <w:t>Максимальный процент застройки (%)</w:t>
            </w:r>
          </w:p>
        </w:tc>
      </w:tr>
      <w:tr w:rsidR="00B57DC6" w:rsidRPr="00A41693" w14:paraId="6FBC59C2" w14:textId="77777777" w:rsidTr="0063090D">
        <w:trPr>
          <w:trHeight w:val="308"/>
        </w:trPr>
        <w:tc>
          <w:tcPr>
            <w:tcW w:w="3521" w:type="pct"/>
            <w:gridSpan w:val="5"/>
            <w:shd w:val="clear" w:color="auto" w:fill="auto"/>
          </w:tcPr>
          <w:p w14:paraId="559D031B" w14:textId="77777777" w:rsidR="005751C5" w:rsidRPr="00A41693" w:rsidRDefault="005751C5" w:rsidP="009D1D97">
            <w:pPr>
              <w:tabs>
                <w:tab w:val="left" w:pos="-3261"/>
                <w:tab w:val="left" w:pos="2268"/>
              </w:tabs>
              <w:jc w:val="center"/>
              <w:rPr>
                <w:sz w:val="18"/>
                <w:szCs w:val="18"/>
              </w:rPr>
            </w:pPr>
            <w:r w:rsidRPr="00A41693">
              <w:rPr>
                <w:sz w:val="18"/>
                <w:szCs w:val="18"/>
              </w:rPr>
              <w:t>1.Основные виды разрешенного использования</w:t>
            </w:r>
          </w:p>
        </w:tc>
        <w:tc>
          <w:tcPr>
            <w:tcW w:w="812" w:type="pct"/>
            <w:shd w:val="clear" w:color="auto" w:fill="auto"/>
          </w:tcPr>
          <w:p w14:paraId="038D05DE" w14:textId="77777777" w:rsidR="005751C5" w:rsidRPr="00A41693" w:rsidRDefault="005751C5" w:rsidP="009D1D97">
            <w:pPr>
              <w:tabs>
                <w:tab w:val="left" w:pos="-3261"/>
                <w:tab w:val="left" w:pos="2268"/>
              </w:tabs>
              <w:jc w:val="center"/>
              <w:rPr>
                <w:sz w:val="18"/>
                <w:szCs w:val="18"/>
              </w:rPr>
            </w:pPr>
          </w:p>
        </w:tc>
        <w:tc>
          <w:tcPr>
            <w:tcW w:w="667" w:type="pct"/>
            <w:shd w:val="clear" w:color="auto" w:fill="auto"/>
          </w:tcPr>
          <w:p w14:paraId="5426CE12" w14:textId="77777777" w:rsidR="005751C5" w:rsidRPr="00A41693" w:rsidRDefault="005751C5" w:rsidP="009D1D97">
            <w:pPr>
              <w:tabs>
                <w:tab w:val="left" w:pos="-3261"/>
                <w:tab w:val="left" w:pos="2268"/>
              </w:tabs>
              <w:jc w:val="center"/>
              <w:rPr>
                <w:sz w:val="18"/>
                <w:szCs w:val="18"/>
              </w:rPr>
            </w:pPr>
          </w:p>
        </w:tc>
      </w:tr>
      <w:tr w:rsidR="00B57DC6" w:rsidRPr="00A41693" w14:paraId="229900D6" w14:textId="77777777" w:rsidTr="0063090D">
        <w:trPr>
          <w:trHeight w:val="1561"/>
        </w:trPr>
        <w:tc>
          <w:tcPr>
            <w:tcW w:w="237" w:type="pct"/>
            <w:shd w:val="clear" w:color="auto" w:fill="auto"/>
          </w:tcPr>
          <w:p w14:paraId="27CC63C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1.1</w:t>
            </w:r>
          </w:p>
        </w:tc>
        <w:tc>
          <w:tcPr>
            <w:tcW w:w="891" w:type="pct"/>
            <w:gridSpan w:val="2"/>
            <w:shd w:val="clear" w:color="auto" w:fill="auto"/>
          </w:tcPr>
          <w:p w14:paraId="671CD6AE" w14:textId="77777777" w:rsidR="005751C5" w:rsidRPr="00A41693" w:rsidRDefault="005751C5" w:rsidP="009D1D97">
            <w:pPr>
              <w:spacing w:line="206" w:lineRule="atLeast"/>
              <w:jc w:val="both"/>
              <w:rPr>
                <w:sz w:val="18"/>
                <w:szCs w:val="18"/>
              </w:rPr>
            </w:pPr>
            <w:r w:rsidRPr="00A41693">
              <w:rPr>
                <w:rStyle w:val="blk"/>
                <w:sz w:val="18"/>
                <w:szCs w:val="18"/>
              </w:rPr>
              <w:t>Административные здания организаций, обеспечивающих предоставление коммунальных услуг</w:t>
            </w:r>
          </w:p>
        </w:tc>
        <w:tc>
          <w:tcPr>
            <w:tcW w:w="1843" w:type="pct"/>
            <w:shd w:val="clear" w:color="auto" w:fill="auto"/>
          </w:tcPr>
          <w:p w14:paraId="5864C80C" w14:textId="77777777" w:rsidR="005751C5" w:rsidRPr="00A41693" w:rsidRDefault="005751C5" w:rsidP="009D1D97">
            <w:pPr>
              <w:spacing w:line="206" w:lineRule="atLeast"/>
              <w:jc w:val="both"/>
              <w:rPr>
                <w:sz w:val="18"/>
                <w:szCs w:val="18"/>
              </w:rPr>
            </w:pPr>
            <w:r w:rsidRPr="00A41693">
              <w:rPr>
                <w:rStyle w:val="blk"/>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550" w:type="pct"/>
            <w:shd w:val="clear" w:color="auto" w:fill="auto"/>
          </w:tcPr>
          <w:p w14:paraId="2D5B5159" w14:textId="77777777" w:rsidR="005751C5" w:rsidRPr="00A41693" w:rsidRDefault="005751C5" w:rsidP="009D1D97">
            <w:pPr>
              <w:jc w:val="center"/>
              <w:rPr>
                <w:sz w:val="18"/>
                <w:szCs w:val="18"/>
              </w:rPr>
            </w:pPr>
            <w:r w:rsidRPr="00A41693">
              <w:rPr>
                <w:rStyle w:val="blk"/>
                <w:sz w:val="18"/>
                <w:szCs w:val="18"/>
              </w:rPr>
              <w:t>3.1.2</w:t>
            </w:r>
          </w:p>
        </w:tc>
        <w:tc>
          <w:tcPr>
            <w:tcW w:w="812" w:type="pct"/>
            <w:shd w:val="clear" w:color="auto" w:fill="auto"/>
          </w:tcPr>
          <w:p w14:paraId="234C86C5"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49DAF953"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709BC31C"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6004C026" w14:textId="77777777" w:rsidTr="0063090D">
        <w:trPr>
          <w:trHeight w:val="1561"/>
        </w:trPr>
        <w:tc>
          <w:tcPr>
            <w:tcW w:w="237" w:type="pct"/>
            <w:shd w:val="clear" w:color="auto" w:fill="auto"/>
          </w:tcPr>
          <w:p w14:paraId="62C1C85D"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1.2</w:t>
            </w:r>
          </w:p>
        </w:tc>
        <w:tc>
          <w:tcPr>
            <w:tcW w:w="891" w:type="pct"/>
            <w:gridSpan w:val="2"/>
            <w:shd w:val="clear" w:color="auto" w:fill="auto"/>
          </w:tcPr>
          <w:p w14:paraId="3F308196" w14:textId="77777777" w:rsidR="005751C5" w:rsidRPr="00A41693" w:rsidRDefault="005751C5" w:rsidP="009D1D97">
            <w:pPr>
              <w:spacing w:line="206" w:lineRule="atLeast"/>
              <w:jc w:val="both"/>
              <w:rPr>
                <w:sz w:val="18"/>
                <w:szCs w:val="18"/>
              </w:rPr>
            </w:pPr>
            <w:r w:rsidRPr="00A41693">
              <w:rPr>
                <w:rStyle w:val="blk"/>
                <w:sz w:val="18"/>
                <w:szCs w:val="18"/>
              </w:rPr>
              <w:t>Оказание социальной помощи населению</w:t>
            </w:r>
          </w:p>
        </w:tc>
        <w:tc>
          <w:tcPr>
            <w:tcW w:w="1843" w:type="pct"/>
            <w:shd w:val="clear" w:color="auto" w:fill="auto"/>
          </w:tcPr>
          <w:p w14:paraId="42E81D40" w14:textId="77777777" w:rsidR="005751C5" w:rsidRPr="00A41693" w:rsidRDefault="005751C5" w:rsidP="009D1D97">
            <w:pPr>
              <w:spacing w:line="206" w:lineRule="atLeast"/>
              <w:jc w:val="both"/>
              <w:rPr>
                <w:sz w:val="18"/>
                <w:szCs w:val="18"/>
              </w:rPr>
            </w:pPr>
            <w:r w:rsidRPr="00A41693">
              <w:rPr>
                <w:rStyle w:val="blk"/>
                <w:sz w:val="18"/>
                <w:szCs w:val="18"/>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5DB6FE35" w14:textId="77777777" w:rsidR="005751C5" w:rsidRPr="00A41693" w:rsidRDefault="005751C5" w:rsidP="009D1D97">
            <w:pPr>
              <w:spacing w:line="206" w:lineRule="atLeast"/>
              <w:jc w:val="both"/>
              <w:rPr>
                <w:sz w:val="18"/>
                <w:szCs w:val="18"/>
              </w:rPr>
            </w:pPr>
            <w:r w:rsidRPr="00A41693">
              <w:rPr>
                <w:rStyle w:val="blk"/>
                <w:sz w:val="18"/>
                <w:szCs w:val="18"/>
              </w:rPr>
              <w:t>некоммерческих фондов, благотворительных организаций, клубов по интересам</w:t>
            </w:r>
          </w:p>
        </w:tc>
        <w:tc>
          <w:tcPr>
            <w:tcW w:w="550" w:type="pct"/>
            <w:shd w:val="clear" w:color="auto" w:fill="auto"/>
          </w:tcPr>
          <w:p w14:paraId="50432EEA" w14:textId="77777777" w:rsidR="005751C5" w:rsidRPr="00A41693" w:rsidRDefault="005751C5" w:rsidP="009D1D97">
            <w:pPr>
              <w:jc w:val="center"/>
              <w:rPr>
                <w:sz w:val="18"/>
                <w:szCs w:val="18"/>
              </w:rPr>
            </w:pPr>
            <w:r w:rsidRPr="00A41693">
              <w:rPr>
                <w:rStyle w:val="blk"/>
                <w:sz w:val="18"/>
                <w:szCs w:val="18"/>
              </w:rPr>
              <w:t>3.2.2</w:t>
            </w:r>
          </w:p>
        </w:tc>
        <w:tc>
          <w:tcPr>
            <w:tcW w:w="812" w:type="pct"/>
            <w:shd w:val="clear" w:color="auto" w:fill="auto"/>
          </w:tcPr>
          <w:p w14:paraId="3C6BA3EB"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087C5135"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244401C6"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2A49E3B9" w14:textId="77777777" w:rsidTr="0063090D">
        <w:trPr>
          <w:trHeight w:val="761"/>
        </w:trPr>
        <w:tc>
          <w:tcPr>
            <w:tcW w:w="237" w:type="pct"/>
            <w:shd w:val="clear" w:color="auto" w:fill="auto"/>
          </w:tcPr>
          <w:p w14:paraId="314C6CFD"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1.3</w:t>
            </w:r>
          </w:p>
        </w:tc>
        <w:tc>
          <w:tcPr>
            <w:tcW w:w="891" w:type="pct"/>
            <w:gridSpan w:val="2"/>
            <w:shd w:val="clear" w:color="auto" w:fill="auto"/>
          </w:tcPr>
          <w:p w14:paraId="5BFDF110" w14:textId="77777777" w:rsidR="005751C5" w:rsidRPr="00A41693" w:rsidRDefault="005751C5" w:rsidP="009D1D97">
            <w:pPr>
              <w:spacing w:line="206" w:lineRule="atLeast"/>
              <w:jc w:val="both"/>
              <w:rPr>
                <w:sz w:val="18"/>
                <w:szCs w:val="18"/>
              </w:rPr>
            </w:pPr>
            <w:r w:rsidRPr="00A41693">
              <w:rPr>
                <w:rStyle w:val="blk"/>
                <w:sz w:val="18"/>
                <w:szCs w:val="18"/>
              </w:rPr>
              <w:t>Оказание услуг связи</w:t>
            </w:r>
          </w:p>
        </w:tc>
        <w:tc>
          <w:tcPr>
            <w:tcW w:w="1843" w:type="pct"/>
            <w:shd w:val="clear" w:color="auto" w:fill="auto"/>
          </w:tcPr>
          <w:p w14:paraId="3815D3C5" w14:textId="77777777" w:rsidR="005751C5" w:rsidRPr="00A41693" w:rsidRDefault="005751C5" w:rsidP="009D1D97">
            <w:pPr>
              <w:spacing w:line="206" w:lineRule="atLeast"/>
              <w:jc w:val="both"/>
              <w:rPr>
                <w:sz w:val="18"/>
                <w:szCs w:val="18"/>
              </w:rPr>
            </w:pPr>
            <w:bookmarkStart w:id="30" w:name="dst184"/>
            <w:bookmarkEnd w:id="30"/>
            <w:r w:rsidRPr="00A41693">
              <w:rPr>
                <w:rStyle w:val="blk"/>
                <w:sz w:val="18"/>
                <w:szCs w:val="18"/>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550" w:type="pct"/>
            <w:shd w:val="clear" w:color="auto" w:fill="auto"/>
          </w:tcPr>
          <w:p w14:paraId="386A080E" w14:textId="77777777" w:rsidR="005751C5" w:rsidRPr="00A41693" w:rsidRDefault="005751C5" w:rsidP="009D1D97">
            <w:pPr>
              <w:jc w:val="center"/>
              <w:rPr>
                <w:sz w:val="18"/>
                <w:szCs w:val="18"/>
              </w:rPr>
            </w:pPr>
            <w:bookmarkStart w:id="31" w:name="dst185"/>
            <w:bookmarkEnd w:id="31"/>
            <w:r w:rsidRPr="00A41693">
              <w:rPr>
                <w:rStyle w:val="blk"/>
                <w:sz w:val="18"/>
                <w:szCs w:val="18"/>
              </w:rPr>
              <w:t>3.2.3</w:t>
            </w:r>
          </w:p>
        </w:tc>
        <w:tc>
          <w:tcPr>
            <w:tcW w:w="812" w:type="pct"/>
            <w:shd w:val="clear" w:color="auto" w:fill="auto"/>
          </w:tcPr>
          <w:p w14:paraId="56C3D29B"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31737620"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35878018"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3EEC5B99" w14:textId="77777777" w:rsidTr="0063090D">
        <w:trPr>
          <w:trHeight w:val="1362"/>
        </w:trPr>
        <w:tc>
          <w:tcPr>
            <w:tcW w:w="237" w:type="pct"/>
            <w:shd w:val="clear" w:color="auto" w:fill="auto"/>
          </w:tcPr>
          <w:p w14:paraId="6FB2033A"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1.4</w:t>
            </w:r>
          </w:p>
        </w:tc>
        <w:tc>
          <w:tcPr>
            <w:tcW w:w="891" w:type="pct"/>
            <w:gridSpan w:val="2"/>
            <w:shd w:val="clear" w:color="auto" w:fill="auto"/>
          </w:tcPr>
          <w:p w14:paraId="1B32ABCD" w14:textId="77777777" w:rsidR="005751C5" w:rsidRPr="00A41693" w:rsidRDefault="005751C5" w:rsidP="009D1D97">
            <w:pPr>
              <w:spacing w:line="206" w:lineRule="atLeast"/>
              <w:jc w:val="both"/>
              <w:rPr>
                <w:sz w:val="18"/>
                <w:szCs w:val="18"/>
              </w:rPr>
            </w:pPr>
            <w:r w:rsidRPr="00A41693">
              <w:rPr>
                <w:rStyle w:val="blk"/>
                <w:sz w:val="18"/>
                <w:szCs w:val="18"/>
              </w:rPr>
              <w:t>Общежития</w:t>
            </w:r>
          </w:p>
        </w:tc>
        <w:tc>
          <w:tcPr>
            <w:tcW w:w="1843" w:type="pct"/>
            <w:shd w:val="clear" w:color="auto" w:fill="auto"/>
          </w:tcPr>
          <w:p w14:paraId="01F5A853" w14:textId="77777777" w:rsidR="005751C5" w:rsidRPr="00A41693" w:rsidRDefault="005751C5" w:rsidP="009D1D97">
            <w:pPr>
              <w:spacing w:line="206" w:lineRule="atLeast"/>
              <w:jc w:val="both"/>
              <w:rPr>
                <w:sz w:val="18"/>
                <w:szCs w:val="18"/>
              </w:rPr>
            </w:pPr>
            <w:bookmarkStart w:id="32" w:name="dst187"/>
            <w:bookmarkEnd w:id="32"/>
            <w:r w:rsidRPr="00A41693">
              <w:rPr>
                <w:rStyle w:val="blk"/>
                <w:sz w:val="18"/>
                <w:szCs w:val="18"/>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4" w:anchor="dst100155" w:history="1">
              <w:r w:rsidRPr="00A41693">
                <w:rPr>
                  <w:rStyle w:val="ac"/>
                  <w:color w:val="auto"/>
                  <w:sz w:val="18"/>
                  <w:szCs w:val="18"/>
                </w:rPr>
                <w:t>кодом 4.7</w:t>
              </w:r>
            </w:hyperlink>
          </w:p>
        </w:tc>
        <w:tc>
          <w:tcPr>
            <w:tcW w:w="550" w:type="pct"/>
            <w:shd w:val="clear" w:color="auto" w:fill="auto"/>
          </w:tcPr>
          <w:p w14:paraId="48472B41" w14:textId="77777777" w:rsidR="005751C5" w:rsidRPr="00A41693" w:rsidRDefault="005751C5" w:rsidP="009D1D97">
            <w:pPr>
              <w:jc w:val="center"/>
              <w:rPr>
                <w:sz w:val="18"/>
                <w:szCs w:val="18"/>
              </w:rPr>
            </w:pPr>
            <w:bookmarkStart w:id="33" w:name="dst188"/>
            <w:bookmarkEnd w:id="33"/>
            <w:r w:rsidRPr="00A41693">
              <w:rPr>
                <w:rStyle w:val="blk"/>
                <w:sz w:val="18"/>
                <w:szCs w:val="18"/>
              </w:rPr>
              <w:t>3.2.4</w:t>
            </w:r>
          </w:p>
        </w:tc>
        <w:tc>
          <w:tcPr>
            <w:tcW w:w="812" w:type="pct"/>
            <w:shd w:val="clear" w:color="auto" w:fill="auto"/>
          </w:tcPr>
          <w:p w14:paraId="6D5331CF"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2BAAB0D6"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4E4EC51A"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0708BDFA" w14:textId="77777777" w:rsidTr="0063090D">
        <w:trPr>
          <w:trHeight w:val="923"/>
        </w:trPr>
        <w:tc>
          <w:tcPr>
            <w:tcW w:w="237" w:type="pct"/>
            <w:shd w:val="clear" w:color="auto" w:fill="auto"/>
          </w:tcPr>
          <w:p w14:paraId="0C82DEAB"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1.5</w:t>
            </w:r>
          </w:p>
        </w:tc>
        <w:tc>
          <w:tcPr>
            <w:tcW w:w="891" w:type="pct"/>
            <w:gridSpan w:val="2"/>
            <w:shd w:val="clear" w:color="auto" w:fill="auto"/>
          </w:tcPr>
          <w:p w14:paraId="13A4F0AF"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Бытовое обслуживание</w:t>
            </w:r>
          </w:p>
        </w:tc>
        <w:tc>
          <w:tcPr>
            <w:tcW w:w="1843" w:type="pct"/>
            <w:shd w:val="clear" w:color="auto" w:fill="auto"/>
          </w:tcPr>
          <w:p w14:paraId="39B223A5"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50" w:type="pct"/>
            <w:shd w:val="clear" w:color="auto" w:fill="auto"/>
          </w:tcPr>
          <w:p w14:paraId="020E4205"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3.3</w:t>
            </w:r>
          </w:p>
        </w:tc>
        <w:tc>
          <w:tcPr>
            <w:tcW w:w="812" w:type="pct"/>
            <w:shd w:val="clear" w:color="auto" w:fill="auto"/>
          </w:tcPr>
          <w:p w14:paraId="78075B75"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4D4C86B3"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0BD860DD"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009E1469" w14:textId="77777777" w:rsidTr="0063090D">
        <w:trPr>
          <w:trHeight w:val="1059"/>
        </w:trPr>
        <w:tc>
          <w:tcPr>
            <w:tcW w:w="237" w:type="pct"/>
            <w:shd w:val="clear" w:color="auto" w:fill="auto"/>
          </w:tcPr>
          <w:p w14:paraId="756CE26E"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1.6</w:t>
            </w:r>
          </w:p>
        </w:tc>
        <w:tc>
          <w:tcPr>
            <w:tcW w:w="891" w:type="pct"/>
            <w:gridSpan w:val="2"/>
            <w:shd w:val="clear" w:color="auto" w:fill="auto"/>
          </w:tcPr>
          <w:p w14:paraId="6D378228" w14:textId="77777777" w:rsidR="005751C5" w:rsidRPr="00A41693" w:rsidRDefault="005751C5" w:rsidP="009D1D97">
            <w:pPr>
              <w:pStyle w:val="aa"/>
              <w:rPr>
                <w:rFonts w:ascii="Times New Roman" w:hAnsi="Times New Roman" w:cs="Times New Roman"/>
                <w:sz w:val="18"/>
                <w:szCs w:val="18"/>
              </w:rPr>
            </w:pPr>
            <w:bookmarkStart w:id="34" w:name="sub_10341"/>
            <w:r w:rsidRPr="00A41693">
              <w:rPr>
                <w:rFonts w:ascii="Times New Roman" w:hAnsi="Times New Roman" w:cs="Times New Roman"/>
                <w:sz w:val="18"/>
                <w:szCs w:val="18"/>
              </w:rPr>
              <w:t>Амбулаторно-поликлиническое обслуживание</w:t>
            </w:r>
            <w:bookmarkEnd w:id="34"/>
          </w:p>
        </w:tc>
        <w:tc>
          <w:tcPr>
            <w:tcW w:w="1843" w:type="pct"/>
            <w:shd w:val="clear" w:color="auto" w:fill="auto"/>
          </w:tcPr>
          <w:p w14:paraId="05891D77"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550" w:type="pct"/>
            <w:shd w:val="clear" w:color="auto" w:fill="auto"/>
          </w:tcPr>
          <w:p w14:paraId="783C051D"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3.4.1</w:t>
            </w:r>
          </w:p>
        </w:tc>
        <w:tc>
          <w:tcPr>
            <w:tcW w:w="812" w:type="pct"/>
            <w:shd w:val="clear" w:color="auto" w:fill="auto"/>
          </w:tcPr>
          <w:p w14:paraId="319D3427"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мин.- 1500 </w:t>
            </w:r>
            <w:proofErr w:type="spellStart"/>
            <w:proofErr w:type="gramStart"/>
            <w:r w:rsidRPr="00A41693">
              <w:rPr>
                <w:rFonts w:ascii="Times New Roman" w:hAnsi="Times New Roman" w:cs="Times New Roman"/>
                <w:sz w:val="18"/>
                <w:szCs w:val="18"/>
              </w:rPr>
              <w:t>кв.м</w:t>
            </w:r>
            <w:proofErr w:type="spellEnd"/>
            <w:proofErr w:type="gramEnd"/>
          </w:p>
          <w:p w14:paraId="76E69781"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074F19D1"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50</w:t>
            </w:r>
          </w:p>
        </w:tc>
      </w:tr>
      <w:tr w:rsidR="00B57DC6" w:rsidRPr="00A41693" w14:paraId="0FE57720" w14:textId="77777777" w:rsidTr="0063090D">
        <w:trPr>
          <w:trHeight w:val="1059"/>
        </w:trPr>
        <w:tc>
          <w:tcPr>
            <w:tcW w:w="237" w:type="pct"/>
            <w:shd w:val="clear" w:color="auto" w:fill="auto"/>
          </w:tcPr>
          <w:p w14:paraId="4B81BD6F"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1.7</w:t>
            </w:r>
          </w:p>
        </w:tc>
        <w:tc>
          <w:tcPr>
            <w:tcW w:w="891" w:type="pct"/>
            <w:gridSpan w:val="2"/>
            <w:shd w:val="clear" w:color="auto" w:fill="auto"/>
          </w:tcPr>
          <w:p w14:paraId="4B4D3B7E" w14:textId="77777777" w:rsidR="005751C5" w:rsidRPr="00A41693" w:rsidRDefault="005751C5" w:rsidP="009D1D97">
            <w:pPr>
              <w:pStyle w:val="aa"/>
              <w:rPr>
                <w:rFonts w:ascii="Times New Roman" w:hAnsi="Times New Roman" w:cs="Times New Roman"/>
                <w:sz w:val="18"/>
                <w:szCs w:val="18"/>
              </w:rPr>
            </w:pPr>
            <w:bookmarkStart w:id="35" w:name="sub_10342"/>
            <w:r w:rsidRPr="00A41693">
              <w:rPr>
                <w:rFonts w:ascii="Times New Roman" w:hAnsi="Times New Roman" w:cs="Times New Roman"/>
                <w:sz w:val="18"/>
                <w:szCs w:val="18"/>
              </w:rPr>
              <w:t>Стационарное медицинское обслуживание</w:t>
            </w:r>
            <w:bookmarkEnd w:id="35"/>
          </w:p>
        </w:tc>
        <w:tc>
          <w:tcPr>
            <w:tcW w:w="1843" w:type="pct"/>
            <w:shd w:val="clear" w:color="auto" w:fill="auto"/>
          </w:tcPr>
          <w:p w14:paraId="6CF032D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w:t>
            </w:r>
            <w:r w:rsidRPr="00A41693">
              <w:rPr>
                <w:rFonts w:ascii="Times New Roman" w:hAnsi="Times New Roman" w:cs="Times New Roman"/>
                <w:sz w:val="18"/>
                <w:szCs w:val="18"/>
              </w:rPr>
              <w:lastRenderedPageBreak/>
              <w:t>и прочие объекты, обеспечивающие оказание услуги по лечению в стационаре);</w:t>
            </w:r>
          </w:p>
          <w:p w14:paraId="55DBCC7B"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станций скорой помощи;</w:t>
            </w:r>
          </w:p>
          <w:p w14:paraId="6C406B1D" w14:textId="77777777" w:rsidR="005751C5" w:rsidRPr="00A41693" w:rsidRDefault="005751C5" w:rsidP="009D1D97">
            <w:pPr>
              <w:pStyle w:val="aa"/>
              <w:rPr>
                <w:rFonts w:ascii="Times New Roman" w:hAnsi="Times New Roman" w:cs="Times New Roman"/>
                <w:sz w:val="18"/>
                <w:szCs w:val="18"/>
              </w:rPr>
            </w:pPr>
            <w:bookmarkStart w:id="36" w:name="sub_103104"/>
            <w:r w:rsidRPr="00A41693">
              <w:rPr>
                <w:rFonts w:ascii="Times New Roman" w:hAnsi="Times New Roman" w:cs="Times New Roman"/>
                <w:sz w:val="18"/>
                <w:szCs w:val="18"/>
              </w:rPr>
              <w:t>размещение площадок санитарной авиации</w:t>
            </w:r>
            <w:bookmarkEnd w:id="36"/>
          </w:p>
        </w:tc>
        <w:tc>
          <w:tcPr>
            <w:tcW w:w="550" w:type="pct"/>
            <w:shd w:val="clear" w:color="auto" w:fill="auto"/>
          </w:tcPr>
          <w:p w14:paraId="7E5A2EF8"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lastRenderedPageBreak/>
              <w:t>3.4.2</w:t>
            </w:r>
          </w:p>
        </w:tc>
        <w:tc>
          <w:tcPr>
            <w:tcW w:w="812" w:type="pct"/>
            <w:shd w:val="clear" w:color="auto" w:fill="auto"/>
          </w:tcPr>
          <w:p w14:paraId="64C8CE9C" w14:textId="0CD15B26"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w:t>
            </w:r>
            <w:r w:rsidR="003E4EA2" w:rsidRPr="00A41693">
              <w:rPr>
                <w:rFonts w:ascii="Times New Roman" w:hAnsi="Times New Roman" w:cs="Times New Roman"/>
                <w:sz w:val="18"/>
                <w:szCs w:val="18"/>
              </w:rPr>
              <w:t>не устанавливается,</w:t>
            </w:r>
          </w:p>
          <w:p w14:paraId="06AB33E2"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70F20638"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50</w:t>
            </w:r>
          </w:p>
        </w:tc>
      </w:tr>
      <w:tr w:rsidR="00B57DC6" w:rsidRPr="00A41693" w14:paraId="7DFD3163" w14:textId="77777777" w:rsidTr="0063090D">
        <w:trPr>
          <w:trHeight w:val="1059"/>
        </w:trPr>
        <w:tc>
          <w:tcPr>
            <w:tcW w:w="237" w:type="pct"/>
            <w:shd w:val="clear" w:color="auto" w:fill="auto"/>
          </w:tcPr>
          <w:p w14:paraId="7117C5F0"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1.8</w:t>
            </w:r>
          </w:p>
        </w:tc>
        <w:tc>
          <w:tcPr>
            <w:tcW w:w="891" w:type="pct"/>
            <w:gridSpan w:val="2"/>
            <w:shd w:val="clear" w:color="auto" w:fill="auto"/>
          </w:tcPr>
          <w:p w14:paraId="381174AF"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Дошкольное, начальное и среднее общее образования </w:t>
            </w:r>
          </w:p>
        </w:tc>
        <w:tc>
          <w:tcPr>
            <w:tcW w:w="1843" w:type="pct"/>
            <w:shd w:val="clear" w:color="auto" w:fill="auto"/>
          </w:tcPr>
          <w:p w14:paraId="10B63804"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550" w:type="pct"/>
            <w:shd w:val="clear" w:color="auto" w:fill="auto"/>
          </w:tcPr>
          <w:p w14:paraId="398FAE25"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3.5.1</w:t>
            </w:r>
          </w:p>
        </w:tc>
        <w:tc>
          <w:tcPr>
            <w:tcW w:w="812" w:type="pct"/>
            <w:shd w:val="clear" w:color="auto" w:fill="auto"/>
          </w:tcPr>
          <w:p w14:paraId="5818A039" w14:textId="57B0F5CE"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w:t>
            </w:r>
            <w:r w:rsidR="003E4EA2" w:rsidRPr="00A41693">
              <w:rPr>
                <w:rFonts w:ascii="Times New Roman" w:hAnsi="Times New Roman" w:cs="Times New Roman"/>
                <w:sz w:val="18"/>
                <w:szCs w:val="18"/>
              </w:rPr>
              <w:t>не устанавливается,</w:t>
            </w:r>
          </w:p>
          <w:p w14:paraId="43C7A24B"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5CA9ED30"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50</w:t>
            </w:r>
          </w:p>
        </w:tc>
      </w:tr>
      <w:tr w:rsidR="00B57DC6" w:rsidRPr="00A41693" w14:paraId="68266E20" w14:textId="77777777" w:rsidTr="0063090D">
        <w:trPr>
          <w:trHeight w:val="1059"/>
        </w:trPr>
        <w:tc>
          <w:tcPr>
            <w:tcW w:w="237" w:type="pct"/>
            <w:shd w:val="clear" w:color="auto" w:fill="auto"/>
          </w:tcPr>
          <w:p w14:paraId="755C92D4"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1.9</w:t>
            </w:r>
          </w:p>
        </w:tc>
        <w:tc>
          <w:tcPr>
            <w:tcW w:w="891" w:type="pct"/>
            <w:gridSpan w:val="2"/>
            <w:shd w:val="clear" w:color="auto" w:fill="auto"/>
          </w:tcPr>
          <w:p w14:paraId="7B79D68F"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Среднее и высшее профессиональное образование</w:t>
            </w:r>
          </w:p>
        </w:tc>
        <w:tc>
          <w:tcPr>
            <w:tcW w:w="1843" w:type="pct"/>
            <w:shd w:val="clear" w:color="auto" w:fill="auto"/>
          </w:tcPr>
          <w:p w14:paraId="0C291C6C"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550" w:type="pct"/>
            <w:shd w:val="clear" w:color="auto" w:fill="auto"/>
          </w:tcPr>
          <w:p w14:paraId="20340113"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3.5.2</w:t>
            </w:r>
          </w:p>
        </w:tc>
        <w:tc>
          <w:tcPr>
            <w:tcW w:w="812" w:type="pct"/>
            <w:shd w:val="clear" w:color="auto" w:fill="auto"/>
          </w:tcPr>
          <w:p w14:paraId="061A0555" w14:textId="442B47B2"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w:t>
            </w:r>
            <w:r w:rsidR="003E4EA2" w:rsidRPr="00A41693">
              <w:rPr>
                <w:rFonts w:ascii="Times New Roman" w:hAnsi="Times New Roman" w:cs="Times New Roman"/>
                <w:sz w:val="18"/>
                <w:szCs w:val="18"/>
              </w:rPr>
              <w:t>не устанавливается,</w:t>
            </w:r>
          </w:p>
          <w:p w14:paraId="2F4B2FAC"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7270B040"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22928387" w14:textId="77777777" w:rsidTr="0063090D">
        <w:trPr>
          <w:trHeight w:val="769"/>
        </w:trPr>
        <w:tc>
          <w:tcPr>
            <w:tcW w:w="237" w:type="pct"/>
            <w:shd w:val="clear" w:color="auto" w:fill="auto"/>
          </w:tcPr>
          <w:p w14:paraId="255BAA9A"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1.10</w:t>
            </w:r>
          </w:p>
        </w:tc>
        <w:tc>
          <w:tcPr>
            <w:tcW w:w="891" w:type="pct"/>
            <w:gridSpan w:val="2"/>
            <w:shd w:val="clear" w:color="auto" w:fill="auto"/>
          </w:tcPr>
          <w:p w14:paraId="48AC9BC7" w14:textId="77777777" w:rsidR="005751C5" w:rsidRPr="00A41693" w:rsidRDefault="005751C5" w:rsidP="009D1D97">
            <w:pPr>
              <w:spacing w:line="206" w:lineRule="atLeast"/>
              <w:jc w:val="both"/>
              <w:rPr>
                <w:sz w:val="18"/>
                <w:szCs w:val="18"/>
              </w:rPr>
            </w:pPr>
            <w:r w:rsidRPr="00A41693">
              <w:rPr>
                <w:rStyle w:val="blk"/>
                <w:sz w:val="18"/>
                <w:szCs w:val="18"/>
              </w:rPr>
              <w:t>Объекты культурно-досуговой деятельности</w:t>
            </w:r>
          </w:p>
        </w:tc>
        <w:tc>
          <w:tcPr>
            <w:tcW w:w="1843" w:type="pct"/>
            <w:shd w:val="clear" w:color="auto" w:fill="auto"/>
          </w:tcPr>
          <w:p w14:paraId="20E10639" w14:textId="77777777" w:rsidR="005751C5" w:rsidRPr="00A41693" w:rsidRDefault="005751C5" w:rsidP="009D1D97">
            <w:pPr>
              <w:spacing w:line="206" w:lineRule="atLeast"/>
              <w:jc w:val="both"/>
              <w:rPr>
                <w:sz w:val="18"/>
                <w:szCs w:val="18"/>
              </w:rPr>
            </w:pPr>
            <w:bookmarkStart w:id="37" w:name="dst198"/>
            <w:bookmarkEnd w:id="37"/>
            <w:r w:rsidRPr="00A41693">
              <w:rPr>
                <w:rStyle w:val="blk"/>
                <w:sz w:val="18"/>
                <w:szCs w:val="18"/>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550" w:type="pct"/>
            <w:shd w:val="clear" w:color="auto" w:fill="auto"/>
          </w:tcPr>
          <w:p w14:paraId="73B885E1" w14:textId="77777777" w:rsidR="005751C5" w:rsidRPr="00A41693" w:rsidRDefault="005751C5" w:rsidP="009D1D97">
            <w:pPr>
              <w:jc w:val="center"/>
              <w:rPr>
                <w:sz w:val="18"/>
                <w:szCs w:val="18"/>
              </w:rPr>
            </w:pPr>
            <w:bookmarkStart w:id="38" w:name="dst199"/>
            <w:bookmarkEnd w:id="38"/>
            <w:r w:rsidRPr="00A41693">
              <w:rPr>
                <w:rStyle w:val="blk"/>
                <w:sz w:val="18"/>
                <w:szCs w:val="18"/>
              </w:rPr>
              <w:t>3.6.1</w:t>
            </w:r>
          </w:p>
        </w:tc>
        <w:tc>
          <w:tcPr>
            <w:tcW w:w="812" w:type="pct"/>
            <w:shd w:val="clear" w:color="auto" w:fill="auto"/>
          </w:tcPr>
          <w:p w14:paraId="08F50C64"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мин.- 300 </w:t>
            </w:r>
            <w:proofErr w:type="spellStart"/>
            <w:proofErr w:type="gramStart"/>
            <w:r w:rsidRPr="00A41693">
              <w:rPr>
                <w:rFonts w:ascii="Times New Roman" w:hAnsi="Times New Roman" w:cs="Times New Roman"/>
                <w:sz w:val="18"/>
                <w:szCs w:val="18"/>
              </w:rPr>
              <w:t>кв.м</w:t>
            </w:r>
            <w:proofErr w:type="spellEnd"/>
            <w:proofErr w:type="gramEnd"/>
          </w:p>
          <w:p w14:paraId="3BE9115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774B65EF"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60E34398" w14:textId="77777777" w:rsidTr="0063090D">
        <w:trPr>
          <w:trHeight w:val="561"/>
        </w:trPr>
        <w:tc>
          <w:tcPr>
            <w:tcW w:w="237" w:type="pct"/>
            <w:shd w:val="clear" w:color="auto" w:fill="auto"/>
          </w:tcPr>
          <w:p w14:paraId="69CC95B3"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1.11</w:t>
            </w:r>
          </w:p>
        </w:tc>
        <w:tc>
          <w:tcPr>
            <w:tcW w:w="891" w:type="pct"/>
            <w:gridSpan w:val="2"/>
            <w:shd w:val="clear" w:color="auto" w:fill="auto"/>
          </w:tcPr>
          <w:p w14:paraId="6897F50D" w14:textId="77777777" w:rsidR="005751C5" w:rsidRPr="00A41693" w:rsidRDefault="005751C5" w:rsidP="009D1D97">
            <w:pPr>
              <w:spacing w:line="206" w:lineRule="atLeast"/>
              <w:jc w:val="both"/>
              <w:rPr>
                <w:sz w:val="18"/>
                <w:szCs w:val="18"/>
              </w:rPr>
            </w:pPr>
            <w:r w:rsidRPr="00A41693">
              <w:rPr>
                <w:rStyle w:val="blk"/>
                <w:sz w:val="18"/>
                <w:szCs w:val="18"/>
              </w:rPr>
              <w:t>Парки культуры и отдыха</w:t>
            </w:r>
          </w:p>
        </w:tc>
        <w:tc>
          <w:tcPr>
            <w:tcW w:w="1843" w:type="pct"/>
            <w:shd w:val="clear" w:color="auto" w:fill="auto"/>
          </w:tcPr>
          <w:p w14:paraId="28A0EBAF" w14:textId="77777777" w:rsidR="005751C5" w:rsidRPr="00A41693" w:rsidRDefault="005751C5" w:rsidP="009D1D97">
            <w:pPr>
              <w:spacing w:line="206" w:lineRule="atLeast"/>
              <w:jc w:val="both"/>
              <w:rPr>
                <w:sz w:val="18"/>
                <w:szCs w:val="18"/>
              </w:rPr>
            </w:pPr>
            <w:bookmarkStart w:id="39" w:name="dst201"/>
            <w:bookmarkEnd w:id="39"/>
            <w:r w:rsidRPr="00A41693">
              <w:rPr>
                <w:rStyle w:val="blk"/>
                <w:sz w:val="18"/>
                <w:szCs w:val="18"/>
              </w:rPr>
              <w:t>Размещение парков культуры и отдыха</w:t>
            </w:r>
          </w:p>
        </w:tc>
        <w:tc>
          <w:tcPr>
            <w:tcW w:w="550" w:type="pct"/>
            <w:shd w:val="clear" w:color="auto" w:fill="auto"/>
          </w:tcPr>
          <w:p w14:paraId="407E6AFF" w14:textId="77777777" w:rsidR="005751C5" w:rsidRPr="00A41693" w:rsidRDefault="005751C5" w:rsidP="009D1D97">
            <w:pPr>
              <w:jc w:val="center"/>
              <w:rPr>
                <w:sz w:val="18"/>
                <w:szCs w:val="18"/>
              </w:rPr>
            </w:pPr>
            <w:bookmarkStart w:id="40" w:name="dst202"/>
            <w:bookmarkEnd w:id="40"/>
            <w:r w:rsidRPr="00A41693">
              <w:rPr>
                <w:rStyle w:val="blk"/>
                <w:sz w:val="18"/>
                <w:szCs w:val="18"/>
              </w:rPr>
              <w:t>3.6.2</w:t>
            </w:r>
          </w:p>
        </w:tc>
        <w:tc>
          <w:tcPr>
            <w:tcW w:w="812" w:type="pct"/>
            <w:shd w:val="clear" w:color="auto" w:fill="auto"/>
          </w:tcPr>
          <w:p w14:paraId="7991A357" w14:textId="77777777" w:rsidR="00E257B0"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не </w:t>
            </w:r>
          </w:p>
          <w:p w14:paraId="4CDB8AFC" w14:textId="1C5EBD52"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устанавливается</w:t>
            </w:r>
          </w:p>
        </w:tc>
        <w:tc>
          <w:tcPr>
            <w:tcW w:w="667" w:type="pct"/>
            <w:shd w:val="clear" w:color="auto" w:fill="auto"/>
          </w:tcPr>
          <w:p w14:paraId="1D6FB0ED" w14:textId="77777777" w:rsidR="005751C5" w:rsidRPr="00A41693" w:rsidRDefault="005751C5" w:rsidP="0034774C">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5043F467" w14:textId="77777777" w:rsidTr="0063090D">
        <w:trPr>
          <w:trHeight w:val="892"/>
        </w:trPr>
        <w:tc>
          <w:tcPr>
            <w:tcW w:w="237" w:type="pct"/>
            <w:shd w:val="clear" w:color="auto" w:fill="auto"/>
          </w:tcPr>
          <w:p w14:paraId="12459259" w14:textId="6B054865"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1.1</w:t>
            </w:r>
            <w:r w:rsidR="0063090D" w:rsidRPr="00A41693">
              <w:rPr>
                <w:rFonts w:ascii="Times New Roman" w:hAnsi="Times New Roman" w:cs="Times New Roman"/>
                <w:sz w:val="18"/>
                <w:szCs w:val="18"/>
              </w:rPr>
              <w:t>2</w:t>
            </w:r>
          </w:p>
        </w:tc>
        <w:tc>
          <w:tcPr>
            <w:tcW w:w="891" w:type="pct"/>
            <w:gridSpan w:val="2"/>
            <w:shd w:val="clear" w:color="auto" w:fill="auto"/>
          </w:tcPr>
          <w:p w14:paraId="120C2C63" w14:textId="77777777" w:rsidR="005751C5" w:rsidRPr="00A41693" w:rsidRDefault="005751C5" w:rsidP="009D1D97">
            <w:pPr>
              <w:spacing w:line="206" w:lineRule="atLeast"/>
              <w:jc w:val="both"/>
              <w:rPr>
                <w:sz w:val="18"/>
                <w:szCs w:val="18"/>
              </w:rPr>
            </w:pPr>
            <w:r w:rsidRPr="00A41693">
              <w:rPr>
                <w:rStyle w:val="blk"/>
                <w:sz w:val="18"/>
                <w:szCs w:val="18"/>
              </w:rPr>
              <w:t>Предпринимательство</w:t>
            </w:r>
          </w:p>
        </w:tc>
        <w:tc>
          <w:tcPr>
            <w:tcW w:w="1843" w:type="pct"/>
            <w:shd w:val="clear" w:color="auto" w:fill="auto"/>
          </w:tcPr>
          <w:p w14:paraId="780F9373" w14:textId="77777777" w:rsidR="005751C5" w:rsidRPr="00A41693" w:rsidRDefault="005751C5" w:rsidP="009D1D97">
            <w:pPr>
              <w:spacing w:line="206" w:lineRule="atLeast"/>
              <w:jc w:val="both"/>
              <w:rPr>
                <w:sz w:val="18"/>
                <w:szCs w:val="18"/>
              </w:rPr>
            </w:pPr>
            <w:bookmarkStart w:id="41" w:name="dst55"/>
            <w:bookmarkEnd w:id="41"/>
            <w:r w:rsidRPr="00A41693">
              <w:rPr>
                <w:rStyle w:val="blk"/>
                <w:sz w:val="18"/>
                <w:szCs w:val="1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14:paraId="0898998B" w14:textId="77777777" w:rsidR="005751C5" w:rsidRPr="00A41693" w:rsidRDefault="005751C5" w:rsidP="009D1D97">
            <w:pPr>
              <w:spacing w:line="206" w:lineRule="atLeast"/>
              <w:jc w:val="both"/>
              <w:rPr>
                <w:sz w:val="18"/>
                <w:szCs w:val="18"/>
              </w:rPr>
            </w:pPr>
            <w:r w:rsidRPr="00A41693">
              <w:rPr>
                <w:rStyle w:val="blk"/>
                <w:sz w:val="18"/>
                <w:szCs w:val="18"/>
              </w:rPr>
              <w:t>Содержание данного вида разрешенного использования включает в себя содержание видов разрешенного использования, предусмотренных </w:t>
            </w:r>
            <w:hyperlink r:id="rId15" w:anchor="dst56" w:history="1">
              <w:r w:rsidRPr="00A41693">
                <w:rPr>
                  <w:rStyle w:val="ac"/>
                  <w:color w:val="auto"/>
                  <w:sz w:val="18"/>
                  <w:szCs w:val="18"/>
                </w:rPr>
                <w:t>кодами 4.1</w:t>
              </w:r>
            </w:hyperlink>
            <w:r w:rsidRPr="00A41693">
              <w:rPr>
                <w:rStyle w:val="blk"/>
                <w:sz w:val="18"/>
                <w:szCs w:val="18"/>
              </w:rPr>
              <w:t> - </w:t>
            </w:r>
            <w:hyperlink r:id="rId16" w:anchor="dst69" w:history="1">
              <w:r w:rsidRPr="00A41693">
                <w:rPr>
                  <w:rStyle w:val="ac"/>
                  <w:color w:val="auto"/>
                  <w:sz w:val="18"/>
                  <w:szCs w:val="18"/>
                </w:rPr>
                <w:t>4.10</w:t>
              </w:r>
            </w:hyperlink>
          </w:p>
        </w:tc>
        <w:tc>
          <w:tcPr>
            <w:tcW w:w="550" w:type="pct"/>
            <w:shd w:val="clear" w:color="auto" w:fill="auto"/>
          </w:tcPr>
          <w:p w14:paraId="61471939" w14:textId="77777777" w:rsidR="005751C5" w:rsidRPr="00A41693" w:rsidRDefault="005751C5" w:rsidP="009D1D97">
            <w:pPr>
              <w:jc w:val="center"/>
              <w:rPr>
                <w:sz w:val="18"/>
                <w:szCs w:val="18"/>
              </w:rPr>
            </w:pPr>
            <w:bookmarkStart w:id="42" w:name="dst100134"/>
            <w:bookmarkEnd w:id="42"/>
            <w:r w:rsidRPr="00A41693">
              <w:rPr>
                <w:rStyle w:val="blk"/>
                <w:sz w:val="18"/>
                <w:szCs w:val="18"/>
              </w:rPr>
              <w:t>4.0</w:t>
            </w:r>
          </w:p>
        </w:tc>
        <w:tc>
          <w:tcPr>
            <w:tcW w:w="812" w:type="pct"/>
            <w:shd w:val="clear" w:color="auto" w:fill="auto"/>
          </w:tcPr>
          <w:p w14:paraId="7F9F9497"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281472D9" w14:textId="77777777" w:rsidR="005751C5" w:rsidRPr="00A41693" w:rsidRDefault="005751C5" w:rsidP="00D65160">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3386AA67"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720ABD06" w14:textId="77777777" w:rsidTr="0063090D">
        <w:trPr>
          <w:trHeight w:val="892"/>
        </w:trPr>
        <w:tc>
          <w:tcPr>
            <w:tcW w:w="237" w:type="pct"/>
            <w:shd w:val="clear" w:color="auto" w:fill="auto"/>
          </w:tcPr>
          <w:p w14:paraId="5A03FC17" w14:textId="433D4D7E"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1.1</w:t>
            </w:r>
            <w:r w:rsidR="0063090D" w:rsidRPr="00A41693">
              <w:rPr>
                <w:rFonts w:ascii="Times New Roman" w:hAnsi="Times New Roman" w:cs="Times New Roman"/>
                <w:sz w:val="18"/>
                <w:szCs w:val="18"/>
              </w:rPr>
              <w:t>3</w:t>
            </w:r>
          </w:p>
        </w:tc>
        <w:tc>
          <w:tcPr>
            <w:tcW w:w="891" w:type="pct"/>
            <w:gridSpan w:val="2"/>
            <w:shd w:val="clear" w:color="auto" w:fill="auto"/>
          </w:tcPr>
          <w:p w14:paraId="65EAF50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Деловое управление</w:t>
            </w:r>
          </w:p>
        </w:tc>
        <w:tc>
          <w:tcPr>
            <w:tcW w:w="1843" w:type="pct"/>
            <w:shd w:val="clear" w:color="auto" w:fill="auto"/>
          </w:tcPr>
          <w:p w14:paraId="01C7760D"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550" w:type="pct"/>
            <w:shd w:val="clear" w:color="auto" w:fill="auto"/>
          </w:tcPr>
          <w:p w14:paraId="5C087609"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4.1</w:t>
            </w:r>
          </w:p>
        </w:tc>
        <w:tc>
          <w:tcPr>
            <w:tcW w:w="812" w:type="pct"/>
            <w:shd w:val="clear" w:color="auto" w:fill="auto"/>
          </w:tcPr>
          <w:p w14:paraId="4BA522A5"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192EE996"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37C3EA92"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7571454D" w14:textId="77777777" w:rsidTr="0063090D">
        <w:trPr>
          <w:trHeight w:val="892"/>
        </w:trPr>
        <w:tc>
          <w:tcPr>
            <w:tcW w:w="237" w:type="pct"/>
            <w:shd w:val="clear" w:color="auto" w:fill="auto"/>
          </w:tcPr>
          <w:p w14:paraId="21029527" w14:textId="2B425E64"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1.1</w:t>
            </w:r>
            <w:r w:rsidR="0063090D" w:rsidRPr="00A41693">
              <w:rPr>
                <w:rFonts w:ascii="Times New Roman" w:hAnsi="Times New Roman" w:cs="Times New Roman"/>
                <w:sz w:val="18"/>
                <w:szCs w:val="18"/>
              </w:rPr>
              <w:t>4</w:t>
            </w:r>
          </w:p>
        </w:tc>
        <w:tc>
          <w:tcPr>
            <w:tcW w:w="891" w:type="pct"/>
            <w:gridSpan w:val="2"/>
            <w:shd w:val="clear" w:color="auto" w:fill="auto"/>
          </w:tcPr>
          <w:p w14:paraId="7B20CA50" w14:textId="77777777" w:rsidR="005751C5" w:rsidRPr="00A41693" w:rsidRDefault="005751C5" w:rsidP="009D1D97">
            <w:pPr>
              <w:pStyle w:val="aa"/>
              <w:rPr>
                <w:rFonts w:ascii="Times New Roman" w:hAnsi="Times New Roman" w:cs="Times New Roman"/>
                <w:sz w:val="18"/>
                <w:szCs w:val="18"/>
              </w:rPr>
            </w:pPr>
            <w:bookmarkStart w:id="43" w:name="sub_1042"/>
            <w:r w:rsidRPr="00A41693">
              <w:rPr>
                <w:rFonts w:ascii="Times New Roman" w:hAnsi="Times New Roman" w:cs="Times New Roman"/>
                <w:sz w:val="18"/>
                <w:szCs w:val="18"/>
              </w:rPr>
              <w:t>Объекты торговли (торговые центры, торгово-развлекательные центры (комплексы)</w:t>
            </w:r>
            <w:bookmarkEnd w:id="43"/>
          </w:p>
        </w:tc>
        <w:tc>
          <w:tcPr>
            <w:tcW w:w="1843" w:type="pct"/>
            <w:shd w:val="clear" w:color="auto" w:fill="auto"/>
          </w:tcPr>
          <w:p w14:paraId="33FE5467"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A41693">
                <w:rPr>
                  <w:rStyle w:val="ab"/>
                  <w:rFonts w:ascii="Times New Roman" w:hAnsi="Times New Roman" w:cs="Times New Roman"/>
                  <w:color w:val="auto"/>
                  <w:sz w:val="18"/>
                  <w:szCs w:val="18"/>
                </w:rPr>
                <w:t>кодами 4.5 - 4.8.</w:t>
              </w:r>
            </w:hyperlink>
            <w:r w:rsidRPr="00A41693">
              <w:rPr>
                <w:rStyle w:val="ab"/>
                <w:rFonts w:ascii="Times New Roman" w:hAnsi="Times New Roman" w:cs="Times New Roman"/>
                <w:color w:val="auto"/>
                <w:sz w:val="18"/>
                <w:szCs w:val="18"/>
              </w:rPr>
              <w:t>1</w:t>
            </w:r>
            <w:r w:rsidRPr="00A41693">
              <w:rPr>
                <w:rFonts w:ascii="Times New Roman" w:hAnsi="Times New Roman" w:cs="Times New Roman"/>
                <w:sz w:val="18"/>
                <w:szCs w:val="18"/>
              </w:rPr>
              <w:t>;</w:t>
            </w:r>
          </w:p>
          <w:p w14:paraId="3EF8B847"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гаражей и (или) стоянок для автомобилей сотрудников и посетителей торгового центра</w:t>
            </w:r>
          </w:p>
        </w:tc>
        <w:tc>
          <w:tcPr>
            <w:tcW w:w="550" w:type="pct"/>
            <w:shd w:val="clear" w:color="auto" w:fill="auto"/>
          </w:tcPr>
          <w:p w14:paraId="66C252DC"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4.2</w:t>
            </w:r>
          </w:p>
        </w:tc>
        <w:tc>
          <w:tcPr>
            <w:tcW w:w="812" w:type="pct"/>
            <w:shd w:val="clear" w:color="auto" w:fill="auto"/>
          </w:tcPr>
          <w:p w14:paraId="47F19E4F"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мин.- 10000 </w:t>
            </w:r>
            <w:proofErr w:type="spellStart"/>
            <w:proofErr w:type="gramStart"/>
            <w:r w:rsidRPr="00A41693">
              <w:rPr>
                <w:rFonts w:ascii="Times New Roman" w:hAnsi="Times New Roman" w:cs="Times New Roman"/>
                <w:sz w:val="18"/>
                <w:szCs w:val="18"/>
              </w:rPr>
              <w:t>кв.м</w:t>
            </w:r>
            <w:proofErr w:type="spellEnd"/>
            <w:proofErr w:type="gramEnd"/>
          </w:p>
          <w:p w14:paraId="1B53151E"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5D5DE043"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7A529730" w14:textId="77777777" w:rsidTr="0063090D">
        <w:trPr>
          <w:trHeight w:val="892"/>
        </w:trPr>
        <w:tc>
          <w:tcPr>
            <w:tcW w:w="237" w:type="pct"/>
            <w:shd w:val="clear" w:color="auto" w:fill="auto"/>
          </w:tcPr>
          <w:p w14:paraId="157C8872" w14:textId="47F9FE14"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lastRenderedPageBreak/>
              <w:t>1.</w:t>
            </w:r>
            <w:r w:rsidR="0063090D" w:rsidRPr="00A41693">
              <w:rPr>
                <w:rFonts w:ascii="Times New Roman" w:hAnsi="Times New Roman" w:cs="Times New Roman"/>
                <w:sz w:val="18"/>
                <w:szCs w:val="18"/>
              </w:rPr>
              <w:t>15</w:t>
            </w:r>
          </w:p>
        </w:tc>
        <w:tc>
          <w:tcPr>
            <w:tcW w:w="891" w:type="pct"/>
            <w:gridSpan w:val="2"/>
            <w:shd w:val="clear" w:color="auto" w:fill="auto"/>
          </w:tcPr>
          <w:p w14:paraId="658B3F6D"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Рынки</w:t>
            </w:r>
          </w:p>
        </w:tc>
        <w:tc>
          <w:tcPr>
            <w:tcW w:w="1843" w:type="pct"/>
            <w:shd w:val="clear" w:color="auto" w:fill="auto"/>
          </w:tcPr>
          <w:p w14:paraId="2A0D136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52AE82AD"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гаражей и (или) стоянок для автомобилей сотрудников и посетителей рынка</w:t>
            </w:r>
          </w:p>
        </w:tc>
        <w:tc>
          <w:tcPr>
            <w:tcW w:w="550" w:type="pct"/>
            <w:shd w:val="clear" w:color="auto" w:fill="auto"/>
          </w:tcPr>
          <w:p w14:paraId="0BD81765"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4.3</w:t>
            </w:r>
          </w:p>
        </w:tc>
        <w:tc>
          <w:tcPr>
            <w:tcW w:w="812" w:type="pct"/>
            <w:shd w:val="clear" w:color="auto" w:fill="auto"/>
          </w:tcPr>
          <w:p w14:paraId="7C062A6C"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мин.- 7000 </w:t>
            </w:r>
            <w:proofErr w:type="spellStart"/>
            <w:proofErr w:type="gramStart"/>
            <w:r w:rsidRPr="00A41693">
              <w:rPr>
                <w:rFonts w:ascii="Times New Roman" w:hAnsi="Times New Roman" w:cs="Times New Roman"/>
                <w:sz w:val="18"/>
                <w:szCs w:val="18"/>
              </w:rPr>
              <w:t>кв.м</w:t>
            </w:r>
            <w:proofErr w:type="spellEnd"/>
            <w:proofErr w:type="gramEnd"/>
          </w:p>
          <w:p w14:paraId="13965BEF"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0A51AC7B"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0295ECF4" w14:textId="77777777" w:rsidTr="0063090D">
        <w:trPr>
          <w:trHeight w:val="892"/>
        </w:trPr>
        <w:tc>
          <w:tcPr>
            <w:tcW w:w="237" w:type="pct"/>
            <w:shd w:val="clear" w:color="auto" w:fill="auto"/>
          </w:tcPr>
          <w:p w14:paraId="4D7F0898" w14:textId="49A9A949"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w:t>
            </w:r>
            <w:r w:rsidR="0063090D" w:rsidRPr="00A41693">
              <w:rPr>
                <w:rFonts w:ascii="Times New Roman" w:hAnsi="Times New Roman" w:cs="Times New Roman"/>
                <w:sz w:val="18"/>
                <w:szCs w:val="18"/>
              </w:rPr>
              <w:t>16</w:t>
            </w:r>
          </w:p>
        </w:tc>
        <w:tc>
          <w:tcPr>
            <w:tcW w:w="891" w:type="pct"/>
            <w:gridSpan w:val="2"/>
            <w:shd w:val="clear" w:color="auto" w:fill="auto"/>
          </w:tcPr>
          <w:p w14:paraId="1D798850"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Магазины</w:t>
            </w:r>
          </w:p>
        </w:tc>
        <w:tc>
          <w:tcPr>
            <w:tcW w:w="1843" w:type="pct"/>
            <w:shd w:val="clear" w:color="auto" w:fill="auto"/>
          </w:tcPr>
          <w:p w14:paraId="5A6F176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50" w:type="pct"/>
            <w:shd w:val="clear" w:color="auto" w:fill="auto"/>
          </w:tcPr>
          <w:p w14:paraId="72E219BE"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4.4</w:t>
            </w:r>
          </w:p>
        </w:tc>
        <w:tc>
          <w:tcPr>
            <w:tcW w:w="812" w:type="pct"/>
            <w:shd w:val="clear" w:color="auto" w:fill="auto"/>
          </w:tcPr>
          <w:p w14:paraId="67027EDD"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65C9D367"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0ABFFE92"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2E739FFC" w14:textId="77777777" w:rsidTr="0063090D">
        <w:trPr>
          <w:trHeight w:val="892"/>
        </w:trPr>
        <w:tc>
          <w:tcPr>
            <w:tcW w:w="237" w:type="pct"/>
            <w:shd w:val="clear" w:color="auto" w:fill="auto"/>
          </w:tcPr>
          <w:p w14:paraId="4CAFEBCF" w14:textId="75640489"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w:t>
            </w:r>
            <w:r w:rsidR="0063090D" w:rsidRPr="00A41693">
              <w:rPr>
                <w:rFonts w:ascii="Times New Roman" w:hAnsi="Times New Roman" w:cs="Times New Roman"/>
                <w:sz w:val="18"/>
                <w:szCs w:val="18"/>
              </w:rPr>
              <w:t>17</w:t>
            </w:r>
          </w:p>
        </w:tc>
        <w:tc>
          <w:tcPr>
            <w:tcW w:w="891" w:type="pct"/>
            <w:gridSpan w:val="2"/>
            <w:shd w:val="clear" w:color="auto" w:fill="auto"/>
          </w:tcPr>
          <w:p w14:paraId="13F6539F" w14:textId="77777777" w:rsidR="005751C5" w:rsidRPr="00A41693" w:rsidRDefault="005751C5" w:rsidP="009D1D97">
            <w:pPr>
              <w:pStyle w:val="aa"/>
              <w:rPr>
                <w:rFonts w:ascii="Times New Roman" w:hAnsi="Times New Roman" w:cs="Times New Roman"/>
                <w:sz w:val="18"/>
                <w:szCs w:val="18"/>
              </w:rPr>
            </w:pPr>
            <w:bookmarkStart w:id="44" w:name="sub_1045"/>
            <w:r w:rsidRPr="00A41693">
              <w:rPr>
                <w:rFonts w:ascii="Times New Roman" w:hAnsi="Times New Roman" w:cs="Times New Roman"/>
                <w:sz w:val="18"/>
                <w:szCs w:val="18"/>
              </w:rPr>
              <w:t>Банковская и страховая деятельность</w:t>
            </w:r>
            <w:bookmarkEnd w:id="44"/>
          </w:p>
        </w:tc>
        <w:tc>
          <w:tcPr>
            <w:tcW w:w="1843" w:type="pct"/>
            <w:shd w:val="clear" w:color="auto" w:fill="auto"/>
          </w:tcPr>
          <w:p w14:paraId="6BF2C90F"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550" w:type="pct"/>
            <w:shd w:val="clear" w:color="auto" w:fill="auto"/>
          </w:tcPr>
          <w:p w14:paraId="5C183D88"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4.5</w:t>
            </w:r>
          </w:p>
        </w:tc>
        <w:tc>
          <w:tcPr>
            <w:tcW w:w="812" w:type="pct"/>
            <w:shd w:val="clear" w:color="auto" w:fill="auto"/>
          </w:tcPr>
          <w:p w14:paraId="28FD78A1"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1F097362"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489C4799"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64204B1F" w14:textId="77777777" w:rsidTr="0063090D">
        <w:trPr>
          <w:trHeight w:val="892"/>
        </w:trPr>
        <w:tc>
          <w:tcPr>
            <w:tcW w:w="237" w:type="pct"/>
            <w:shd w:val="clear" w:color="auto" w:fill="auto"/>
          </w:tcPr>
          <w:p w14:paraId="24CD5380" w14:textId="72751A96"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w:t>
            </w:r>
            <w:r w:rsidR="0063090D" w:rsidRPr="00A41693">
              <w:rPr>
                <w:rFonts w:ascii="Times New Roman" w:hAnsi="Times New Roman" w:cs="Times New Roman"/>
                <w:sz w:val="18"/>
                <w:szCs w:val="18"/>
              </w:rPr>
              <w:t>18</w:t>
            </w:r>
          </w:p>
        </w:tc>
        <w:tc>
          <w:tcPr>
            <w:tcW w:w="891" w:type="pct"/>
            <w:gridSpan w:val="2"/>
            <w:shd w:val="clear" w:color="auto" w:fill="auto"/>
          </w:tcPr>
          <w:p w14:paraId="74091DE1"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Общественное питание</w:t>
            </w:r>
          </w:p>
        </w:tc>
        <w:tc>
          <w:tcPr>
            <w:tcW w:w="1843" w:type="pct"/>
            <w:shd w:val="clear" w:color="auto" w:fill="auto"/>
          </w:tcPr>
          <w:p w14:paraId="1CCC2C6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50" w:type="pct"/>
            <w:shd w:val="clear" w:color="auto" w:fill="auto"/>
          </w:tcPr>
          <w:p w14:paraId="5FD092BB"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4.6</w:t>
            </w:r>
          </w:p>
        </w:tc>
        <w:tc>
          <w:tcPr>
            <w:tcW w:w="812" w:type="pct"/>
            <w:shd w:val="clear" w:color="auto" w:fill="auto"/>
          </w:tcPr>
          <w:p w14:paraId="5F9A00ED"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32225AA4"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6AFC178C"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7743DA4B" w14:textId="77777777" w:rsidTr="0063090D">
        <w:trPr>
          <w:trHeight w:val="892"/>
        </w:trPr>
        <w:tc>
          <w:tcPr>
            <w:tcW w:w="237" w:type="pct"/>
            <w:shd w:val="clear" w:color="auto" w:fill="auto"/>
          </w:tcPr>
          <w:p w14:paraId="45EEC871" w14:textId="2CFCA531"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w:t>
            </w:r>
            <w:r w:rsidR="0063090D" w:rsidRPr="00A41693">
              <w:rPr>
                <w:rFonts w:ascii="Times New Roman" w:hAnsi="Times New Roman" w:cs="Times New Roman"/>
                <w:sz w:val="18"/>
                <w:szCs w:val="18"/>
              </w:rPr>
              <w:t>19</w:t>
            </w:r>
          </w:p>
        </w:tc>
        <w:tc>
          <w:tcPr>
            <w:tcW w:w="891" w:type="pct"/>
            <w:gridSpan w:val="2"/>
            <w:shd w:val="clear" w:color="auto" w:fill="auto"/>
          </w:tcPr>
          <w:p w14:paraId="748C6B44"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Гостиничное обслуживание</w:t>
            </w:r>
          </w:p>
        </w:tc>
        <w:tc>
          <w:tcPr>
            <w:tcW w:w="1843" w:type="pct"/>
            <w:shd w:val="clear" w:color="auto" w:fill="auto"/>
          </w:tcPr>
          <w:p w14:paraId="49FC1633"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0" w:type="pct"/>
            <w:shd w:val="clear" w:color="auto" w:fill="auto"/>
          </w:tcPr>
          <w:p w14:paraId="66EC7E2A"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4.7</w:t>
            </w:r>
          </w:p>
        </w:tc>
        <w:tc>
          <w:tcPr>
            <w:tcW w:w="812" w:type="pct"/>
            <w:shd w:val="clear" w:color="auto" w:fill="auto"/>
          </w:tcPr>
          <w:p w14:paraId="19B0F0B8"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мин.- 14000 </w:t>
            </w:r>
            <w:proofErr w:type="spellStart"/>
            <w:proofErr w:type="gramStart"/>
            <w:r w:rsidRPr="00A41693">
              <w:rPr>
                <w:rFonts w:ascii="Times New Roman" w:hAnsi="Times New Roman" w:cs="Times New Roman"/>
                <w:sz w:val="18"/>
                <w:szCs w:val="18"/>
              </w:rPr>
              <w:t>кв.м</w:t>
            </w:r>
            <w:proofErr w:type="spellEnd"/>
            <w:proofErr w:type="gramEnd"/>
          </w:p>
          <w:p w14:paraId="340F860E"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52969E4D"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53FA0B55" w14:textId="77777777" w:rsidTr="0063090D">
        <w:trPr>
          <w:trHeight w:val="892"/>
        </w:trPr>
        <w:tc>
          <w:tcPr>
            <w:tcW w:w="237" w:type="pct"/>
            <w:shd w:val="clear" w:color="auto" w:fill="auto"/>
          </w:tcPr>
          <w:p w14:paraId="011A65C9" w14:textId="3ED39BF9"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w:t>
            </w:r>
            <w:r w:rsidR="0063090D" w:rsidRPr="00A41693">
              <w:rPr>
                <w:rFonts w:ascii="Times New Roman" w:hAnsi="Times New Roman" w:cs="Times New Roman"/>
                <w:sz w:val="18"/>
                <w:szCs w:val="18"/>
              </w:rPr>
              <w:t>20</w:t>
            </w:r>
          </w:p>
        </w:tc>
        <w:tc>
          <w:tcPr>
            <w:tcW w:w="891" w:type="pct"/>
            <w:gridSpan w:val="2"/>
            <w:shd w:val="clear" w:color="auto" w:fill="auto"/>
          </w:tcPr>
          <w:p w14:paraId="6CBF9148" w14:textId="77777777" w:rsidR="005751C5" w:rsidRPr="00A41693" w:rsidRDefault="005751C5" w:rsidP="009D1D97">
            <w:pPr>
              <w:pStyle w:val="af5"/>
              <w:rPr>
                <w:rFonts w:ascii="Times New Roman" w:hAnsi="Times New Roman" w:cs="Times New Roman"/>
                <w:sz w:val="18"/>
                <w:szCs w:val="18"/>
              </w:rPr>
            </w:pPr>
            <w:r w:rsidRPr="00A41693">
              <w:rPr>
                <w:rFonts w:ascii="Times New Roman" w:hAnsi="Times New Roman" w:cs="Times New Roman"/>
                <w:sz w:val="18"/>
                <w:szCs w:val="18"/>
              </w:rPr>
              <w:t>Развлекательные мероприятия</w:t>
            </w:r>
          </w:p>
        </w:tc>
        <w:tc>
          <w:tcPr>
            <w:tcW w:w="1843" w:type="pct"/>
            <w:shd w:val="clear" w:color="auto" w:fill="auto"/>
          </w:tcPr>
          <w:p w14:paraId="0C355904"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550" w:type="pct"/>
            <w:shd w:val="clear" w:color="auto" w:fill="auto"/>
          </w:tcPr>
          <w:p w14:paraId="75A4B602"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4.8.1</w:t>
            </w:r>
          </w:p>
        </w:tc>
        <w:tc>
          <w:tcPr>
            <w:tcW w:w="812" w:type="pct"/>
            <w:shd w:val="clear" w:color="auto" w:fill="auto"/>
          </w:tcPr>
          <w:p w14:paraId="4AE7567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27ED4197"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67F5E8E5" w14:textId="77777777" w:rsidTr="0063090D">
        <w:trPr>
          <w:trHeight w:val="892"/>
        </w:trPr>
        <w:tc>
          <w:tcPr>
            <w:tcW w:w="237" w:type="pct"/>
            <w:shd w:val="clear" w:color="auto" w:fill="auto"/>
          </w:tcPr>
          <w:p w14:paraId="3A918EAD" w14:textId="1EEAE3C3"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1.2</w:t>
            </w:r>
            <w:r w:rsidR="0063090D" w:rsidRPr="00A41693">
              <w:rPr>
                <w:rFonts w:ascii="Times New Roman" w:hAnsi="Times New Roman" w:cs="Times New Roman"/>
                <w:sz w:val="18"/>
                <w:szCs w:val="18"/>
              </w:rPr>
              <w:t>1</w:t>
            </w:r>
          </w:p>
        </w:tc>
        <w:tc>
          <w:tcPr>
            <w:tcW w:w="891" w:type="pct"/>
            <w:gridSpan w:val="2"/>
            <w:shd w:val="clear" w:color="auto" w:fill="auto"/>
          </w:tcPr>
          <w:p w14:paraId="7D1B51AB" w14:textId="77777777" w:rsidR="005751C5" w:rsidRPr="00A41693" w:rsidRDefault="005751C5" w:rsidP="009D1D97">
            <w:pPr>
              <w:pStyle w:val="aa"/>
              <w:rPr>
                <w:rFonts w:ascii="Times New Roman" w:hAnsi="Times New Roman" w:cs="Times New Roman"/>
                <w:sz w:val="18"/>
                <w:szCs w:val="18"/>
              </w:rPr>
            </w:pPr>
            <w:proofErr w:type="spellStart"/>
            <w:r w:rsidRPr="00A41693">
              <w:rPr>
                <w:rFonts w:ascii="Times New Roman" w:hAnsi="Times New Roman" w:cs="Times New Roman"/>
                <w:sz w:val="18"/>
                <w:szCs w:val="18"/>
              </w:rPr>
              <w:t>Выставочно</w:t>
            </w:r>
            <w:proofErr w:type="spellEnd"/>
            <w:r w:rsidRPr="00A41693">
              <w:rPr>
                <w:rFonts w:ascii="Times New Roman" w:hAnsi="Times New Roman" w:cs="Times New Roman"/>
                <w:sz w:val="18"/>
                <w:szCs w:val="18"/>
              </w:rPr>
              <w:t>-ярмарочная деятельность</w:t>
            </w:r>
          </w:p>
        </w:tc>
        <w:tc>
          <w:tcPr>
            <w:tcW w:w="1843" w:type="pct"/>
            <w:shd w:val="clear" w:color="auto" w:fill="auto"/>
          </w:tcPr>
          <w:p w14:paraId="1C19109F"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объектов капитального строительства, сооружений, предназначенных для осуществления </w:t>
            </w:r>
            <w:proofErr w:type="spellStart"/>
            <w:r w:rsidRPr="00A41693">
              <w:rPr>
                <w:rFonts w:ascii="Times New Roman" w:hAnsi="Times New Roman" w:cs="Times New Roman"/>
                <w:sz w:val="18"/>
                <w:szCs w:val="18"/>
              </w:rPr>
              <w:t>выставочно</w:t>
            </w:r>
            <w:proofErr w:type="spellEnd"/>
            <w:r w:rsidRPr="00A41693">
              <w:rPr>
                <w:rFonts w:ascii="Times New Roman" w:hAnsi="Times New Roman" w:cs="Times New Roman"/>
                <w:sz w:val="18"/>
                <w:szCs w:val="18"/>
              </w:rPr>
              <w:t xml:space="preserve">-ярмарочной и </w:t>
            </w:r>
            <w:proofErr w:type="spellStart"/>
            <w:r w:rsidRPr="00A41693">
              <w:rPr>
                <w:rFonts w:ascii="Times New Roman" w:hAnsi="Times New Roman" w:cs="Times New Roman"/>
                <w:sz w:val="18"/>
                <w:szCs w:val="18"/>
              </w:rPr>
              <w:t>конгрессной</w:t>
            </w:r>
            <w:proofErr w:type="spellEnd"/>
            <w:r w:rsidRPr="00A41693">
              <w:rPr>
                <w:rFonts w:ascii="Times New Roman" w:hAnsi="Times New Roman" w:cs="Times New Roman"/>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550" w:type="pct"/>
            <w:shd w:val="clear" w:color="auto" w:fill="auto"/>
          </w:tcPr>
          <w:p w14:paraId="089F7536"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4.10</w:t>
            </w:r>
          </w:p>
        </w:tc>
        <w:tc>
          <w:tcPr>
            <w:tcW w:w="812" w:type="pct"/>
            <w:shd w:val="clear" w:color="auto" w:fill="auto"/>
          </w:tcPr>
          <w:p w14:paraId="68605D1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53E08908"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2D253513" w14:textId="77777777" w:rsidTr="0063090D">
        <w:trPr>
          <w:trHeight w:val="892"/>
        </w:trPr>
        <w:tc>
          <w:tcPr>
            <w:tcW w:w="237" w:type="pct"/>
            <w:shd w:val="clear" w:color="auto" w:fill="auto"/>
          </w:tcPr>
          <w:p w14:paraId="5FF49618" w14:textId="403C4224"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1.2</w:t>
            </w:r>
            <w:r w:rsidR="0063090D" w:rsidRPr="00A41693">
              <w:rPr>
                <w:rFonts w:ascii="Times New Roman" w:hAnsi="Times New Roman" w:cs="Times New Roman"/>
                <w:sz w:val="18"/>
                <w:szCs w:val="18"/>
              </w:rPr>
              <w:t>2</w:t>
            </w:r>
          </w:p>
        </w:tc>
        <w:tc>
          <w:tcPr>
            <w:tcW w:w="891" w:type="pct"/>
            <w:gridSpan w:val="2"/>
            <w:shd w:val="clear" w:color="auto" w:fill="auto"/>
          </w:tcPr>
          <w:p w14:paraId="452F0F0E"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Земельные участки (территории) общего пользования</w:t>
            </w:r>
          </w:p>
        </w:tc>
        <w:tc>
          <w:tcPr>
            <w:tcW w:w="1843" w:type="pct"/>
            <w:shd w:val="clear" w:color="auto" w:fill="auto"/>
          </w:tcPr>
          <w:p w14:paraId="39615AFC"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Земельные участки общего пользования.</w:t>
            </w:r>
          </w:p>
          <w:p w14:paraId="66EC59A6"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A41693">
                <w:rPr>
                  <w:rStyle w:val="ab"/>
                  <w:rFonts w:ascii="Times New Roman" w:hAnsi="Times New Roman" w:cs="Times New Roman"/>
                  <w:color w:val="auto"/>
                  <w:sz w:val="18"/>
                  <w:szCs w:val="18"/>
                </w:rPr>
                <w:t>кодами 12.0.1 - 12.0.2</w:t>
              </w:r>
            </w:hyperlink>
          </w:p>
        </w:tc>
        <w:tc>
          <w:tcPr>
            <w:tcW w:w="550" w:type="pct"/>
            <w:shd w:val="clear" w:color="auto" w:fill="auto"/>
          </w:tcPr>
          <w:p w14:paraId="143828EC"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12.0</w:t>
            </w:r>
          </w:p>
        </w:tc>
        <w:tc>
          <w:tcPr>
            <w:tcW w:w="812" w:type="pct"/>
            <w:shd w:val="clear" w:color="auto" w:fill="auto"/>
          </w:tcPr>
          <w:p w14:paraId="4986A3A0"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4D400C50"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233D7795" w14:textId="77777777" w:rsidTr="0063090D">
        <w:trPr>
          <w:trHeight w:val="3037"/>
        </w:trPr>
        <w:tc>
          <w:tcPr>
            <w:tcW w:w="237" w:type="pct"/>
            <w:shd w:val="clear" w:color="auto" w:fill="auto"/>
          </w:tcPr>
          <w:p w14:paraId="0771F5D8" w14:textId="0FE782CB"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1.2</w:t>
            </w:r>
            <w:r w:rsidR="0063090D" w:rsidRPr="00A41693">
              <w:rPr>
                <w:rFonts w:ascii="Times New Roman" w:hAnsi="Times New Roman" w:cs="Times New Roman"/>
                <w:sz w:val="18"/>
                <w:szCs w:val="18"/>
              </w:rPr>
              <w:t>3</w:t>
            </w:r>
          </w:p>
        </w:tc>
        <w:tc>
          <w:tcPr>
            <w:tcW w:w="891" w:type="pct"/>
            <w:gridSpan w:val="2"/>
            <w:shd w:val="clear" w:color="auto" w:fill="auto"/>
          </w:tcPr>
          <w:p w14:paraId="39F10E13" w14:textId="77777777" w:rsidR="005751C5" w:rsidRPr="00A41693" w:rsidRDefault="005751C5" w:rsidP="009D1D97">
            <w:pPr>
              <w:spacing w:line="206" w:lineRule="atLeast"/>
              <w:jc w:val="both"/>
              <w:rPr>
                <w:sz w:val="18"/>
                <w:szCs w:val="18"/>
              </w:rPr>
            </w:pPr>
            <w:r w:rsidRPr="00A41693">
              <w:rPr>
                <w:rStyle w:val="blk"/>
                <w:sz w:val="18"/>
                <w:szCs w:val="18"/>
              </w:rPr>
              <w:t>Улично-дорожная сеть</w:t>
            </w:r>
          </w:p>
        </w:tc>
        <w:tc>
          <w:tcPr>
            <w:tcW w:w="1843" w:type="pct"/>
            <w:shd w:val="clear" w:color="auto" w:fill="auto"/>
          </w:tcPr>
          <w:p w14:paraId="6FB5C7FD" w14:textId="77777777" w:rsidR="005751C5" w:rsidRPr="00A41693" w:rsidRDefault="005751C5" w:rsidP="009D1D97">
            <w:pPr>
              <w:spacing w:line="206" w:lineRule="atLeast"/>
              <w:jc w:val="both"/>
              <w:rPr>
                <w:sz w:val="18"/>
                <w:szCs w:val="18"/>
              </w:rPr>
            </w:pPr>
            <w:bookmarkStart w:id="45" w:name="dst318"/>
            <w:bookmarkEnd w:id="45"/>
            <w:r w:rsidRPr="00A41693">
              <w:rPr>
                <w:rStyle w:val="blk"/>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41693">
              <w:rPr>
                <w:rStyle w:val="blk"/>
                <w:sz w:val="18"/>
                <w:szCs w:val="18"/>
              </w:rPr>
              <w:t>велотранспортной</w:t>
            </w:r>
            <w:proofErr w:type="spellEnd"/>
            <w:r w:rsidRPr="00A41693">
              <w:rPr>
                <w:rStyle w:val="blk"/>
                <w:sz w:val="18"/>
                <w:szCs w:val="18"/>
              </w:rPr>
              <w:t xml:space="preserve"> и инженерной инфраструктуры;</w:t>
            </w:r>
          </w:p>
          <w:p w14:paraId="2BC633FD" w14:textId="77777777" w:rsidR="005751C5" w:rsidRPr="00A41693" w:rsidRDefault="005751C5" w:rsidP="009D1D97">
            <w:pPr>
              <w:spacing w:line="206" w:lineRule="atLeast"/>
              <w:jc w:val="both"/>
              <w:rPr>
                <w:sz w:val="18"/>
                <w:szCs w:val="18"/>
              </w:rPr>
            </w:pPr>
            <w:r w:rsidRPr="00A41693">
              <w:rPr>
                <w:rStyle w:val="blk"/>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7" w:anchor="dst168" w:history="1">
              <w:r w:rsidRPr="00A41693">
                <w:rPr>
                  <w:rStyle w:val="ac"/>
                  <w:color w:val="auto"/>
                  <w:sz w:val="18"/>
                  <w:szCs w:val="18"/>
                </w:rPr>
                <w:t>кодами 2.7.1</w:t>
              </w:r>
            </w:hyperlink>
            <w:r w:rsidRPr="00A41693">
              <w:rPr>
                <w:rStyle w:val="blk"/>
                <w:sz w:val="18"/>
                <w:szCs w:val="18"/>
              </w:rPr>
              <w:t>, </w:t>
            </w:r>
            <w:hyperlink r:id="rId18" w:anchor="dst241" w:history="1">
              <w:r w:rsidRPr="00A41693">
                <w:rPr>
                  <w:rStyle w:val="ac"/>
                  <w:color w:val="auto"/>
                  <w:sz w:val="18"/>
                  <w:szCs w:val="18"/>
                </w:rPr>
                <w:t>4.9</w:t>
              </w:r>
            </w:hyperlink>
            <w:r w:rsidRPr="00A41693">
              <w:rPr>
                <w:rStyle w:val="blk"/>
                <w:sz w:val="18"/>
                <w:szCs w:val="18"/>
              </w:rPr>
              <w:t>, </w:t>
            </w:r>
            <w:hyperlink r:id="rId19" w:anchor="dst306" w:history="1">
              <w:r w:rsidRPr="00A41693">
                <w:rPr>
                  <w:rStyle w:val="ac"/>
                  <w:color w:val="auto"/>
                  <w:sz w:val="18"/>
                  <w:szCs w:val="18"/>
                </w:rPr>
                <w:t>7.2.3</w:t>
              </w:r>
            </w:hyperlink>
            <w:r w:rsidRPr="00A41693">
              <w:rPr>
                <w:rStyle w:val="blk"/>
                <w:sz w:val="18"/>
                <w:szCs w:val="18"/>
              </w:rPr>
              <w:t>, а также некапитальных сооружений, предназначенных для охраны транспортных средств</w:t>
            </w:r>
          </w:p>
        </w:tc>
        <w:tc>
          <w:tcPr>
            <w:tcW w:w="550" w:type="pct"/>
            <w:shd w:val="clear" w:color="auto" w:fill="auto"/>
          </w:tcPr>
          <w:p w14:paraId="6DC54D25" w14:textId="77777777" w:rsidR="005751C5" w:rsidRPr="00A41693" w:rsidRDefault="005751C5" w:rsidP="009D1D97">
            <w:pPr>
              <w:jc w:val="center"/>
              <w:rPr>
                <w:sz w:val="18"/>
                <w:szCs w:val="18"/>
              </w:rPr>
            </w:pPr>
            <w:bookmarkStart w:id="46" w:name="dst319"/>
            <w:bookmarkEnd w:id="46"/>
            <w:r w:rsidRPr="00A41693">
              <w:rPr>
                <w:rStyle w:val="blk"/>
                <w:sz w:val="18"/>
                <w:szCs w:val="18"/>
              </w:rPr>
              <w:t>12.0.1</w:t>
            </w:r>
          </w:p>
        </w:tc>
        <w:tc>
          <w:tcPr>
            <w:tcW w:w="812" w:type="pct"/>
            <w:shd w:val="clear" w:color="auto" w:fill="auto"/>
          </w:tcPr>
          <w:p w14:paraId="452D754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7BF93A46"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16429C20" w14:textId="77777777" w:rsidTr="0063090D">
        <w:trPr>
          <w:trHeight w:val="892"/>
        </w:trPr>
        <w:tc>
          <w:tcPr>
            <w:tcW w:w="237" w:type="pct"/>
            <w:shd w:val="clear" w:color="auto" w:fill="auto"/>
          </w:tcPr>
          <w:p w14:paraId="08215531" w14:textId="45C55521"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lastRenderedPageBreak/>
              <w:t>1.2</w:t>
            </w:r>
            <w:r w:rsidR="0063090D" w:rsidRPr="00A41693">
              <w:rPr>
                <w:rFonts w:ascii="Times New Roman" w:hAnsi="Times New Roman" w:cs="Times New Roman"/>
                <w:sz w:val="18"/>
                <w:szCs w:val="18"/>
              </w:rPr>
              <w:t>4</w:t>
            </w:r>
          </w:p>
        </w:tc>
        <w:tc>
          <w:tcPr>
            <w:tcW w:w="891" w:type="pct"/>
            <w:gridSpan w:val="2"/>
            <w:shd w:val="clear" w:color="auto" w:fill="auto"/>
          </w:tcPr>
          <w:p w14:paraId="01CDE5E9" w14:textId="77777777" w:rsidR="005751C5" w:rsidRPr="00A41693" w:rsidRDefault="005751C5" w:rsidP="009D1D97">
            <w:pPr>
              <w:spacing w:line="206" w:lineRule="atLeast"/>
              <w:jc w:val="both"/>
              <w:rPr>
                <w:sz w:val="18"/>
                <w:szCs w:val="18"/>
              </w:rPr>
            </w:pPr>
            <w:r w:rsidRPr="00A41693">
              <w:rPr>
                <w:rStyle w:val="blk"/>
                <w:sz w:val="18"/>
                <w:szCs w:val="18"/>
              </w:rPr>
              <w:t>Благоустройство территории</w:t>
            </w:r>
          </w:p>
        </w:tc>
        <w:tc>
          <w:tcPr>
            <w:tcW w:w="1843" w:type="pct"/>
            <w:shd w:val="clear" w:color="auto" w:fill="auto"/>
          </w:tcPr>
          <w:p w14:paraId="52F9DC75" w14:textId="77777777" w:rsidR="005751C5" w:rsidRPr="00A41693" w:rsidRDefault="005751C5" w:rsidP="009D1D97">
            <w:pPr>
              <w:spacing w:line="206" w:lineRule="atLeast"/>
              <w:jc w:val="both"/>
              <w:rPr>
                <w:sz w:val="18"/>
                <w:szCs w:val="18"/>
              </w:rPr>
            </w:pPr>
            <w:bookmarkStart w:id="47" w:name="dst321"/>
            <w:bookmarkEnd w:id="47"/>
            <w:r w:rsidRPr="00A41693">
              <w:rPr>
                <w:rStyle w:val="blk"/>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50" w:type="pct"/>
            <w:shd w:val="clear" w:color="auto" w:fill="auto"/>
          </w:tcPr>
          <w:p w14:paraId="568B52EA" w14:textId="77777777" w:rsidR="005751C5" w:rsidRPr="00A41693" w:rsidRDefault="005751C5" w:rsidP="009D1D97">
            <w:pPr>
              <w:jc w:val="center"/>
              <w:rPr>
                <w:sz w:val="18"/>
                <w:szCs w:val="18"/>
              </w:rPr>
            </w:pPr>
            <w:bookmarkStart w:id="48" w:name="dst322"/>
            <w:bookmarkEnd w:id="48"/>
            <w:r w:rsidRPr="00A41693">
              <w:rPr>
                <w:rStyle w:val="blk"/>
                <w:sz w:val="18"/>
                <w:szCs w:val="18"/>
              </w:rPr>
              <w:t>12.0.2</w:t>
            </w:r>
          </w:p>
        </w:tc>
        <w:tc>
          <w:tcPr>
            <w:tcW w:w="812" w:type="pct"/>
            <w:shd w:val="clear" w:color="auto" w:fill="auto"/>
          </w:tcPr>
          <w:p w14:paraId="39F8C6C1"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17EDBB9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4961348A" w14:textId="77777777" w:rsidTr="00303CDF">
        <w:trPr>
          <w:trHeight w:val="287"/>
        </w:trPr>
        <w:tc>
          <w:tcPr>
            <w:tcW w:w="5000" w:type="pct"/>
            <w:gridSpan w:val="7"/>
            <w:shd w:val="clear" w:color="auto" w:fill="auto"/>
          </w:tcPr>
          <w:p w14:paraId="146C2C4D" w14:textId="77777777" w:rsidR="005751C5" w:rsidRPr="00A41693" w:rsidRDefault="005751C5" w:rsidP="009D1D97">
            <w:pPr>
              <w:jc w:val="center"/>
              <w:rPr>
                <w:sz w:val="18"/>
                <w:szCs w:val="18"/>
                <w:u w:val="single"/>
              </w:rPr>
            </w:pPr>
            <w:r w:rsidRPr="00A41693">
              <w:rPr>
                <w:sz w:val="18"/>
                <w:szCs w:val="18"/>
                <w:u w:val="single"/>
              </w:rPr>
              <w:t>2.Условно разрешенные виды использования:</w:t>
            </w:r>
          </w:p>
          <w:p w14:paraId="14EC540D" w14:textId="77777777" w:rsidR="005751C5" w:rsidRPr="00A41693" w:rsidRDefault="005751C5" w:rsidP="009D1D97">
            <w:pPr>
              <w:pStyle w:val="ConsPlusNormal"/>
              <w:ind w:left="33" w:firstLine="0"/>
              <w:jc w:val="center"/>
              <w:rPr>
                <w:rFonts w:ascii="Times New Roman" w:hAnsi="Times New Roman" w:cs="Times New Roman"/>
                <w:sz w:val="18"/>
                <w:szCs w:val="18"/>
              </w:rPr>
            </w:pPr>
          </w:p>
        </w:tc>
      </w:tr>
      <w:tr w:rsidR="00B57DC6" w:rsidRPr="00A41693" w14:paraId="0A90369A" w14:textId="77777777" w:rsidTr="0063090D">
        <w:trPr>
          <w:trHeight w:val="892"/>
        </w:trPr>
        <w:tc>
          <w:tcPr>
            <w:tcW w:w="237" w:type="pct"/>
            <w:shd w:val="clear" w:color="auto" w:fill="auto"/>
          </w:tcPr>
          <w:p w14:paraId="3129665A"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2.1</w:t>
            </w:r>
          </w:p>
        </w:tc>
        <w:tc>
          <w:tcPr>
            <w:tcW w:w="809" w:type="pct"/>
            <w:shd w:val="clear" w:color="auto" w:fill="auto"/>
          </w:tcPr>
          <w:p w14:paraId="1C486AD5" w14:textId="77777777" w:rsidR="005751C5" w:rsidRPr="00A41693" w:rsidRDefault="005751C5" w:rsidP="009D1D97">
            <w:pPr>
              <w:pStyle w:val="af5"/>
              <w:rPr>
                <w:rFonts w:ascii="Times New Roman" w:hAnsi="Times New Roman" w:cs="Times New Roman"/>
                <w:sz w:val="18"/>
                <w:szCs w:val="18"/>
              </w:rPr>
            </w:pPr>
            <w:r w:rsidRPr="00A41693">
              <w:rPr>
                <w:rFonts w:ascii="Times New Roman" w:hAnsi="Times New Roman" w:cs="Times New Roman"/>
                <w:sz w:val="18"/>
                <w:szCs w:val="18"/>
              </w:rPr>
              <w:t>Хранение автотранспорта</w:t>
            </w:r>
          </w:p>
        </w:tc>
        <w:tc>
          <w:tcPr>
            <w:tcW w:w="1925" w:type="pct"/>
            <w:gridSpan w:val="2"/>
            <w:shd w:val="clear" w:color="auto" w:fill="auto"/>
          </w:tcPr>
          <w:p w14:paraId="21372295" w14:textId="1351BE59"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41693">
              <w:rPr>
                <w:rFonts w:ascii="Times New Roman" w:hAnsi="Times New Roman" w:cs="Times New Roman"/>
                <w:sz w:val="18"/>
                <w:szCs w:val="18"/>
              </w:rPr>
              <w:t>машино</w:t>
            </w:r>
            <w:proofErr w:type="spellEnd"/>
            <w:r w:rsidRPr="00A41693">
              <w:rPr>
                <w:rFonts w:ascii="Times New Roman" w:hAnsi="Times New Roman" w:cs="Times New Roman"/>
                <w:sz w:val="18"/>
                <w:szCs w:val="18"/>
              </w:rPr>
              <w:t xml:space="preserve">-места, за исключением гаражей, размещение которых предусмотрено содержанием вида разрешенного использования </w:t>
            </w:r>
            <w:r w:rsidR="00AD744E" w:rsidRPr="00A41693">
              <w:rPr>
                <w:rFonts w:ascii="Times New Roman" w:hAnsi="Times New Roman" w:cs="Times New Roman"/>
                <w:sz w:val="18"/>
                <w:szCs w:val="18"/>
                <w:lang w:val="en-US"/>
              </w:rPr>
              <w:t>c</w:t>
            </w:r>
            <w:r w:rsidR="00AD744E" w:rsidRPr="00A41693">
              <w:rPr>
                <w:rFonts w:ascii="Times New Roman" w:hAnsi="Times New Roman" w:cs="Times New Roman"/>
                <w:sz w:val="18"/>
                <w:szCs w:val="18"/>
              </w:rPr>
              <w:t xml:space="preserve"> кодами 2.7.2, 4.9</w:t>
            </w:r>
          </w:p>
        </w:tc>
        <w:tc>
          <w:tcPr>
            <w:tcW w:w="550" w:type="pct"/>
            <w:shd w:val="clear" w:color="auto" w:fill="auto"/>
          </w:tcPr>
          <w:p w14:paraId="5B366041"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2.7.1</w:t>
            </w:r>
          </w:p>
        </w:tc>
        <w:tc>
          <w:tcPr>
            <w:tcW w:w="812" w:type="pct"/>
            <w:shd w:val="clear" w:color="auto" w:fill="auto"/>
          </w:tcPr>
          <w:p w14:paraId="50178B4F"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мин.- 50 </w:t>
            </w:r>
            <w:proofErr w:type="spellStart"/>
            <w:proofErr w:type="gramStart"/>
            <w:r w:rsidRPr="00A41693">
              <w:rPr>
                <w:rFonts w:ascii="Times New Roman" w:hAnsi="Times New Roman" w:cs="Times New Roman"/>
                <w:sz w:val="18"/>
                <w:szCs w:val="18"/>
              </w:rPr>
              <w:t>кв.м</w:t>
            </w:r>
            <w:proofErr w:type="spellEnd"/>
            <w:proofErr w:type="gramEnd"/>
          </w:p>
          <w:p w14:paraId="32482C8B"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макс. – 1000 </w:t>
            </w:r>
            <w:proofErr w:type="spellStart"/>
            <w:proofErr w:type="gramStart"/>
            <w:r w:rsidRPr="00A41693">
              <w:rPr>
                <w:rFonts w:ascii="Times New Roman" w:hAnsi="Times New Roman" w:cs="Times New Roman"/>
                <w:sz w:val="18"/>
                <w:szCs w:val="18"/>
              </w:rPr>
              <w:t>кв.м</w:t>
            </w:r>
            <w:proofErr w:type="spellEnd"/>
            <w:proofErr w:type="gramEnd"/>
          </w:p>
        </w:tc>
        <w:tc>
          <w:tcPr>
            <w:tcW w:w="667" w:type="pct"/>
            <w:shd w:val="clear" w:color="auto" w:fill="auto"/>
          </w:tcPr>
          <w:p w14:paraId="15E197FB"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100</w:t>
            </w:r>
          </w:p>
        </w:tc>
      </w:tr>
      <w:tr w:rsidR="00B57DC6" w:rsidRPr="00A41693" w14:paraId="57F3F1EF" w14:textId="77777777" w:rsidTr="0063090D">
        <w:trPr>
          <w:trHeight w:val="272"/>
        </w:trPr>
        <w:tc>
          <w:tcPr>
            <w:tcW w:w="237" w:type="pct"/>
            <w:shd w:val="clear" w:color="auto" w:fill="auto"/>
          </w:tcPr>
          <w:p w14:paraId="598B712F"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2.2</w:t>
            </w:r>
          </w:p>
        </w:tc>
        <w:tc>
          <w:tcPr>
            <w:tcW w:w="809" w:type="pct"/>
            <w:shd w:val="clear" w:color="auto" w:fill="auto"/>
          </w:tcPr>
          <w:p w14:paraId="5581FD9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Коммунальное обслуживание</w:t>
            </w:r>
          </w:p>
        </w:tc>
        <w:tc>
          <w:tcPr>
            <w:tcW w:w="1925" w:type="pct"/>
            <w:gridSpan w:val="2"/>
            <w:shd w:val="clear" w:color="auto" w:fill="auto"/>
          </w:tcPr>
          <w:p w14:paraId="76EADB80"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A41693">
                <w:rPr>
                  <w:rStyle w:val="ab"/>
                  <w:rFonts w:ascii="Times New Roman" w:hAnsi="Times New Roman" w:cs="Times New Roman"/>
                  <w:color w:val="auto"/>
                  <w:sz w:val="18"/>
                  <w:szCs w:val="18"/>
                </w:rPr>
                <w:t>кодами 3.1.1-3.1.2</w:t>
              </w:r>
            </w:hyperlink>
          </w:p>
        </w:tc>
        <w:tc>
          <w:tcPr>
            <w:tcW w:w="550" w:type="pct"/>
            <w:shd w:val="clear" w:color="auto" w:fill="auto"/>
          </w:tcPr>
          <w:p w14:paraId="2AF3C68C"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3.1</w:t>
            </w:r>
          </w:p>
        </w:tc>
        <w:tc>
          <w:tcPr>
            <w:tcW w:w="812" w:type="pct"/>
            <w:shd w:val="clear" w:color="auto" w:fill="auto"/>
          </w:tcPr>
          <w:p w14:paraId="6514A4E0" w14:textId="77777777" w:rsidR="005751C5" w:rsidRPr="00A41693" w:rsidRDefault="005751C5" w:rsidP="009D1D97">
            <w:pPr>
              <w:pStyle w:val="ConsPlusNormal"/>
              <w:ind w:right="-108"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6406122B"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5C14C8DD" w14:textId="77777777" w:rsidTr="0063090D">
        <w:trPr>
          <w:trHeight w:val="272"/>
        </w:trPr>
        <w:tc>
          <w:tcPr>
            <w:tcW w:w="237" w:type="pct"/>
            <w:shd w:val="clear" w:color="auto" w:fill="auto"/>
          </w:tcPr>
          <w:p w14:paraId="44953065"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2.3</w:t>
            </w:r>
          </w:p>
        </w:tc>
        <w:tc>
          <w:tcPr>
            <w:tcW w:w="809" w:type="pct"/>
            <w:shd w:val="clear" w:color="auto" w:fill="auto"/>
          </w:tcPr>
          <w:p w14:paraId="2A6E72FA" w14:textId="77777777" w:rsidR="005751C5" w:rsidRPr="00A41693" w:rsidRDefault="005751C5" w:rsidP="009D1D97">
            <w:pPr>
              <w:spacing w:line="206" w:lineRule="atLeast"/>
              <w:jc w:val="both"/>
              <w:rPr>
                <w:sz w:val="18"/>
                <w:szCs w:val="18"/>
              </w:rPr>
            </w:pPr>
            <w:r w:rsidRPr="00A41693">
              <w:rPr>
                <w:rStyle w:val="blk"/>
                <w:sz w:val="18"/>
                <w:szCs w:val="18"/>
              </w:rPr>
              <w:t>Предоставление коммунальных услуг</w:t>
            </w:r>
          </w:p>
        </w:tc>
        <w:tc>
          <w:tcPr>
            <w:tcW w:w="1925" w:type="pct"/>
            <w:gridSpan w:val="2"/>
            <w:shd w:val="clear" w:color="auto" w:fill="auto"/>
          </w:tcPr>
          <w:p w14:paraId="6A3DA3F4" w14:textId="77777777" w:rsidR="005751C5" w:rsidRPr="00A41693" w:rsidRDefault="005751C5" w:rsidP="009D1D97">
            <w:pPr>
              <w:spacing w:line="206" w:lineRule="atLeast"/>
              <w:jc w:val="both"/>
              <w:rPr>
                <w:sz w:val="18"/>
                <w:szCs w:val="18"/>
              </w:rPr>
            </w:pPr>
            <w:bookmarkStart w:id="49" w:name="dst171"/>
            <w:bookmarkEnd w:id="49"/>
            <w:r w:rsidRPr="00A41693">
              <w:rPr>
                <w:rStyle w:val="blk"/>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550" w:type="pct"/>
            <w:shd w:val="clear" w:color="auto" w:fill="auto"/>
          </w:tcPr>
          <w:p w14:paraId="59C7BE40" w14:textId="77777777" w:rsidR="005751C5" w:rsidRPr="00A41693" w:rsidRDefault="005751C5" w:rsidP="009D1D97">
            <w:pPr>
              <w:jc w:val="center"/>
              <w:rPr>
                <w:sz w:val="18"/>
                <w:szCs w:val="18"/>
              </w:rPr>
            </w:pPr>
            <w:bookmarkStart w:id="50" w:name="dst172"/>
            <w:bookmarkEnd w:id="50"/>
            <w:r w:rsidRPr="00A41693">
              <w:rPr>
                <w:rStyle w:val="blk"/>
                <w:sz w:val="18"/>
                <w:szCs w:val="18"/>
              </w:rPr>
              <w:t>3.1.1</w:t>
            </w:r>
          </w:p>
        </w:tc>
        <w:tc>
          <w:tcPr>
            <w:tcW w:w="812" w:type="pct"/>
            <w:shd w:val="clear" w:color="auto" w:fill="auto"/>
          </w:tcPr>
          <w:p w14:paraId="5EDA8BB1" w14:textId="77777777" w:rsidR="005751C5" w:rsidRPr="00A41693" w:rsidRDefault="005751C5" w:rsidP="009D1D97">
            <w:pPr>
              <w:pStyle w:val="ConsPlusNormal"/>
              <w:ind w:right="-108"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012DFB78"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5AD2C228" w14:textId="77777777" w:rsidTr="0063090D">
        <w:trPr>
          <w:trHeight w:val="272"/>
        </w:trPr>
        <w:tc>
          <w:tcPr>
            <w:tcW w:w="237" w:type="pct"/>
            <w:shd w:val="clear" w:color="auto" w:fill="auto"/>
          </w:tcPr>
          <w:p w14:paraId="246AAED0"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2.4</w:t>
            </w:r>
          </w:p>
        </w:tc>
        <w:tc>
          <w:tcPr>
            <w:tcW w:w="809" w:type="pct"/>
            <w:shd w:val="clear" w:color="auto" w:fill="auto"/>
          </w:tcPr>
          <w:p w14:paraId="2BC12F6A" w14:textId="77777777" w:rsidR="005751C5" w:rsidRPr="00A41693" w:rsidRDefault="005751C5" w:rsidP="009D1D97">
            <w:pPr>
              <w:spacing w:line="206" w:lineRule="atLeast"/>
              <w:jc w:val="both"/>
              <w:rPr>
                <w:sz w:val="18"/>
                <w:szCs w:val="18"/>
              </w:rPr>
            </w:pPr>
            <w:r w:rsidRPr="00A41693">
              <w:rPr>
                <w:rStyle w:val="blk"/>
                <w:sz w:val="18"/>
                <w:szCs w:val="18"/>
              </w:rPr>
              <w:t>Дома социального обслуживания</w:t>
            </w:r>
          </w:p>
        </w:tc>
        <w:tc>
          <w:tcPr>
            <w:tcW w:w="1925" w:type="pct"/>
            <w:gridSpan w:val="2"/>
            <w:shd w:val="clear" w:color="auto" w:fill="auto"/>
          </w:tcPr>
          <w:p w14:paraId="2D44C4C9" w14:textId="77777777" w:rsidR="005751C5" w:rsidRPr="00A41693" w:rsidRDefault="005751C5" w:rsidP="009D1D97">
            <w:pPr>
              <w:spacing w:line="206" w:lineRule="atLeast"/>
              <w:jc w:val="both"/>
              <w:rPr>
                <w:sz w:val="18"/>
                <w:szCs w:val="18"/>
              </w:rPr>
            </w:pPr>
            <w:r w:rsidRPr="00A41693">
              <w:rPr>
                <w:rStyle w:val="blk"/>
                <w:sz w:val="18"/>
                <w:szCs w:val="18"/>
              </w:rPr>
              <w:t>Размещение зданий, предназначенных для размещения домов престарелых, домов ребенка, детских домов, пунктов ночлега для бездомных граждан;</w:t>
            </w:r>
          </w:p>
          <w:p w14:paraId="423E0D3D" w14:textId="77777777" w:rsidR="005751C5" w:rsidRPr="00A41693" w:rsidRDefault="005751C5" w:rsidP="009D1D97">
            <w:pPr>
              <w:spacing w:line="206" w:lineRule="atLeast"/>
              <w:jc w:val="both"/>
              <w:rPr>
                <w:sz w:val="18"/>
                <w:szCs w:val="18"/>
              </w:rPr>
            </w:pPr>
            <w:r w:rsidRPr="00A41693">
              <w:rPr>
                <w:rStyle w:val="blk"/>
                <w:sz w:val="18"/>
                <w:szCs w:val="18"/>
              </w:rPr>
              <w:t>размещение объектов капитального строительства для временного размещения вынужденных переселенцев, лиц, признанных беженцами</w:t>
            </w:r>
          </w:p>
        </w:tc>
        <w:tc>
          <w:tcPr>
            <w:tcW w:w="550" w:type="pct"/>
            <w:shd w:val="clear" w:color="auto" w:fill="auto"/>
          </w:tcPr>
          <w:p w14:paraId="618EBC2B" w14:textId="77777777" w:rsidR="005751C5" w:rsidRPr="00A41693" w:rsidRDefault="005751C5" w:rsidP="009D1D97">
            <w:pPr>
              <w:jc w:val="center"/>
              <w:rPr>
                <w:sz w:val="18"/>
                <w:szCs w:val="18"/>
              </w:rPr>
            </w:pPr>
            <w:r w:rsidRPr="00A41693">
              <w:rPr>
                <w:rStyle w:val="blk"/>
                <w:sz w:val="18"/>
                <w:szCs w:val="18"/>
              </w:rPr>
              <w:t>3.2.1</w:t>
            </w:r>
          </w:p>
        </w:tc>
        <w:tc>
          <w:tcPr>
            <w:tcW w:w="812" w:type="pct"/>
            <w:shd w:val="clear" w:color="auto" w:fill="auto"/>
          </w:tcPr>
          <w:p w14:paraId="3BD5A3C0"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0DF7C655" w14:textId="77777777" w:rsidR="005751C5" w:rsidRPr="00A41693" w:rsidRDefault="005751C5" w:rsidP="009D1D97">
            <w:pPr>
              <w:pStyle w:val="ConsPlusNormal"/>
              <w:ind w:right="-108"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75806C97"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0AF8713F" w14:textId="77777777" w:rsidTr="0063090D">
        <w:trPr>
          <w:trHeight w:val="892"/>
        </w:trPr>
        <w:tc>
          <w:tcPr>
            <w:tcW w:w="237" w:type="pct"/>
            <w:shd w:val="clear" w:color="auto" w:fill="auto"/>
          </w:tcPr>
          <w:p w14:paraId="626F688C"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2.5</w:t>
            </w:r>
          </w:p>
        </w:tc>
        <w:tc>
          <w:tcPr>
            <w:tcW w:w="809" w:type="pct"/>
            <w:shd w:val="clear" w:color="auto" w:fill="auto"/>
          </w:tcPr>
          <w:p w14:paraId="670AB1E7" w14:textId="77777777" w:rsidR="005751C5" w:rsidRPr="00A41693" w:rsidRDefault="005751C5" w:rsidP="009D1D97">
            <w:pPr>
              <w:spacing w:line="206" w:lineRule="atLeast"/>
              <w:jc w:val="both"/>
              <w:rPr>
                <w:sz w:val="18"/>
                <w:szCs w:val="18"/>
              </w:rPr>
            </w:pPr>
            <w:r w:rsidRPr="00A41693">
              <w:rPr>
                <w:rStyle w:val="blk"/>
                <w:sz w:val="18"/>
                <w:szCs w:val="18"/>
              </w:rPr>
              <w:t>Цирки и зверинцы</w:t>
            </w:r>
          </w:p>
        </w:tc>
        <w:tc>
          <w:tcPr>
            <w:tcW w:w="1925" w:type="pct"/>
            <w:gridSpan w:val="2"/>
            <w:shd w:val="clear" w:color="auto" w:fill="auto"/>
          </w:tcPr>
          <w:p w14:paraId="2057CC1A" w14:textId="77777777" w:rsidR="005751C5" w:rsidRPr="00A41693" w:rsidRDefault="005751C5" w:rsidP="009D1D97">
            <w:pPr>
              <w:spacing w:line="206" w:lineRule="atLeast"/>
              <w:jc w:val="both"/>
              <w:rPr>
                <w:sz w:val="18"/>
                <w:szCs w:val="18"/>
              </w:rPr>
            </w:pPr>
            <w:r w:rsidRPr="00A41693">
              <w:rPr>
                <w:rStyle w:val="blk"/>
                <w:sz w:val="18"/>
                <w:szCs w:val="18"/>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550" w:type="pct"/>
            <w:shd w:val="clear" w:color="auto" w:fill="auto"/>
          </w:tcPr>
          <w:p w14:paraId="633DCB79" w14:textId="77777777" w:rsidR="005751C5" w:rsidRPr="00A41693" w:rsidRDefault="005751C5" w:rsidP="009D1D97">
            <w:pPr>
              <w:jc w:val="center"/>
              <w:rPr>
                <w:sz w:val="18"/>
                <w:szCs w:val="18"/>
              </w:rPr>
            </w:pPr>
            <w:r w:rsidRPr="00A41693">
              <w:rPr>
                <w:rStyle w:val="blk"/>
                <w:sz w:val="18"/>
                <w:szCs w:val="18"/>
              </w:rPr>
              <w:t>3.6.3</w:t>
            </w:r>
          </w:p>
        </w:tc>
        <w:tc>
          <w:tcPr>
            <w:tcW w:w="812" w:type="pct"/>
            <w:shd w:val="clear" w:color="auto" w:fill="auto"/>
          </w:tcPr>
          <w:p w14:paraId="54B3CC7A"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10B85743"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5D86DCF0" w14:textId="77777777" w:rsidTr="0063090D">
        <w:trPr>
          <w:trHeight w:val="892"/>
        </w:trPr>
        <w:tc>
          <w:tcPr>
            <w:tcW w:w="237" w:type="pct"/>
            <w:shd w:val="clear" w:color="auto" w:fill="auto"/>
          </w:tcPr>
          <w:p w14:paraId="12FE6E55"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2.6</w:t>
            </w:r>
          </w:p>
        </w:tc>
        <w:tc>
          <w:tcPr>
            <w:tcW w:w="809" w:type="pct"/>
            <w:shd w:val="clear" w:color="auto" w:fill="auto"/>
          </w:tcPr>
          <w:p w14:paraId="45DB61DC" w14:textId="77777777" w:rsidR="005751C5" w:rsidRPr="00A41693" w:rsidRDefault="005751C5" w:rsidP="009D1D97">
            <w:pPr>
              <w:pStyle w:val="aa"/>
              <w:rPr>
                <w:rFonts w:ascii="Times New Roman" w:hAnsi="Times New Roman" w:cs="Times New Roman"/>
                <w:sz w:val="18"/>
                <w:szCs w:val="18"/>
              </w:rPr>
            </w:pPr>
            <w:bookmarkStart w:id="51" w:name="sub_1037"/>
            <w:r w:rsidRPr="00A41693">
              <w:rPr>
                <w:rFonts w:ascii="Times New Roman" w:hAnsi="Times New Roman" w:cs="Times New Roman"/>
                <w:sz w:val="18"/>
                <w:szCs w:val="18"/>
              </w:rPr>
              <w:t>Религиозное использование</w:t>
            </w:r>
            <w:bookmarkEnd w:id="51"/>
          </w:p>
        </w:tc>
        <w:tc>
          <w:tcPr>
            <w:tcW w:w="1925" w:type="pct"/>
            <w:gridSpan w:val="2"/>
            <w:shd w:val="clear" w:color="auto" w:fill="auto"/>
          </w:tcPr>
          <w:p w14:paraId="0C460A7E"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A41693">
                <w:rPr>
                  <w:rStyle w:val="ab"/>
                  <w:rFonts w:ascii="Times New Roman" w:hAnsi="Times New Roman" w:cs="Times New Roman"/>
                  <w:color w:val="auto"/>
                  <w:sz w:val="18"/>
                  <w:szCs w:val="18"/>
                </w:rPr>
                <w:t>кодами 3.7.1-3.7.2</w:t>
              </w:r>
            </w:hyperlink>
          </w:p>
        </w:tc>
        <w:tc>
          <w:tcPr>
            <w:tcW w:w="550" w:type="pct"/>
            <w:shd w:val="clear" w:color="auto" w:fill="auto"/>
          </w:tcPr>
          <w:p w14:paraId="760D47E1"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3.7</w:t>
            </w:r>
          </w:p>
        </w:tc>
        <w:tc>
          <w:tcPr>
            <w:tcW w:w="812" w:type="pct"/>
            <w:shd w:val="clear" w:color="auto" w:fill="auto"/>
          </w:tcPr>
          <w:p w14:paraId="768B8735"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61CF01D9"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2B179060" w14:textId="77777777" w:rsidTr="0063090D">
        <w:trPr>
          <w:trHeight w:val="892"/>
        </w:trPr>
        <w:tc>
          <w:tcPr>
            <w:tcW w:w="237" w:type="pct"/>
            <w:shd w:val="clear" w:color="auto" w:fill="auto"/>
          </w:tcPr>
          <w:p w14:paraId="19D6CDBD"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2.7</w:t>
            </w:r>
          </w:p>
        </w:tc>
        <w:tc>
          <w:tcPr>
            <w:tcW w:w="809" w:type="pct"/>
            <w:shd w:val="clear" w:color="auto" w:fill="auto"/>
          </w:tcPr>
          <w:p w14:paraId="609F8A60" w14:textId="77777777" w:rsidR="005751C5" w:rsidRPr="00A41693" w:rsidRDefault="005751C5" w:rsidP="009D1D97">
            <w:pPr>
              <w:spacing w:line="206" w:lineRule="atLeast"/>
              <w:jc w:val="both"/>
              <w:rPr>
                <w:sz w:val="18"/>
                <w:szCs w:val="18"/>
              </w:rPr>
            </w:pPr>
            <w:r w:rsidRPr="00A41693">
              <w:rPr>
                <w:rStyle w:val="blk"/>
                <w:sz w:val="18"/>
                <w:szCs w:val="18"/>
              </w:rPr>
              <w:t>Осуществление религиозных обрядов</w:t>
            </w:r>
          </w:p>
        </w:tc>
        <w:tc>
          <w:tcPr>
            <w:tcW w:w="1925" w:type="pct"/>
            <w:gridSpan w:val="2"/>
            <w:shd w:val="clear" w:color="auto" w:fill="auto"/>
          </w:tcPr>
          <w:p w14:paraId="638C5FFC" w14:textId="77777777" w:rsidR="005751C5" w:rsidRPr="00A41693" w:rsidRDefault="005751C5" w:rsidP="009D1D97">
            <w:pPr>
              <w:spacing w:line="206" w:lineRule="atLeast"/>
              <w:jc w:val="both"/>
              <w:rPr>
                <w:sz w:val="18"/>
                <w:szCs w:val="18"/>
              </w:rPr>
            </w:pPr>
            <w:r w:rsidRPr="00A41693">
              <w:rPr>
                <w:rStyle w:val="blk"/>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550" w:type="pct"/>
            <w:shd w:val="clear" w:color="auto" w:fill="auto"/>
          </w:tcPr>
          <w:p w14:paraId="1B4B41F5" w14:textId="77777777" w:rsidR="005751C5" w:rsidRPr="00A41693" w:rsidRDefault="005751C5" w:rsidP="009D1D97">
            <w:pPr>
              <w:jc w:val="center"/>
              <w:rPr>
                <w:sz w:val="18"/>
                <w:szCs w:val="18"/>
              </w:rPr>
            </w:pPr>
            <w:r w:rsidRPr="00A41693">
              <w:rPr>
                <w:rStyle w:val="blk"/>
                <w:sz w:val="18"/>
                <w:szCs w:val="18"/>
              </w:rPr>
              <w:t>3.7.1</w:t>
            </w:r>
          </w:p>
        </w:tc>
        <w:tc>
          <w:tcPr>
            <w:tcW w:w="812" w:type="pct"/>
            <w:shd w:val="clear" w:color="auto" w:fill="auto"/>
          </w:tcPr>
          <w:p w14:paraId="312E0DB3"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4ED0609F"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4D4BF8CC" w14:textId="77777777" w:rsidTr="0063090D">
        <w:trPr>
          <w:trHeight w:val="892"/>
        </w:trPr>
        <w:tc>
          <w:tcPr>
            <w:tcW w:w="237" w:type="pct"/>
            <w:shd w:val="clear" w:color="auto" w:fill="auto"/>
          </w:tcPr>
          <w:p w14:paraId="420A79D5"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2.8</w:t>
            </w:r>
          </w:p>
        </w:tc>
        <w:tc>
          <w:tcPr>
            <w:tcW w:w="809" w:type="pct"/>
            <w:shd w:val="clear" w:color="auto" w:fill="auto"/>
          </w:tcPr>
          <w:p w14:paraId="26F0BABF"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Обеспечение научной деятельности</w:t>
            </w:r>
          </w:p>
        </w:tc>
        <w:tc>
          <w:tcPr>
            <w:tcW w:w="1925" w:type="pct"/>
            <w:gridSpan w:val="2"/>
            <w:shd w:val="clear" w:color="auto" w:fill="auto"/>
          </w:tcPr>
          <w:p w14:paraId="7C38E71B"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sub_10391" w:history="1">
              <w:r w:rsidRPr="00A41693">
                <w:rPr>
                  <w:rStyle w:val="ab"/>
                  <w:rFonts w:ascii="Times New Roman" w:hAnsi="Times New Roman" w:cs="Times New Roman"/>
                  <w:color w:val="auto"/>
                  <w:sz w:val="18"/>
                  <w:szCs w:val="18"/>
                </w:rPr>
                <w:t>кодами 3.9.1 - 3.9.3</w:t>
              </w:r>
            </w:hyperlink>
          </w:p>
        </w:tc>
        <w:tc>
          <w:tcPr>
            <w:tcW w:w="550" w:type="pct"/>
            <w:shd w:val="clear" w:color="auto" w:fill="auto"/>
          </w:tcPr>
          <w:p w14:paraId="2E070014"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3.9</w:t>
            </w:r>
          </w:p>
        </w:tc>
        <w:tc>
          <w:tcPr>
            <w:tcW w:w="812" w:type="pct"/>
            <w:shd w:val="clear" w:color="auto" w:fill="auto"/>
          </w:tcPr>
          <w:p w14:paraId="5D9AD01D"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мин.- 10000 </w:t>
            </w:r>
            <w:proofErr w:type="spellStart"/>
            <w:proofErr w:type="gramStart"/>
            <w:r w:rsidRPr="00A41693">
              <w:rPr>
                <w:rFonts w:ascii="Times New Roman" w:hAnsi="Times New Roman" w:cs="Times New Roman"/>
                <w:sz w:val="18"/>
                <w:szCs w:val="18"/>
              </w:rPr>
              <w:t>кв.м</w:t>
            </w:r>
            <w:proofErr w:type="spellEnd"/>
            <w:proofErr w:type="gramEnd"/>
          </w:p>
          <w:p w14:paraId="172EC201"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77D54F31"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1F7304EB" w14:textId="77777777" w:rsidTr="0063090D">
        <w:trPr>
          <w:trHeight w:val="892"/>
        </w:trPr>
        <w:tc>
          <w:tcPr>
            <w:tcW w:w="237" w:type="pct"/>
            <w:shd w:val="clear" w:color="auto" w:fill="auto"/>
          </w:tcPr>
          <w:p w14:paraId="76947675"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lastRenderedPageBreak/>
              <w:t>2.9</w:t>
            </w:r>
          </w:p>
        </w:tc>
        <w:tc>
          <w:tcPr>
            <w:tcW w:w="809" w:type="pct"/>
            <w:shd w:val="clear" w:color="auto" w:fill="auto"/>
          </w:tcPr>
          <w:p w14:paraId="38916A3B" w14:textId="77777777" w:rsidR="005751C5" w:rsidRPr="00A41693" w:rsidRDefault="005751C5" w:rsidP="009D1D97">
            <w:pPr>
              <w:spacing w:line="257" w:lineRule="atLeast"/>
              <w:rPr>
                <w:sz w:val="18"/>
                <w:szCs w:val="18"/>
              </w:rPr>
            </w:pPr>
            <w:r w:rsidRPr="00A41693">
              <w:rPr>
                <w:rStyle w:val="blk"/>
                <w:sz w:val="18"/>
                <w:szCs w:val="18"/>
              </w:rPr>
              <w:t>Ветеринарное обслуживание</w:t>
            </w:r>
          </w:p>
        </w:tc>
        <w:tc>
          <w:tcPr>
            <w:tcW w:w="1925" w:type="pct"/>
            <w:gridSpan w:val="2"/>
            <w:shd w:val="clear" w:color="auto" w:fill="auto"/>
          </w:tcPr>
          <w:p w14:paraId="3DA5197F" w14:textId="77777777" w:rsidR="005751C5" w:rsidRPr="00A41693" w:rsidRDefault="005751C5" w:rsidP="009D1D97">
            <w:pPr>
              <w:spacing w:line="206" w:lineRule="atLeast"/>
              <w:jc w:val="both"/>
              <w:rPr>
                <w:sz w:val="18"/>
                <w:szCs w:val="18"/>
              </w:rPr>
            </w:pPr>
            <w:bookmarkStart w:id="52" w:name="dst47"/>
            <w:bookmarkEnd w:id="52"/>
            <w:r w:rsidRPr="00A41693">
              <w:rPr>
                <w:rStyle w:val="blk"/>
                <w:sz w:val="18"/>
                <w:szCs w:val="18"/>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20" w:anchor="dst49" w:history="1">
              <w:r w:rsidRPr="00A41693">
                <w:rPr>
                  <w:rStyle w:val="ac"/>
                  <w:color w:val="auto"/>
                  <w:sz w:val="18"/>
                  <w:szCs w:val="18"/>
                </w:rPr>
                <w:t>кодами 3.10.1</w:t>
              </w:r>
            </w:hyperlink>
            <w:r w:rsidRPr="00A41693">
              <w:rPr>
                <w:rStyle w:val="blk"/>
                <w:sz w:val="18"/>
                <w:szCs w:val="18"/>
              </w:rPr>
              <w:t> - </w:t>
            </w:r>
            <w:hyperlink r:id="rId21" w:anchor="dst52" w:history="1">
              <w:r w:rsidRPr="00A41693">
                <w:rPr>
                  <w:rStyle w:val="ac"/>
                  <w:color w:val="auto"/>
                  <w:sz w:val="18"/>
                  <w:szCs w:val="18"/>
                </w:rPr>
                <w:t>3.10.2</w:t>
              </w:r>
            </w:hyperlink>
          </w:p>
        </w:tc>
        <w:tc>
          <w:tcPr>
            <w:tcW w:w="550" w:type="pct"/>
            <w:shd w:val="clear" w:color="auto" w:fill="auto"/>
          </w:tcPr>
          <w:p w14:paraId="01D00298" w14:textId="77777777" w:rsidR="005751C5" w:rsidRPr="00A41693" w:rsidRDefault="005751C5" w:rsidP="009D1D97">
            <w:pPr>
              <w:jc w:val="center"/>
              <w:rPr>
                <w:sz w:val="18"/>
                <w:szCs w:val="18"/>
              </w:rPr>
            </w:pPr>
            <w:bookmarkStart w:id="53" w:name="dst48"/>
            <w:bookmarkEnd w:id="53"/>
            <w:r w:rsidRPr="00A41693">
              <w:rPr>
                <w:rStyle w:val="blk"/>
                <w:sz w:val="18"/>
                <w:szCs w:val="18"/>
              </w:rPr>
              <w:t>3.10</w:t>
            </w:r>
          </w:p>
        </w:tc>
        <w:tc>
          <w:tcPr>
            <w:tcW w:w="812" w:type="pct"/>
            <w:shd w:val="clear" w:color="auto" w:fill="auto"/>
          </w:tcPr>
          <w:p w14:paraId="24003273" w14:textId="7CB12C2C" w:rsidR="005751C5" w:rsidRPr="00A41693" w:rsidRDefault="00093B79"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369C2638"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71D72D97" w14:textId="77777777" w:rsidTr="0063090D">
        <w:trPr>
          <w:trHeight w:val="892"/>
        </w:trPr>
        <w:tc>
          <w:tcPr>
            <w:tcW w:w="237" w:type="pct"/>
            <w:shd w:val="clear" w:color="auto" w:fill="auto"/>
          </w:tcPr>
          <w:p w14:paraId="1A90654B"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2.10</w:t>
            </w:r>
          </w:p>
        </w:tc>
        <w:tc>
          <w:tcPr>
            <w:tcW w:w="809" w:type="pct"/>
            <w:shd w:val="clear" w:color="auto" w:fill="auto"/>
          </w:tcPr>
          <w:p w14:paraId="308AB162" w14:textId="77777777" w:rsidR="005751C5" w:rsidRPr="00A41693" w:rsidRDefault="005751C5" w:rsidP="009D1D97">
            <w:pPr>
              <w:pStyle w:val="aa"/>
              <w:rPr>
                <w:rFonts w:ascii="Times New Roman" w:hAnsi="Times New Roman" w:cs="Times New Roman"/>
                <w:sz w:val="18"/>
                <w:szCs w:val="18"/>
              </w:rPr>
            </w:pPr>
            <w:bookmarkStart w:id="54" w:name="sub_103102"/>
            <w:r w:rsidRPr="00A41693">
              <w:rPr>
                <w:rFonts w:ascii="Times New Roman" w:hAnsi="Times New Roman" w:cs="Times New Roman"/>
                <w:sz w:val="18"/>
                <w:szCs w:val="18"/>
              </w:rPr>
              <w:t>Приюты для животных</w:t>
            </w:r>
            <w:bookmarkEnd w:id="54"/>
          </w:p>
        </w:tc>
        <w:tc>
          <w:tcPr>
            <w:tcW w:w="1925" w:type="pct"/>
            <w:gridSpan w:val="2"/>
            <w:shd w:val="clear" w:color="auto" w:fill="auto"/>
          </w:tcPr>
          <w:p w14:paraId="53C3CCD9"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оказания ветеринарных услуг в стационаре;</w:t>
            </w:r>
          </w:p>
          <w:p w14:paraId="19968F47"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40036698"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организации гостиниц для животных</w:t>
            </w:r>
          </w:p>
        </w:tc>
        <w:tc>
          <w:tcPr>
            <w:tcW w:w="550" w:type="pct"/>
            <w:shd w:val="clear" w:color="auto" w:fill="auto"/>
          </w:tcPr>
          <w:p w14:paraId="5D8399DA"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3.10.2</w:t>
            </w:r>
          </w:p>
        </w:tc>
        <w:tc>
          <w:tcPr>
            <w:tcW w:w="812" w:type="pct"/>
            <w:shd w:val="clear" w:color="auto" w:fill="auto"/>
          </w:tcPr>
          <w:p w14:paraId="1CB228B9"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мин.- 1500 </w:t>
            </w:r>
            <w:proofErr w:type="spellStart"/>
            <w:proofErr w:type="gramStart"/>
            <w:r w:rsidRPr="00A41693">
              <w:rPr>
                <w:rFonts w:ascii="Times New Roman" w:hAnsi="Times New Roman" w:cs="Times New Roman"/>
                <w:sz w:val="18"/>
                <w:szCs w:val="18"/>
              </w:rPr>
              <w:t>кв.м</w:t>
            </w:r>
            <w:proofErr w:type="spellEnd"/>
            <w:proofErr w:type="gramEnd"/>
          </w:p>
          <w:p w14:paraId="79D10397"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6283B582"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631E55A7" w14:textId="77777777" w:rsidTr="0063090D">
        <w:trPr>
          <w:trHeight w:val="1285"/>
        </w:trPr>
        <w:tc>
          <w:tcPr>
            <w:tcW w:w="237" w:type="pct"/>
            <w:shd w:val="clear" w:color="auto" w:fill="auto"/>
          </w:tcPr>
          <w:p w14:paraId="66FCF33D"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2.11</w:t>
            </w:r>
          </w:p>
        </w:tc>
        <w:tc>
          <w:tcPr>
            <w:tcW w:w="809" w:type="pct"/>
            <w:shd w:val="clear" w:color="auto" w:fill="auto"/>
          </w:tcPr>
          <w:p w14:paraId="110C4EE5" w14:textId="77777777" w:rsidR="005751C5" w:rsidRPr="00A41693" w:rsidRDefault="005751C5" w:rsidP="009D1D97">
            <w:pPr>
              <w:pStyle w:val="af5"/>
              <w:rPr>
                <w:rFonts w:ascii="Times New Roman" w:hAnsi="Times New Roman" w:cs="Times New Roman"/>
                <w:sz w:val="18"/>
                <w:szCs w:val="18"/>
              </w:rPr>
            </w:pPr>
            <w:bookmarkStart w:id="55" w:name="sub_1049"/>
            <w:r w:rsidRPr="00A41693">
              <w:rPr>
                <w:rFonts w:ascii="Times New Roman" w:hAnsi="Times New Roman" w:cs="Times New Roman"/>
                <w:sz w:val="18"/>
                <w:szCs w:val="18"/>
              </w:rPr>
              <w:t>Служебные гаражи</w:t>
            </w:r>
            <w:bookmarkEnd w:id="55"/>
          </w:p>
        </w:tc>
        <w:tc>
          <w:tcPr>
            <w:tcW w:w="1925" w:type="pct"/>
            <w:gridSpan w:val="2"/>
            <w:shd w:val="clear" w:color="auto" w:fill="auto"/>
          </w:tcPr>
          <w:p w14:paraId="203B519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A41693">
                <w:rPr>
                  <w:rStyle w:val="ab"/>
                  <w:rFonts w:ascii="Times New Roman" w:hAnsi="Times New Roman" w:cs="Times New Roman"/>
                  <w:color w:val="auto"/>
                  <w:sz w:val="18"/>
                  <w:szCs w:val="18"/>
                </w:rPr>
                <w:t>кодами 3.0</w:t>
              </w:r>
            </w:hyperlink>
            <w:r w:rsidRPr="00A41693">
              <w:rPr>
                <w:rFonts w:ascii="Times New Roman" w:hAnsi="Times New Roman" w:cs="Times New Roman"/>
                <w:sz w:val="18"/>
                <w:szCs w:val="18"/>
              </w:rPr>
              <w:t xml:space="preserve">, </w:t>
            </w:r>
            <w:hyperlink w:anchor="sub_1040" w:history="1">
              <w:r w:rsidRPr="00A41693">
                <w:rPr>
                  <w:rStyle w:val="ab"/>
                  <w:rFonts w:ascii="Times New Roman" w:hAnsi="Times New Roman" w:cs="Times New Roman"/>
                  <w:color w:val="auto"/>
                  <w:sz w:val="18"/>
                  <w:szCs w:val="18"/>
                </w:rPr>
                <w:t>4.0</w:t>
              </w:r>
            </w:hyperlink>
            <w:r w:rsidRPr="00A41693">
              <w:rPr>
                <w:rFonts w:ascii="Times New Roman" w:hAnsi="Times New Roman" w:cs="Times New Roman"/>
                <w:sz w:val="18"/>
                <w:szCs w:val="18"/>
              </w:rPr>
              <w:t>, а также для стоянки и хранения транспортных средств общего пользования, в том числе в депо</w:t>
            </w:r>
          </w:p>
        </w:tc>
        <w:tc>
          <w:tcPr>
            <w:tcW w:w="550" w:type="pct"/>
            <w:shd w:val="clear" w:color="auto" w:fill="auto"/>
          </w:tcPr>
          <w:p w14:paraId="1EB65372"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4.9</w:t>
            </w:r>
          </w:p>
        </w:tc>
        <w:tc>
          <w:tcPr>
            <w:tcW w:w="812" w:type="pct"/>
            <w:shd w:val="clear" w:color="auto" w:fill="auto"/>
          </w:tcPr>
          <w:p w14:paraId="53ABEF5D"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060AB06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0DE0A6BE" w14:textId="77777777" w:rsidTr="00303CDF">
        <w:trPr>
          <w:trHeight w:val="273"/>
        </w:trPr>
        <w:tc>
          <w:tcPr>
            <w:tcW w:w="5000" w:type="pct"/>
            <w:gridSpan w:val="7"/>
            <w:shd w:val="clear" w:color="auto" w:fill="auto"/>
          </w:tcPr>
          <w:p w14:paraId="3D520042" w14:textId="63CBC508" w:rsidR="005751C5" w:rsidRPr="00A41693" w:rsidRDefault="005751C5" w:rsidP="00CB442C">
            <w:pPr>
              <w:adjustRightInd w:val="0"/>
              <w:jc w:val="center"/>
              <w:rPr>
                <w:sz w:val="18"/>
                <w:szCs w:val="18"/>
              </w:rPr>
            </w:pPr>
            <w:r w:rsidRPr="00A41693">
              <w:rPr>
                <w:sz w:val="18"/>
                <w:szCs w:val="18"/>
                <w:u w:val="single"/>
              </w:rPr>
              <w:t xml:space="preserve">3. Вспомогательные виды разрешенного использования </w:t>
            </w:r>
            <w:r w:rsidRPr="00A41693">
              <w:rPr>
                <w:sz w:val="18"/>
                <w:szCs w:val="18"/>
              </w:rPr>
              <w:t>не устанавливаются.</w:t>
            </w:r>
          </w:p>
        </w:tc>
      </w:tr>
    </w:tbl>
    <w:p w14:paraId="7E69746D" w14:textId="77777777" w:rsidR="005751C5" w:rsidRPr="00A41693" w:rsidRDefault="005751C5" w:rsidP="005751C5">
      <w:pPr>
        <w:jc w:val="both"/>
      </w:pPr>
    </w:p>
    <w:p w14:paraId="2EA47CA6" w14:textId="77777777" w:rsidR="005751C5" w:rsidRPr="00A41693" w:rsidRDefault="005751C5" w:rsidP="005751C5">
      <w:pPr>
        <w:tabs>
          <w:tab w:val="left" w:pos="567"/>
        </w:tabs>
        <w:jc w:val="both"/>
        <w:rPr>
          <w:sz w:val="24"/>
          <w:szCs w:val="24"/>
        </w:rPr>
      </w:pPr>
      <w:r w:rsidRPr="00A41693">
        <w:tab/>
      </w:r>
      <w:r w:rsidRPr="00A41693">
        <w:rPr>
          <w:sz w:val="24"/>
          <w:szCs w:val="24"/>
        </w:rPr>
        <w:t>Предельные (минимальные и (или) максимальные) размеры земельных участков</w:t>
      </w:r>
      <w:r w:rsidR="00B665D9" w:rsidRPr="00A41693">
        <w:rPr>
          <w:sz w:val="24"/>
          <w:szCs w:val="24"/>
        </w:rPr>
        <w:t xml:space="preserve"> в общественно-деловой зоне (ОД) </w:t>
      </w:r>
      <w:r w:rsidRPr="00A41693">
        <w:rPr>
          <w:sz w:val="24"/>
          <w:szCs w:val="24"/>
        </w:rPr>
        <w:t>принимать согласно таблице 2.</w:t>
      </w:r>
    </w:p>
    <w:p w14:paraId="774EBA4D" w14:textId="77777777" w:rsidR="005751C5" w:rsidRPr="00A41693" w:rsidRDefault="005751C5" w:rsidP="005751C5">
      <w:pPr>
        <w:tabs>
          <w:tab w:val="left" w:pos="567"/>
          <w:tab w:val="left" w:pos="1620"/>
        </w:tabs>
        <w:jc w:val="both"/>
        <w:rPr>
          <w:sz w:val="24"/>
          <w:szCs w:val="24"/>
        </w:rPr>
      </w:pPr>
      <w:r w:rsidRPr="00A41693">
        <w:rPr>
          <w:sz w:val="24"/>
          <w:szCs w:val="24"/>
        </w:rPr>
        <w:tab/>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24E1F8D" w14:textId="77777777" w:rsidR="005751C5" w:rsidRPr="00A41693" w:rsidRDefault="005751C5" w:rsidP="005751C5">
      <w:pPr>
        <w:tabs>
          <w:tab w:val="left" w:pos="567"/>
          <w:tab w:val="left" w:pos="1134"/>
          <w:tab w:val="left" w:pos="2160"/>
        </w:tabs>
        <w:ind w:firstLine="567"/>
        <w:jc w:val="both"/>
        <w:rPr>
          <w:sz w:val="24"/>
          <w:szCs w:val="24"/>
        </w:rPr>
      </w:pPr>
      <w:r w:rsidRPr="00A41693">
        <w:rPr>
          <w:sz w:val="24"/>
          <w:szCs w:val="24"/>
        </w:rPr>
        <w:t>3.1) минимальное расстояние от основного строения до красной линии улицы или проезда - 1 м;</w:t>
      </w:r>
    </w:p>
    <w:p w14:paraId="2A1D1634" w14:textId="77777777" w:rsidR="005751C5" w:rsidRPr="00A41693" w:rsidRDefault="005751C5" w:rsidP="005751C5">
      <w:pPr>
        <w:tabs>
          <w:tab w:val="left" w:pos="567"/>
          <w:tab w:val="left" w:pos="1134"/>
          <w:tab w:val="left" w:pos="2160"/>
        </w:tabs>
        <w:ind w:firstLine="567"/>
        <w:jc w:val="both"/>
        <w:rPr>
          <w:sz w:val="24"/>
          <w:szCs w:val="24"/>
        </w:rPr>
      </w:pPr>
      <w:r w:rsidRPr="00A41693">
        <w:rPr>
          <w:sz w:val="24"/>
          <w:szCs w:val="24"/>
        </w:rPr>
        <w:t>3.2) минимальное расстояние от основного строения до границы соседнего участка - 3 м;</w:t>
      </w:r>
    </w:p>
    <w:p w14:paraId="38E98249" w14:textId="77777777" w:rsidR="005751C5" w:rsidRPr="00A41693" w:rsidRDefault="005751C5" w:rsidP="005751C5">
      <w:pPr>
        <w:tabs>
          <w:tab w:val="left" w:pos="567"/>
          <w:tab w:val="left" w:pos="1134"/>
          <w:tab w:val="left" w:pos="2160"/>
        </w:tabs>
        <w:ind w:firstLine="567"/>
        <w:jc w:val="both"/>
        <w:rPr>
          <w:sz w:val="24"/>
          <w:szCs w:val="24"/>
        </w:rPr>
      </w:pPr>
      <w:r w:rsidRPr="00A41693">
        <w:rPr>
          <w:sz w:val="24"/>
          <w:szCs w:val="24"/>
        </w:rPr>
        <w:t>3.2) минимальное расстояние от вспомогательных строений до границы соседнего участка - 1 м;</w:t>
      </w:r>
    </w:p>
    <w:p w14:paraId="7138099A" w14:textId="77777777" w:rsidR="005751C5" w:rsidRPr="00A41693" w:rsidRDefault="005751C5" w:rsidP="005751C5">
      <w:pPr>
        <w:tabs>
          <w:tab w:val="left" w:pos="567"/>
          <w:tab w:val="left" w:pos="1134"/>
          <w:tab w:val="left" w:pos="2160"/>
        </w:tabs>
        <w:ind w:firstLine="567"/>
        <w:jc w:val="both"/>
        <w:rPr>
          <w:sz w:val="24"/>
          <w:szCs w:val="24"/>
        </w:rPr>
      </w:pPr>
      <w:r w:rsidRPr="00A41693">
        <w:rPr>
          <w:sz w:val="24"/>
          <w:szCs w:val="24"/>
        </w:rPr>
        <w:t xml:space="preserve">3.3) допускается применять минимальные расстояния, указанные в пунктах 3.1-3.2 настоящей статьи, при условии соблюдения требований противопожарных норм (Федеральным законом от 22.07.2008 г. № 123-ФЗ «Технический регламент о требованиях пожарной безопасности»,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учетом сложившей застройки, и инженерных коммуникаций. </w:t>
      </w:r>
    </w:p>
    <w:p w14:paraId="1E5F1F98" w14:textId="77777777" w:rsidR="008D0DDB" w:rsidRPr="00A41693" w:rsidRDefault="008D0DDB" w:rsidP="00AD744E">
      <w:pPr>
        <w:tabs>
          <w:tab w:val="left" w:pos="567"/>
          <w:tab w:val="left" w:pos="1134"/>
          <w:tab w:val="left" w:pos="2160"/>
        </w:tabs>
        <w:jc w:val="both"/>
        <w:rPr>
          <w:sz w:val="24"/>
          <w:szCs w:val="24"/>
        </w:rPr>
      </w:pPr>
    </w:p>
    <w:p w14:paraId="78700EDF" w14:textId="77777777" w:rsidR="00BA7B1C" w:rsidRDefault="005751C5" w:rsidP="00BA7B1C">
      <w:pPr>
        <w:widowControl/>
        <w:numPr>
          <w:ilvl w:val="0"/>
          <w:numId w:val="36"/>
        </w:numPr>
        <w:tabs>
          <w:tab w:val="left" w:pos="567"/>
          <w:tab w:val="left" w:pos="1620"/>
        </w:tabs>
        <w:autoSpaceDE/>
        <w:autoSpaceDN/>
        <w:ind w:left="993"/>
        <w:jc w:val="both"/>
        <w:rPr>
          <w:sz w:val="24"/>
          <w:szCs w:val="24"/>
        </w:rPr>
      </w:pPr>
      <w:r w:rsidRPr="00A41693">
        <w:rPr>
          <w:sz w:val="24"/>
          <w:szCs w:val="24"/>
        </w:rPr>
        <w:t xml:space="preserve"> Предельное количество этажей или предельная высота зданий, строений, сооружений:</w:t>
      </w:r>
    </w:p>
    <w:p w14:paraId="7FDC4E7F" w14:textId="77777777" w:rsid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Для всех основных строений на земельных участках количество надземных этажей не более чем три и высотой не более 20</w:t>
      </w:r>
      <w:r w:rsidRPr="00BA7B1C">
        <w:rPr>
          <w:spacing w:val="-8"/>
          <w:sz w:val="24"/>
          <w:szCs w:val="24"/>
        </w:rPr>
        <w:t xml:space="preserve"> </w:t>
      </w:r>
      <w:r w:rsidRPr="00BA7B1C">
        <w:rPr>
          <w:sz w:val="24"/>
          <w:szCs w:val="24"/>
        </w:rPr>
        <w:t>м.</w:t>
      </w:r>
    </w:p>
    <w:p w14:paraId="1CA3524F" w14:textId="77777777" w:rsid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Для всех вспомогательных строений высота от уровня земли: до верха плоской кровли – не более 4 м; до конька скатной кровли – не более 7</w:t>
      </w:r>
      <w:r w:rsidRPr="00BA7B1C">
        <w:rPr>
          <w:spacing w:val="-18"/>
          <w:sz w:val="24"/>
          <w:szCs w:val="24"/>
        </w:rPr>
        <w:t xml:space="preserve"> </w:t>
      </w:r>
      <w:r w:rsidRPr="00BA7B1C">
        <w:rPr>
          <w:spacing w:val="-3"/>
          <w:sz w:val="24"/>
          <w:szCs w:val="24"/>
        </w:rPr>
        <w:t>м.</w:t>
      </w:r>
    </w:p>
    <w:p w14:paraId="3758D814" w14:textId="27E87A2A" w:rsidR="005751C5" w:rsidRP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Исключение: шпили, башни, флагштоки – без</w:t>
      </w:r>
      <w:r w:rsidRPr="00BA7B1C">
        <w:rPr>
          <w:spacing w:val="-7"/>
          <w:sz w:val="24"/>
          <w:szCs w:val="24"/>
        </w:rPr>
        <w:t xml:space="preserve"> </w:t>
      </w:r>
      <w:r w:rsidRPr="00BA7B1C">
        <w:rPr>
          <w:sz w:val="24"/>
          <w:szCs w:val="24"/>
        </w:rPr>
        <w:t>ограничения.</w:t>
      </w:r>
    </w:p>
    <w:p w14:paraId="666648A3" w14:textId="77777777" w:rsidR="005751C5" w:rsidRPr="00A41693" w:rsidRDefault="005751C5" w:rsidP="00BA7B1C">
      <w:pPr>
        <w:pStyle w:val="a8"/>
        <w:spacing w:line="243" w:lineRule="exact"/>
        <w:ind w:left="993"/>
        <w:rPr>
          <w:sz w:val="24"/>
          <w:szCs w:val="24"/>
        </w:rPr>
      </w:pPr>
    </w:p>
    <w:p w14:paraId="7CFD7917" w14:textId="77777777" w:rsidR="005751C5" w:rsidRPr="00A41693" w:rsidRDefault="005751C5" w:rsidP="00BA7B1C">
      <w:pPr>
        <w:widowControl/>
        <w:numPr>
          <w:ilvl w:val="0"/>
          <w:numId w:val="36"/>
        </w:numPr>
        <w:tabs>
          <w:tab w:val="left" w:pos="567"/>
          <w:tab w:val="left" w:pos="1620"/>
        </w:tabs>
        <w:autoSpaceDE/>
        <w:autoSpaceDN/>
        <w:ind w:left="993"/>
        <w:jc w:val="both"/>
        <w:rPr>
          <w:sz w:val="24"/>
          <w:szCs w:val="24"/>
        </w:rPr>
      </w:pPr>
      <w:r w:rsidRPr="00A41693">
        <w:rPr>
          <w:sz w:val="24"/>
          <w:szCs w:val="24"/>
        </w:rPr>
        <w:t>Максимальный процент застройки земельных участков следует принимать согласно таблице 2.</w:t>
      </w:r>
    </w:p>
    <w:p w14:paraId="231B6C6E" w14:textId="77777777" w:rsidR="005751C5" w:rsidRPr="00A41693" w:rsidRDefault="005751C5" w:rsidP="00BA7B1C">
      <w:pPr>
        <w:tabs>
          <w:tab w:val="left" w:pos="567"/>
          <w:tab w:val="left" w:pos="1620"/>
        </w:tabs>
        <w:ind w:left="993"/>
        <w:jc w:val="both"/>
        <w:rPr>
          <w:sz w:val="24"/>
          <w:szCs w:val="24"/>
        </w:rPr>
      </w:pPr>
    </w:p>
    <w:p w14:paraId="0CE46C8F" w14:textId="77777777" w:rsidR="00BA7B1C" w:rsidRDefault="005751C5" w:rsidP="00BA7B1C">
      <w:pPr>
        <w:widowControl/>
        <w:numPr>
          <w:ilvl w:val="0"/>
          <w:numId w:val="36"/>
        </w:numPr>
        <w:tabs>
          <w:tab w:val="left" w:pos="567"/>
          <w:tab w:val="left" w:pos="1620"/>
        </w:tabs>
        <w:autoSpaceDE/>
        <w:autoSpaceDN/>
        <w:ind w:left="993"/>
        <w:jc w:val="both"/>
        <w:rPr>
          <w:sz w:val="24"/>
          <w:szCs w:val="24"/>
        </w:rPr>
      </w:pPr>
      <w:r w:rsidRPr="00A41693">
        <w:rPr>
          <w:sz w:val="24"/>
          <w:szCs w:val="24"/>
        </w:rPr>
        <w:t>Иные параметры разрешенного строительства</w:t>
      </w:r>
    </w:p>
    <w:p w14:paraId="3225666B" w14:textId="77777777" w:rsidR="00BA7B1C" w:rsidRDefault="00BA7B1C" w:rsidP="00BA7B1C">
      <w:pPr>
        <w:pStyle w:val="a8"/>
        <w:rPr>
          <w:sz w:val="24"/>
          <w:szCs w:val="24"/>
        </w:rPr>
      </w:pPr>
    </w:p>
    <w:p w14:paraId="6EC8ADA3" w14:textId="1A87060B" w:rsidR="00BA7B1C" w:rsidRPr="00BA7B1C" w:rsidRDefault="00093B79"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lastRenderedPageBreak/>
        <w:t>Площадь озеленения и благоустройства земельных участков – не менее 40 % территории.</w:t>
      </w:r>
    </w:p>
    <w:p w14:paraId="2B3A6E22" w14:textId="67B265C1" w:rsidR="00BA7B1C" w:rsidRP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Основные требования к обустройству розничных рынков определены постановлением Правительства Республики Хакасия от 25.09.2008 № 339;</w:t>
      </w:r>
    </w:p>
    <w:p w14:paraId="790292F8" w14:textId="62B178D1" w:rsidR="00BA7B1C" w:rsidRPr="00BA7B1C" w:rsidRDefault="005751C5" w:rsidP="00BA7B1C">
      <w:pPr>
        <w:widowControl/>
        <w:numPr>
          <w:ilvl w:val="1"/>
          <w:numId w:val="36"/>
        </w:numPr>
        <w:tabs>
          <w:tab w:val="left" w:pos="567"/>
          <w:tab w:val="left" w:pos="1620"/>
        </w:tabs>
        <w:autoSpaceDE/>
        <w:autoSpaceDN/>
        <w:ind w:left="1134"/>
        <w:jc w:val="both"/>
        <w:rPr>
          <w:sz w:val="24"/>
          <w:szCs w:val="24"/>
        </w:rPr>
      </w:pPr>
      <w:proofErr w:type="spellStart"/>
      <w:r w:rsidRPr="00BA7B1C">
        <w:rPr>
          <w:sz w:val="24"/>
          <w:szCs w:val="24"/>
        </w:rPr>
        <w:t>Мусороудаление</w:t>
      </w:r>
      <w:proofErr w:type="spellEnd"/>
      <w:r w:rsidRPr="00BA7B1C">
        <w:rPr>
          <w:sz w:val="24"/>
          <w:szCs w:val="24"/>
        </w:rPr>
        <w:t xml:space="preserve"> должно производиться путем вывоза бытового мусора от площадок с контейнерами</w:t>
      </w:r>
      <w:r w:rsidR="00384748" w:rsidRPr="00BA7B1C">
        <w:rPr>
          <w:sz w:val="24"/>
          <w:szCs w:val="24"/>
        </w:rPr>
        <w:t>.</w:t>
      </w:r>
    </w:p>
    <w:p w14:paraId="2ACFF367" w14:textId="2583C6B5" w:rsidR="00BA7B1C" w:rsidRP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Собственник или арендатор земельного участка обязан принять меры к обеспечению устройства выезда с земельного участка до дороги тем же покрытием, каким покрыт участок автомобильной</w:t>
      </w:r>
      <w:r w:rsidRPr="00BA7B1C">
        <w:rPr>
          <w:spacing w:val="-5"/>
          <w:sz w:val="24"/>
          <w:szCs w:val="24"/>
        </w:rPr>
        <w:t xml:space="preserve"> </w:t>
      </w:r>
      <w:r w:rsidRPr="00BA7B1C">
        <w:rPr>
          <w:sz w:val="24"/>
          <w:szCs w:val="24"/>
        </w:rPr>
        <w:t>дороги.</w:t>
      </w:r>
    </w:p>
    <w:p w14:paraId="3D469C1C" w14:textId="77777777" w:rsid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Собственник или арендатор земельного участка обязан поддерживать в надлежащем виде озеленение</w:t>
      </w:r>
      <w:r w:rsidRPr="00BA7B1C">
        <w:rPr>
          <w:spacing w:val="50"/>
          <w:sz w:val="24"/>
          <w:szCs w:val="24"/>
        </w:rPr>
        <w:t xml:space="preserve"> </w:t>
      </w:r>
      <w:r w:rsidRPr="00BA7B1C">
        <w:rPr>
          <w:sz w:val="24"/>
          <w:szCs w:val="24"/>
        </w:rPr>
        <w:t>и благоустройство прилегающей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14:paraId="58DFA68D" w14:textId="77777777" w:rsidR="00BA7B1C" w:rsidRDefault="00BA7B1C" w:rsidP="00BA7B1C">
      <w:pPr>
        <w:pStyle w:val="a8"/>
        <w:ind w:left="1134"/>
        <w:rPr>
          <w:sz w:val="24"/>
          <w:szCs w:val="24"/>
        </w:rPr>
      </w:pPr>
    </w:p>
    <w:p w14:paraId="4DFE5200" w14:textId="6A7C39C1" w:rsidR="00BA7B1C" w:rsidRP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Ответственность за содержание и своевременный ремонт ограждений, водоотводов и въездов на участки, поддерживание надлежащего санитарного и противопожарного состояния строений и благоустройства территории несут владельцы земельных участков.</w:t>
      </w:r>
    </w:p>
    <w:p w14:paraId="33C16C08" w14:textId="1BD38EF5" w:rsidR="005751C5" w:rsidRP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 xml:space="preserve">Формирование новых земельных участков, в том числе путем разделения существующего земельного участка, в общественно-деловой территориальной зоне, допускается с шириной не менее 15метров. Обязательным условием формирования земельного участка является доступ к нему с улицы или проезда. </w:t>
      </w:r>
    </w:p>
    <w:p w14:paraId="1E5A38DD" w14:textId="77777777" w:rsidR="005751C5" w:rsidRPr="00A41693" w:rsidRDefault="005751C5" w:rsidP="005751C5">
      <w:pPr>
        <w:pStyle w:val="a8"/>
        <w:tabs>
          <w:tab w:val="left" w:pos="1276"/>
          <w:tab w:val="left" w:pos="1981"/>
        </w:tabs>
        <w:ind w:left="1276"/>
        <w:rPr>
          <w:sz w:val="24"/>
          <w:szCs w:val="24"/>
        </w:rPr>
      </w:pPr>
    </w:p>
    <w:p w14:paraId="1BE05F70" w14:textId="77777777" w:rsidR="00EE0C38" w:rsidRPr="00A41693" w:rsidRDefault="00EE0C38" w:rsidP="00FD1587">
      <w:pPr>
        <w:tabs>
          <w:tab w:val="left" w:pos="284"/>
        </w:tabs>
        <w:jc w:val="center"/>
        <w:rPr>
          <w:b/>
          <w:sz w:val="24"/>
          <w:szCs w:val="24"/>
        </w:rPr>
      </w:pPr>
    </w:p>
    <w:p w14:paraId="019DFD06" w14:textId="130ADB28" w:rsidR="00FD1587" w:rsidRPr="00A41693" w:rsidRDefault="00FD1587" w:rsidP="00FD1587">
      <w:pPr>
        <w:tabs>
          <w:tab w:val="left" w:pos="284"/>
        </w:tabs>
        <w:jc w:val="center"/>
        <w:rPr>
          <w:sz w:val="24"/>
          <w:szCs w:val="24"/>
        </w:rPr>
      </w:pPr>
      <w:r w:rsidRPr="00A41693">
        <w:rPr>
          <w:b/>
          <w:sz w:val="24"/>
          <w:szCs w:val="24"/>
        </w:rPr>
        <w:t>Статья 27</w:t>
      </w:r>
      <w:r w:rsidRPr="00A41693">
        <w:rPr>
          <w:b/>
          <w:sz w:val="24"/>
          <w:szCs w:val="24"/>
        </w:rPr>
        <w:tab/>
        <w:t xml:space="preserve">Градостроительные регламенты. </w:t>
      </w:r>
      <w:r w:rsidRPr="00A41693">
        <w:rPr>
          <w:b/>
          <w:sz w:val="24"/>
          <w:szCs w:val="24"/>
          <w:shd w:val="clear" w:color="auto" w:fill="FFFFFF"/>
        </w:rPr>
        <w:t>Производственных зон, зон инженерной и транспортной инфраструктур</w:t>
      </w:r>
    </w:p>
    <w:p w14:paraId="25007459" w14:textId="77777777" w:rsidR="00FD1587" w:rsidRPr="00A41693" w:rsidRDefault="00FD1587" w:rsidP="00FD1587">
      <w:pPr>
        <w:tabs>
          <w:tab w:val="left" w:pos="5875"/>
        </w:tabs>
        <w:jc w:val="both"/>
        <w:rPr>
          <w:b/>
          <w:bCs/>
          <w:sz w:val="24"/>
          <w:szCs w:val="24"/>
        </w:rPr>
      </w:pPr>
      <w:r w:rsidRPr="00A41693">
        <w:rPr>
          <w:b/>
          <w:bCs/>
          <w:sz w:val="24"/>
          <w:szCs w:val="24"/>
        </w:rPr>
        <w:tab/>
      </w:r>
    </w:p>
    <w:p w14:paraId="1D7C3168" w14:textId="77777777" w:rsidR="00FD1587" w:rsidRPr="00A41693" w:rsidRDefault="00FD1587" w:rsidP="0034754C">
      <w:pPr>
        <w:widowControl/>
        <w:numPr>
          <w:ilvl w:val="0"/>
          <w:numId w:val="22"/>
        </w:numPr>
        <w:autoSpaceDE/>
        <w:autoSpaceDN/>
        <w:jc w:val="both"/>
        <w:rPr>
          <w:sz w:val="24"/>
          <w:szCs w:val="24"/>
        </w:rPr>
      </w:pPr>
      <w:r w:rsidRPr="00A41693">
        <w:rPr>
          <w:sz w:val="24"/>
          <w:szCs w:val="24"/>
        </w:rPr>
        <w:t>Общее описание</w:t>
      </w:r>
    </w:p>
    <w:p w14:paraId="4080352A" w14:textId="77777777" w:rsidR="00FD1587" w:rsidRPr="00A41693" w:rsidRDefault="00FD1587" w:rsidP="00FD1587">
      <w:pPr>
        <w:ind w:firstLine="709"/>
        <w:jc w:val="both"/>
        <w:rPr>
          <w:sz w:val="24"/>
          <w:szCs w:val="24"/>
          <w:shd w:val="clear" w:color="auto" w:fill="FFFFFF"/>
        </w:rPr>
      </w:pPr>
      <w:r w:rsidRPr="00A41693">
        <w:rPr>
          <w:sz w:val="24"/>
          <w:szCs w:val="24"/>
          <w:shd w:val="clear" w:color="auto" w:fill="FFFFFF"/>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14:paraId="11846E4E" w14:textId="0DCE1677" w:rsidR="00FD1587" w:rsidRPr="00A41693" w:rsidRDefault="00FD1587" w:rsidP="00FD1587">
      <w:pPr>
        <w:ind w:firstLine="709"/>
        <w:jc w:val="both"/>
        <w:rPr>
          <w:sz w:val="24"/>
          <w:szCs w:val="24"/>
          <w:shd w:val="clear" w:color="auto" w:fill="FFFFFF"/>
        </w:rPr>
      </w:pPr>
      <w:r w:rsidRPr="00A41693">
        <w:rPr>
          <w:sz w:val="24"/>
          <w:szCs w:val="24"/>
          <w:shd w:val="clear" w:color="auto" w:fill="FFFFFF"/>
        </w:rPr>
        <w:t xml:space="preserve">На территории </w:t>
      </w:r>
      <w:proofErr w:type="spellStart"/>
      <w:r w:rsidR="00D179A1" w:rsidRPr="00A41693">
        <w:rPr>
          <w:sz w:val="24"/>
          <w:szCs w:val="24"/>
          <w:shd w:val="clear" w:color="auto" w:fill="FFFFFF"/>
        </w:rPr>
        <w:t>Аршановского</w:t>
      </w:r>
      <w:proofErr w:type="spellEnd"/>
      <w:r w:rsidRPr="00A41693">
        <w:rPr>
          <w:sz w:val="24"/>
          <w:szCs w:val="24"/>
          <w:shd w:val="clear" w:color="auto" w:fill="FFFFFF"/>
        </w:rPr>
        <w:t xml:space="preserve"> сельсовета в состав производственных зон, зон инженерной и</w:t>
      </w:r>
      <w:r w:rsidRPr="00A41693">
        <w:rPr>
          <w:rFonts w:ascii="Arial" w:hAnsi="Arial" w:cs="Arial"/>
          <w:sz w:val="24"/>
          <w:szCs w:val="24"/>
          <w:shd w:val="clear" w:color="auto" w:fill="FFFFFF"/>
        </w:rPr>
        <w:t xml:space="preserve"> </w:t>
      </w:r>
      <w:r w:rsidRPr="00A41693">
        <w:rPr>
          <w:sz w:val="24"/>
          <w:szCs w:val="24"/>
          <w:shd w:val="clear" w:color="auto" w:fill="FFFFFF"/>
        </w:rPr>
        <w:t>транспортной инфраструктур включены:</w:t>
      </w:r>
    </w:p>
    <w:p w14:paraId="208860A2" w14:textId="77777777" w:rsidR="00FD1587" w:rsidRPr="00A41693" w:rsidRDefault="00FD1587" w:rsidP="00FD1587">
      <w:pPr>
        <w:shd w:val="clear" w:color="auto" w:fill="FFFFFF"/>
        <w:spacing w:line="242" w:lineRule="atLeast"/>
        <w:ind w:firstLine="540"/>
        <w:jc w:val="both"/>
        <w:rPr>
          <w:rStyle w:val="blk"/>
          <w:sz w:val="24"/>
          <w:szCs w:val="24"/>
        </w:rPr>
      </w:pPr>
      <w:r w:rsidRPr="00A41693">
        <w:rPr>
          <w:rStyle w:val="blk"/>
          <w:b/>
          <w:sz w:val="24"/>
          <w:szCs w:val="24"/>
        </w:rPr>
        <w:t>Коммунальная зона (П1)</w:t>
      </w:r>
      <w:r w:rsidRPr="00A41693">
        <w:rPr>
          <w:rStyle w:val="blk"/>
          <w:sz w:val="24"/>
          <w:szCs w:val="24"/>
        </w:rPr>
        <w:t xml:space="preserve"> - зона размещения коммунальных и складских объектов, объектов жилищно-коммунального хозяйства, объектов транспорта, объектов оптовой торговли. Допускается размещение объектов с санитарно-защитной зоной до 50метров.</w:t>
      </w:r>
    </w:p>
    <w:p w14:paraId="2AEFE678" w14:textId="2936A9F1" w:rsidR="00FD1587" w:rsidRDefault="00FD1587" w:rsidP="00FD1587">
      <w:pPr>
        <w:shd w:val="clear" w:color="auto" w:fill="FFFFFF"/>
        <w:spacing w:line="242" w:lineRule="atLeast"/>
        <w:ind w:firstLine="540"/>
        <w:jc w:val="both"/>
        <w:rPr>
          <w:rStyle w:val="blk"/>
          <w:sz w:val="24"/>
          <w:szCs w:val="24"/>
        </w:rPr>
      </w:pPr>
      <w:r w:rsidRPr="00A41693">
        <w:rPr>
          <w:rStyle w:val="blk"/>
          <w:b/>
          <w:sz w:val="24"/>
          <w:szCs w:val="24"/>
        </w:rPr>
        <w:t>Производственная зона (П3)</w:t>
      </w:r>
      <w:r w:rsidRPr="00A41693">
        <w:rPr>
          <w:rStyle w:val="blk"/>
          <w:sz w:val="24"/>
          <w:szCs w:val="24"/>
        </w:rPr>
        <w:t xml:space="preserve"> - зона размещения производственных объектов с нормативным воздействия на окружающую среду </w:t>
      </w:r>
      <w:r w:rsidRPr="00A41693">
        <w:rPr>
          <w:sz w:val="24"/>
          <w:szCs w:val="24"/>
          <w:lang w:val="en-US"/>
        </w:rPr>
        <w:t>IV</w:t>
      </w:r>
      <w:r w:rsidRPr="00A41693">
        <w:rPr>
          <w:sz w:val="24"/>
          <w:szCs w:val="24"/>
        </w:rPr>
        <w:t xml:space="preserve"> класса. </w:t>
      </w:r>
      <w:r w:rsidRPr="00A41693">
        <w:rPr>
          <w:rStyle w:val="blk"/>
          <w:sz w:val="24"/>
          <w:szCs w:val="24"/>
        </w:rPr>
        <w:t>Допускается размещение объектов с санитарно-защитной зоной до 100 метров.</w:t>
      </w:r>
      <w:bookmarkStart w:id="56" w:name="dst100564"/>
      <w:bookmarkEnd w:id="56"/>
    </w:p>
    <w:p w14:paraId="31223E58" w14:textId="22030FA6" w:rsidR="00A30FD2" w:rsidRPr="00A41693" w:rsidRDefault="00A30FD2" w:rsidP="00A30FD2">
      <w:pPr>
        <w:shd w:val="clear" w:color="auto" w:fill="FFFFFF"/>
        <w:spacing w:line="242" w:lineRule="atLeast"/>
        <w:ind w:firstLine="540"/>
        <w:jc w:val="both"/>
        <w:rPr>
          <w:rStyle w:val="blk"/>
          <w:sz w:val="24"/>
          <w:szCs w:val="24"/>
        </w:rPr>
      </w:pPr>
      <w:r w:rsidRPr="00A41693">
        <w:rPr>
          <w:rStyle w:val="blk"/>
          <w:b/>
          <w:sz w:val="24"/>
          <w:szCs w:val="24"/>
        </w:rPr>
        <w:t>Производственная зона (П</w:t>
      </w:r>
      <w:r w:rsidRPr="00A30FD2">
        <w:rPr>
          <w:rStyle w:val="blk"/>
          <w:b/>
          <w:sz w:val="24"/>
          <w:szCs w:val="24"/>
        </w:rPr>
        <w:t>6</w:t>
      </w:r>
      <w:r w:rsidRPr="00A41693">
        <w:rPr>
          <w:rStyle w:val="blk"/>
          <w:b/>
          <w:sz w:val="24"/>
          <w:szCs w:val="24"/>
        </w:rPr>
        <w:t>)</w:t>
      </w:r>
      <w:r w:rsidRPr="00A41693">
        <w:rPr>
          <w:rStyle w:val="blk"/>
          <w:sz w:val="24"/>
          <w:szCs w:val="24"/>
        </w:rPr>
        <w:t xml:space="preserve"> - зона размещения производственных объектов с нормативным воздействия на окружающую среду </w:t>
      </w:r>
      <w:r w:rsidRPr="00A41693">
        <w:rPr>
          <w:sz w:val="24"/>
          <w:szCs w:val="24"/>
          <w:lang w:val="en-US"/>
        </w:rPr>
        <w:t>I</w:t>
      </w:r>
      <w:r w:rsidRPr="00A41693">
        <w:rPr>
          <w:sz w:val="24"/>
          <w:szCs w:val="24"/>
        </w:rPr>
        <w:t xml:space="preserve"> класса. </w:t>
      </w:r>
      <w:r w:rsidRPr="00A41693">
        <w:rPr>
          <w:rStyle w:val="blk"/>
          <w:sz w:val="24"/>
          <w:szCs w:val="24"/>
        </w:rPr>
        <w:t>Допускается размещение объектов с санитарно-защитной зоной до 100</w:t>
      </w:r>
      <w:r w:rsidRPr="004F16F9">
        <w:rPr>
          <w:rStyle w:val="blk"/>
          <w:sz w:val="24"/>
          <w:szCs w:val="24"/>
        </w:rPr>
        <w:t>0</w:t>
      </w:r>
      <w:r w:rsidRPr="00A41693">
        <w:rPr>
          <w:rStyle w:val="blk"/>
          <w:sz w:val="24"/>
          <w:szCs w:val="24"/>
        </w:rPr>
        <w:t xml:space="preserve"> метров.</w:t>
      </w:r>
    </w:p>
    <w:p w14:paraId="5069453C" w14:textId="5FF60BB3" w:rsidR="00FD1587" w:rsidRPr="00A41693" w:rsidRDefault="00FD1587" w:rsidP="00FD1587">
      <w:pPr>
        <w:shd w:val="clear" w:color="auto" w:fill="FFFFFF"/>
        <w:spacing w:line="242" w:lineRule="atLeast"/>
        <w:ind w:firstLine="540"/>
        <w:jc w:val="both"/>
        <w:rPr>
          <w:sz w:val="24"/>
          <w:szCs w:val="24"/>
          <w:shd w:val="clear" w:color="auto" w:fill="FFFFFF"/>
        </w:rPr>
      </w:pPr>
      <w:r w:rsidRPr="00A41693">
        <w:rPr>
          <w:rStyle w:val="blk"/>
          <w:b/>
          <w:sz w:val="24"/>
          <w:szCs w:val="24"/>
        </w:rPr>
        <w:t xml:space="preserve">Производственная зона </w:t>
      </w:r>
      <w:r w:rsidRPr="00A41693">
        <w:rPr>
          <w:b/>
          <w:sz w:val="24"/>
          <w:szCs w:val="24"/>
        </w:rPr>
        <w:t xml:space="preserve">инженерной </w:t>
      </w:r>
      <w:r w:rsidR="00861243" w:rsidRPr="00A41693">
        <w:rPr>
          <w:b/>
          <w:sz w:val="24"/>
          <w:szCs w:val="24"/>
        </w:rPr>
        <w:t>и транспортной инфраструктур (А</w:t>
      </w:r>
      <w:r w:rsidRPr="00A41693">
        <w:rPr>
          <w:b/>
          <w:sz w:val="24"/>
          <w:szCs w:val="24"/>
        </w:rPr>
        <w:t xml:space="preserve">Т) – </w:t>
      </w:r>
      <w:r w:rsidRPr="00A41693">
        <w:rPr>
          <w:sz w:val="24"/>
          <w:szCs w:val="24"/>
        </w:rPr>
        <w:t>зона размещения т</w:t>
      </w:r>
      <w:r w:rsidRPr="00A41693">
        <w:rPr>
          <w:sz w:val="24"/>
          <w:szCs w:val="24"/>
          <w:shd w:val="clear" w:color="auto" w:fill="FFFFFF"/>
        </w:rPr>
        <w:t>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w:t>
      </w:r>
    </w:p>
    <w:p w14:paraId="1AD8026E" w14:textId="223914D0" w:rsidR="00AD744E" w:rsidRPr="00A41693" w:rsidRDefault="00861243" w:rsidP="00FD1587">
      <w:pPr>
        <w:shd w:val="clear" w:color="auto" w:fill="FFFFFF"/>
        <w:spacing w:line="242" w:lineRule="atLeast"/>
        <w:ind w:firstLine="540"/>
        <w:jc w:val="both"/>
        <w:rPr>
          <w:rStyle w:val="blk"/>
          <w:sz w:val="24"/>
          <w:szCs w:val="24"/>
        </w:rPr>
      </w:pPr>
      <w:r w:rsidRPr="00A41693">
        <w:rPr>
          <w:b/>
          <w:bCs/>
          <w:sz w:val="24"/>
          <w:szCs w:val="24"/>
          <w:shd w:val="clear" w:color="auto" w:fill="FFFFFF"/>
        </w:rPr>
        <w:t>Зона улично-дорожной сети (АТ</w:t>
      </w:r>
      <w:r w:rsidR="00AD744E" w:rsidRPr="00A41693">
        <w:rPr>
          <w:b/>
          <w:bCs/>
          <w:sz w:val="24"/>
          <w:szCs w:val="24"/>
          <w:shd w:val="clear" w:color="auto" w:fill="FFFFFF"/>
        </w:rPr>
        <w:t xml:space="preserve">2) </w:t>
      </w:r>
      <w:r w:rsidR="00AD744E" w:rsidRPr="00A41693">
        <w:rPr>
          <w:b/>
          <w:sz w:val="24"/>
          <w:szCs w:val="24"/>
        </w:rPr>
        <w:t>–</w:t>
      </w:r>
      <w:r w:rsidR="00AD744E" w:rsidRPr="00A41693">
        <w:rPr>
          <w:b/>
          <w:bCs/>
          <w:sz w:val="24"/>
          <w:szCs w:val="24"/>
          <w:shd w:val="clear" w:color="auto" w:fill="FFFFFF"/>
        </w:rPr>
        <w:t xml:space="preserve"> </w:t>
      </w:r>
      <w:r w:rsidR="00AD744E" w:rsidRPr="00A41693">
        <w:rPr>
          <w:sz w:val="24"/>
          <w:szCs w:val="24"/>
          <w:shd w:val="clear" w:color="auto" w:fill="FFFFFF"/>
        </w:rPr>
        <w:t xml:space="preserve">зона размещения объектов улично-дорожной сети, в том числе </w:t>
      </w:r>
      <w:r w:rsidR="00AD744E" w:rsidRPr="00A41693">
        <w:rPr>
          <w:sz w:val="24"/>
          <w:szCs w:val="24"/>
        </w:rPr>
        <w:t>автомобильных дорог, трамвайных путей и пешеходных тротуаров в границах населенных пунктов, а также сопутствующих элементов благоустройства</w:t>
      </w:r>
      <w:r w:rsidRPr="00A41693">
        <w:rPr>
          <w:sz w:val="24"/>
          <w:szCs w:val="24"/>
        </w:rPr>
        <w:t xml:space="preserve"> в границах населенных пунктов.</w:t>
      </w:r>
    </w:p>
    <w:p w14:paraId="608662C0" w14:textId="0F427A00" w:rsidR="003A0530" w:rsidRPr="000F442E" w:rsidRDefault="003A0530" w:rsidP="003A0530">
      <w:pPr>
        <w:shd w:val="clear" w:color="auto" w:fill="FFFFFF"/>
        <w:spacing w:line="242" w:lineRule="atLeast"/>
        <w:ind w:firstLine="540"/>
        <w:jc w:val="both"/>
        <w:rPr>
          <w:rStyle w:val="blk"/>
          <w:sz w:val="24"/>
          <w:szCs w:val="24"/>
        </w:rPr>
      </w:pPr>
      <w:r w:rsidRPr="000F442E">
        <w:rPr>
          <w:b/>
          <w:bCs/>
          <w:sz w:val="24"/>
          <w:szCs w:val="24"/>
          <w:shd w:val="clear" w:color="auto" w:fill="FFFFFF"/>
        </w:rPr>
        <w:t xml:space="preserve">Зона </w:t>
      </w:r>
      <w:r w:rsidR="00A41693" w:rsidRPr="000F442E">
        <w:rPr>
          <w:b/>
          <w:bCs/>
          <w:sz w:val="24"/>
          <w:szCs w:val="24"/>
          <w:shd w:val="clear" w:color="auto" w:fill="FFFFFF"/>
        </w:rPr>
        <w:t>железнодорожного транспорта</w:t>
      </w:r>
      <w:r w:rsidRPr="000F442E">
        <w:rPr>
          <w:b/>
          <w:bCs/>
          <w:sz w:val="24"/>
          <w:szCs w:val="24"/>
          <w:shd w:val="clear" w:color="auto" w:fill="FFFFFF"/>
        </w:rPr>
        <w:t xml:space="preserve"> (</w:t>
      </w:r>
      <w:r w:rsidR="00BB764E" w:rsidRPr="000F442E">
        <w:rPr>
          <w:b/>
          <w:bCs/>
          <w:sz w:val="24"/>
          <w:szCs w:val="24"/>
          <w:shd w:val="clear" w:color="auto" w:fill="FFFFFF"/>
        </w:rPr>
        <w:t>Ж</w:t>
      </w:r>
      <w:r w:rsidRPr="000F442E">
        <w:rPr>
          <w:b/>
          <w:bCs/>
          <w:sz w:val="24"/>
          <w:szCs w:val="24"/>
          <w:shd w:val="clear" w:color="auto" w:fill="FFFFFF"/>
        </w:rPr>
        <w:t xml:space="preserve">Т) </w:t>
      </w:r>
      <w:r w:rsidRPr="000F442E">
        <w:rPr>
          <w:b/>
          <w:sz w:val="24"/>
          <w:szCs w:val="24"/>
        </w:rPr>
        <w:t>–</w:t>
      </w:r>
      <w:r w:rsidRPr="000F442E">
        <w:rPr>
          <w:b/>
          <w:bCs/>
          <w:sz w:val="24"/>
          <w:szCs w:val="24"/>
          <w:shd w:val="clear" w:color="auto" w:fill="FFFFFF"/>
        </w:rPr>
        <w:t xml:space="preserve"> </w:t>
      </w:r>
      <w:r w:rsidRPr="000F442E">
        <w:rPr>
          <w:sz w:val="24"/>
          <w:szCs w:val="24"/>
          <w:shd w:val="clear" w:color="auto" w:fill="FFFFFF"/>
        </w:rPr>
        <w:t xml:space="preserve">зона размещения объектов </w:t>
      </w:r>
      <w:r w:rsidR="00A41693" w:rsidRPr="000F442E">
        <w:rPr>
          <w:sz w:val="24"/>
          <w:szCs w:val="24"/>
          <w:shd w:val="clear" w:color="auto" w:fill="FFFFFF"/>
        </w:rPr>
        <w:t>железнодорожного</w:t>
      </w:r>
      <w:r w:rsidRPr="000F442E">
        <w:rPr>
          <w:sz w:val="24"/>
          <w:szCs w:val="24"/>
          <w:shd w:val="clear" w:color="auto" w:fill="FFFFFF"/>
        </w:rPr>
        <w:t xml:space="preserve"> транспорта, в том числе </w:t>
      </w:r>
      <w:r w:rsidRPr="000F442E">
        <w:rPr>
          <w:sz w:val="24"/>
          <w:szCs w:val="24"/>
        </w:rPr>
        <w:t xml:space="preserve">морских и речных портов, гидротехнических сооружений и заправок </w:t>
      </w:r>
      <w:r w:rsidRPr="000F442E">
        <w:rPr>
          <w:sz w:val="24"/>
          <w:szCs w:val="24"/>
        </w:rPr>
        <w:lastRenderedPageBreak/>
        <w:t>водного транспорта.</w:t>
      </w:r>
    </w:p>
    <w:p w14:paraId="678631CD" w14:textId="77777777" w:rsidR="00FA13DA" w:rsidRPr="00BA592C" w:rsidRDefault="00FA13DA" w:rsidP="00FD1587">
      <w:pPr>
        <w:tabs>
          <w:tab w:val="left" w:pos="1440"/>
        </w:tabs>
        <w:rPr>
          <w:b/>
          <w:highlight w:val="yellow"/>
        </w:rPr>
      </w:pPr>
    </w:p>
    <w:p w14:paraId="3545A334" w14:textId="77777777" w:rsidR="00FD1587" w:rsidRPr="00C000CC" w:rsidRDefault="00FD1587" w:rsidP="00FD1587">
      <w:pPr>
        <w:pStyle w:val="20"/>
      </w:pPr>
      <w:r w:rsidRPr="00C000CC">
        <w:t>Коммунальная зона П1</w:t>
      </w:r>
    </w:p>
    <w:p w14:paraId="4B92DB5B" w14:textId="77777777" w:rsidR="00FD1587" w:rsidRPr="00C000CC" w:rsidRDefault="00FD1587" w:rsidP="00FD1587">
      <w:pPr>
        <w:rPr>
          <w:sz w:val="24"/>
          <w:szCs w:val="24"/>
        </w:rPr>
      </w:pPr>
    </w:p>
    <w:p w14:paraId="5BF60740" w14:textId="77777777" w:rsidR="00FD1587" w:rsidRPr="00C000CC" w:rsidRDefault="00FD1587" w:rsidP="00FD1587">
      <w:pPr>
        <w:ind w:firstLine="567"/>
        <w:jc w:val="both"/>
        <w:rPr>
          <w:rStyle w:val="blk"/>
          <w:sz w:val="24"/>
          <w:szCs w:val="24"/>
        </w:rPr>
      </w:pPr>
      <w:r w:rsidRPr="00C000CC">
        <w:rPr>
          <w:rStyle w:val="blk"/>
          <w:sz w:val="24"/>
          <w:szCs w:val="24"/>
        </w:rPr>
        <w:t>Зона размещения коммунальных и складских объектов, объектов жилищно-коммунального хозяйства, объектов транспорта, объектов оптовой торговли. Допускается размещение объектов с санитарно-защитной зоной до 50 метров.</w:t>
      </w:r>
    </w:p>
    <w:p w14:paraId="08811040" w14:textId="77777777" w:rsidR="00FD1587" w:rsidRPr="00C000CC" w:rsidRDefault="00FD1587" w:rsidP="00FD1587">
      <w:pPr>
        <w:ind w:firstLine="567"/>
        <w:jc w:val="both"/>
        <w:rPr>
          <w:sz w:val="24"/>
          <w:szCs w:val="24"/>
        </w:rPr>
      </w:pPr>
    </w:p>
    <w:p w14:paraId="4FFEF167" w14:textId="175BE2B3" w:rsidR="00FA13DA" w:rsidRPr="00C000CC" w:rsidRDefault="00FD1587" w:rsidP="00A30FD2">
      <w:pPr>
        <w:widowControl/>
        <w:numPr>
          <w:ilvl w:val="0"/>
          <w:numId w:val="22"/>
        </w:numPr>
        <w:tabs>
          <w:tab w:val="left" w:pos="993"/>
        </w:tabs>
        <w:autoSpaceDE/>
        <w:autoSpaceDN/>
        <w:ind w:left="0" w:firstLine="567"/>
        <w:jc w:val="both"/>
        <w:rPr>
          <w:sz w:val="24"/>
          <w:szCs w:val="24"/>
        </w:rPr>
      </w:pPr>
      <w:r w:rsidRPr="00C000CC">
        <w:rPr>
          <w:sz w:val="24"/>
          <w:szCs w:val="24"/>
        </w:rPr>
        <w:t xml:space="preserve">Виды разрешенного использования в коммунальной зоне (П1) устанавливать согласно таблице </w:t>
      </w:r>
      <w:r w:rsidR="00C000CC" w:rsidRPr="00C000CC">
        <w:rPr>
          <w:sz w:val="24"/>
          <w:szCs w:val="24"/>
        </w:rPr>
        <w:t>3</w:t>
      </w:r>
    </w:p>
    <w:p w14:paraId="255DBA86" w14:textId="218F2457" w:rsidR="00FD1587" w:rsidRPr="00C000CC" w:rsidRDefault="00FD1587" w:rsidP="00FD1587">
      <w:pPr>
        <w:tabs>
          <w:tab w:val="left" w:pos="1440"/>
        </w:tabs>
        <w:ind w:left="2509"/>
        <w:jc w:val="right"/>
        <w:rPr>
          <w:sz w:val="24"/>
          <w:szCs w:val="24"/>
          <w:lang w:val="en-US"/>
        </w:rPr>
      </w:pPr>
      <w:r w:rsidRPr="00BB764E">
        <w:rPr>
          <w:sz w:val="24"/>
          <w:szCs w:val="24"/>
        </w:rPr>
        <w:t xml:space="preserve">Таблица </w:t>
      </w:r>
      <w:r w:rsidR="00C000CC">
        <w:rPr>
          <w:sz w:val="24"/>
          <w:szCs w:val="24"/>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64"/>
        <w:gridCol w:w="1842"/>
        <w:gridCol w:w="3369"/>
        <w:gridCol w:w="1238"/>
        <w:gridCol w:w="1478"/>
        <w:gridCol w:w="1478"/>
      </w:tblGrid>
      <w:tr w:rsidR="00B57DC6" w:rsidRPr="00BB764E" w14:paraId="1DFCCFBD" w14:textId="77777777" w:rsidTr="006E0065">
        <w:trPr>
          <w:trHeight w:val="20"/>
        </w:trPr>
        <w:tc>
          <w:tcPr>
            <w:tcW w:w="324" w:type="pct"/>
            <w:gridSpan w:val="2"/>
            <w:shd w:val="clear" w:color="auto" w:fill="auto"/>
          </w:tcPr>
          <w:p w14:paraId="17C96699" w14:textId="77777777" w:rsidR="00FD1587" w:rsidRPr="00BB764E" w:rsidRDefault="00FD1587" w:rsidP="009D1D97">
            <w:pPr>
              <w:tabs>
                <w:tab w:val="left" w:pos="1440"/>
              </w:tabs>
              <w:jc w:val="both"/>
              <w:rPr>
                <w:sz w:val="18"/>
                <w:szCs w:val="18"/>
              </w:rPr>
            </w:pPr>
            <w:r w:rsidRPr="00BB764E">
              <w:rPr>
                <w:sz w:val="18"/>
                <w:szCs w:val="18"/>
              </w:rPr>
              <w:t>№</w:t>
            </w:r>
          </w:p>
        </w:tc>
        <w:tc>
          <w:tcPr>
            <w:tcW w:w="750" w:type="pct"/>
            <w:shd w:val="clear" w:color="auto" w:fill="auto"/>
          </w:tcPr>
          <w:p w14:paraId="2471ACBD" w14:textId="77777777" w:rsidR="00FD1587" w:rsidRPr="00BB764E" w:rsidRDefault="00FD1587" w:rsidP="009D1D97">
            <w:pPr>
              <w:tabs>
                <w:tab w:val="left" w:pos="1440"/>
              </w:tabs>
              <w:jc w:val="both"/>
              <w:rPr>
                <w:sz w:val="18"/>
                <w:szCs w:val="18"/>
                <w:u w:val="single"/>
              </w:rPr>
            </w:pPr>
            <w:r w:rsidRPr="00BB764E">
              <w:rPr>
                <w:sz w:val="18"/>
                <w:szCs w:val="18"/>
              </w:rPr>
              <w:t>Наименование вида разрешенного использования земельного участка</w:t>
            </w:r>
          </w:p>
        </w:tc>
        <w:tc>
          <w:tcPr>
            <w:tcW w:w="1908" w:type="pct"/>
            <w:shd w:val="clear" w:color="auto" w:fill="auto"/>
          </w:tcPr>
          <w:p w14:paraId="37FC8822" w14:textId="77777777" w:rsidR="00FD1587" w:rsidRPr="00BB764E" w:rsidRDefault="00FD1587" w:rsidP="009D1D97">
            <w:pPr>
              <w:tabs>
                <w:tab w:val="left" w:pos="1440"/>
              </w:tabs>
              <w:jc w:val="both"/>
              <w:rPr>
                <w:sz w:val="18"/>
                <w:szCs w:val="18"/>
                <w:u w:val="single"/>
              </w:rPr>
            </w:pPr>
            <w:r w:rsidRPr="00BB764E">
              <w:rPr>
                <w:sz w:val="18"/>
                <w:szCs w:val="18"/>
              </w:rPr>
              <w:t>Описание вида разрешенного использования земельного участка</w:t>
            </w:r>
          </w:p>
        </w:tc>
        <w:tc>
          <w:tcPr>
            <w:tcW w:w="415" w:type="pct"/>
            <w:shd w:val="clear" w:color="auto" w:fill="auto"/>
          </w:tcPr>
          <w:p w14:paraId="6DFF400A" w14:textId="77777777" w:rsidR="00FD1587" w:rsidRPr="00BB764E" w:rsidRDefault="00FD1587" w:rsidP="009D1D97">
            <w:pPr>
              <w:tabs>
                <w:tab w:val="left" w:pos="1440"/>
              </w:tabs>
              <w:rPr>
                <w:sz w:val="18"/>
                <w:szCs w:val="18"/>
                <w:u w:val="single"/>
              </w:rPr>
            </w:pPr>
            <w:r w:rsidRPr="00BB764E">
              <w:rPr>
                <w:sz w:val="18"/>
                <w:szCs w:val="18"/>
              </w:rPr>
              <w:t xml:space="preserve">Код (числовое обозначение) вида </w:t>
            </w:r>
          </w:p>
        </w:tc>
        <w:tc>
          <w:tcPr>
            <w:tcW w:w="887" w:type="pct"/>
            <w:shd w:val="clear" w:color="auto" w:fill="auto"/>
          </w:tcPr>
          <w:p w14:paraId="7448A89B" w14:textId="77777777" w:rsidR="00FD1587" w:rsidRPr="00BB764E" w:rsidRDefault="00FD1587" w:rsidP="009D1D97">
            <w:pPr>
              <w:tabs>
                <w:tab w:val="left" w:pos="1440"/>
              </w:tabs>
              <w:jc w:val="both"/>
              <w:rPr>
                <w:sz w:val="18"/>
                <w:szCs w:val="18"/>
                <w:u w:val="single"/>
              </w:rPr>
            </w:pPr>
            <w:r w:rsidRPr="00BB764E">
              <w:rPr>
                <w:sz w:val="18"/>
                <w:szCs w:val="18"/>
              </w:rPr>
              <w:t>Предельные (минимальные и (или) максимальные) размеры земельных участков, в том числе их площадь:</w:t>
            </w:r>
          </w:p>
        </w:tc>
        <w:tc>
          <w:tcPr>
            <w:tcW w:w="717" w:type="pct"/>
            <w:shd w:val="clear" w:color="auto" w:fill="auto"/>
          </w:tcPr>
          <w:p w14:paraId="22792E95" w14:textId="77777777" w:rsidR="00FD1587" w:rsidRPr="00BB764E" w:rsidRDefault="00FD1587" w:rsidP="009D1D97">
            <w:pPr>
              <w:tabs>
                <w:tab w:val="left" w:pos="1440"/>
              </w:tabs>
              <w:jc w:val="both"/>
              <w:rPr>
                <w:sz w:val="18"/>
                <w:szCs w:val="18"/>
                <w:u w:val="single"/>
              </w:rPr>
            </w:pPr>
            <w:r w:rsidRPr="00BB764E">
              <w:rPr>
                <w:sz w:val="18"/>
                <w:szCs w:val="18"/>
              </w:rPr>
              <w:t>Максимальный процент застройки (%)</w:t>
            </w:r>
          </w:p>
        </w:tc>
      </w:tr>
      <w:tr w:rsidR="00B57DC6" w:rsidRPr="00BB764E" w14:paraId="18E00E8A" w14:textId="77777777" w:rsidTr="006E0065">
        <w:trPr>
          <w:trHeight w:val="20"/>
        </w:trPr>
        <w:tc>
          <w:tcPr>
            <w:tcW w:w="3396" w:type="pct"/>
            <w:gridSpan w:val="5"/>
            <w:shd w:val="clear" w:color="auto" w:fill="auto"/>
          </w:tcPr>
          <w:p w14:paraId="06BA55B0" w14:textId="77777777" w:rsidR="00FD1587" w:rsidRPr="00BB764E" w:rsidRDefault="00FD1587" w:rsidP="009D1D97">
            <w:pPr>
              <w:tabs>
                <w:tab w:val="left" w:pos="-3261"/>
                <w:tab w:val="left" w:pos="2268"/>
              </w:tabs>
              <w:jc w:val="center"/>
              <w:rPr>
                <w:sz w:val="18"/>
                <w:szCs w:val="18"/>
                <w:u w:val="single"/>
              </w:rPr>
            </w:pPr>
            <w:r w:rsidRPr="00BB764E">
              <w:rPr>
                <w:sz w:val="18"/>
                <w:szCs w:val="18"/>
                <w:u w:val="single"/>
              </w:rPr>
              <w:t>1.Основные виды разрешенного использования</w:t>
            </w:r>
          </w:p>
        </w:tc>
        <w:tc>
          <w:tcPr>
            <w:tcW w:w="887" w:type="pct"/>
            <w:shd w:val="clear" w:color="auto" w:fill="auto"/>
          </w:tcPr>
          <w:p w14:paraId="3575F41D" w14:textId="77777777" w:rsidR="00FD1587" w:rsidRPr="00BB764E" w:rsidRDefault="00FD1587" w:rsidP="009D1D97">
            <w:pPr>
              <w:tabs>
                <w:tab w:val="left" w:pos="-3261"/>
                <w:tab w:val="left" w:pos="2268"/>
              </w:tabs>
              <w:rPr>
                <w:sz w:val="18"/>
                <w:szCs w:val="18"/>
              </w:rPr>
            </w:pPr>
          </w:p>
        </w:tc>
        <w:tc>
          <w:tcPr>
            <w:tcW w:w="717" w:type="pct"/>
            <w:shd w:val="clear" w:color="auto" w:fill="auto"/>
          </w:tcPr>
          <w:p w14:paraId="0922D8B3" w14:textId="77777777" w:rsidR="00FD1587" w:rsidRPr="00BB764E" w:rsidRDefault="00FD1587" w:rsidP="009D1D97">
            <w:pPr>
              <w:tabs>
                <w:tab w:val="left" w:pos="-3261"/>
                <w:tab w:val="left" w:pos="2268"/>
              </w:tabs>
              <w:rPr>
                <w:sz w:val="18"/>
                <w:szCs w:val="18"/>
              </w:rPr>
            </w:pPr>
          </w:p>
        </w:tc>
      </w:tr>
      <w:tr w:rsidR="00B57DC6" w:rsidRPr="00BB764E" w14:paraId="4954C436" w14:textId="77777777" w:rsidTr="006E0065">
        <w:trPr>
          <w:trHeight w:val="20"/>
        </w:trPr>
        <w:tc>
          <w:tcPr>
            <w:tcW w:w="257" w:type="pct"/>
            <w:shd w:val="clear" w:color="auto" w:fill="auto"/>
          </w:tcPr>
          <w:p w14:paraId="669A90DB" w14:textId="01BF2C0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1</w:t>
            </w:r>
          </w:p>
        </w:tc>
        <w:tc>
          <w:tcPr>
            <w:tcW w:w="816" w:type="pct"/>
            <w:gridSpan w:val="2"/>
            <w:shd w:val="clear" w:color="auto" w:fill="auto"/>
          </w:tcPr>
          <w:p w14:paraId="52B421C3" w14:textId="77777777" w:rsidR="00FD1587" w:rsidRPr="00BB764E" w:rsidRDefault="00FD1587" w:rsidP="009D1D97">
            <w:pPr>
              <w:pStyle w:val="aa"/>
              <w:rPr>
                <w:sz w:val="18"/>
                <w:szCs w:val="18"/>
              </w:rPr>
            </w:pPr>
            <w:r w:rsidRPr="00BB764E">
              <w:rPr>
                <w:sz w:val="18"/>
                <w:szCs w:val="18"/>
              </w:rPr>
              <w:t>Обеспечение</w:t>
            </w:r>
          </w:p>
          <w:p w14:paraId="63800783" w14:textId="77777777" w:rsidR="00FD1587" w:rsidRPr="00BB764E" w:rsidRDefault="00FD1587" w:rsidP="009D1D97">
            <w:pPr>
              <w:pStyle w:val="aa"/>
              <w:rPr>
                <w:sz w:val="18"/>
                <w:szCs w:val="18"/>
              </w:rPr>
            </w:pPr>
            <w:r w:rsidRPr="00BB764E">
              <w:rPr>
                <w:sz w:val="18"/>
                <w:szCs w:val="18"/>
              </w:rPr>
              <w:t>сельскохозяйственного</w:t>
            </w:r>
          </w:p>
          <w:p w14:paraId="41AD05FB" w14:textId="77777777" w:rsidR="00FD1587" w:rsidRPr="00BB764E" w:rsidRDefault="00FD1587" w:rsidP="009D1D97">
            <w:pPr>
              <w:pStyle w:val="aa"/>
              <w:rPr>
                <w:sz w:val="18"/>
                <w:szCs w:val="18"/>
              </w:rPr>
            </w:pPr>
            <w:r w:rsidRPr="00BB764E">
              <w:rPr>
                <w:sz w:val="18"/>
                <w:szCs w:val="18"/>
              </w:rPr>
              <w:t>производства</w:t>
            </w:r>
          </w:p>
        </w:tc>
        <w:tc>
          <w:tcPr>
            <w:tcW w:w="1908" w:type="pct"/>
            <w:shd w:val="clear" w:color="auto" w:fill="auto"/>
          </w:tcPr>
          <w:p w14:paraId="25CB3C69" w14:textId="77777777" w:rsidR="00FD1587" w:rsidRPr="00BB764E" w:rsidRDefault="00FD1587" w:rsidP="009D1D97">
            <w:pPr>
              <w:pStyle w:val="aa"/>
              <w:rPr>
                <w:sz w:val="18"/>
                <w:szCs w:val="18"/>
              </w:rPr>
            </w:pPr>
            <w:r w:rsidRPr="00BB764E">
              <w:rPr>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15" w:type="pct"/>
            <w:shd w:val="clear" w:color="auto" w:fill="auto"/>
          </w:tcPr>
          <w:p w14:paraId="00D953E7" w14:textId="77777777" w:rsidR="00FD1587" w:rsidRPr="00BB764E" w:rsidRDefault="00FD1587" w:rsidP="009D1D97">
            <w:pPr>
              <w:pStyle w:val="aa"/>
              <w:jc w:val="center"/>
              <w:rPr>
                <w:sz w:val="18"/>
                <w:szCs w:val="18"/>
              </w:rPr>
            </w:pPr>
            <w:r w:rsidRPr="00BB764E">
              <w:rPr>
                <w:sz w:val="18"/>
                <w:szCs w:val="18"/>
              </w:rPr>
              <w:t>1.18</w:t>
            </w:r>
          </w:p>
        </w:tc>
        <w:tc>
          <w:tcPr>
            <w:tcW w:w="887" w:type="pct"/>
            <w:shd w:val="clear" w:color="auto" w:fill="auto"/>
          </w:tcPr>
          <w:p w14:paraId="2C746A89"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0927C44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7" w:type="pct"/>
            <w:shd w:val="clear" w:color="auto" w:fill="auto"/>
          </w:tcPr>
          <w:p w14:paraId="55A22AE7" w14:textId="77777777" w:rsidR="00FD1587" w:rsidRPr="00BB764E" w:rsidRDefault="00FD1587" w:rsidP="00EE0C38">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583C155F" w14:textId="77777777" w:rsidTr="006E0065">
        <w:trPr>
          <w:trHeight w:val="20"/>
        </w:trPr>
        <w:tc>
          <w:tcPr>
            <w:tcW w:w="257" w:type="pct"/>
            <w:shd w:val="clear" w:color="auto" w:fill="auto"/>
          </w:tcPr>
          <w:p w14:paraId="53F81725" w14:textId="4E9AEF14"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2</w:t>
            </w:r>
          </w:p>
        </w:tc>
        <w:tc>
          <w:tcPr>
            <w:tcW w:w="816" w:type="pct"/>
            <w:gridSpan w:val="2"/>
            <w:shd w:val="clear" w:color="auto" w:fill="auto"/>
          </w:tcPr>
          <w:p w14:paraId="6F9CC3E0" w14:textId="77777777" w:rsidR="00FD1587" w:rsidRPr="00BB764E" w:rsidRDefault="00FD1587" w:rsidP="009D1D97">
            <w:pPr>
              <w:pStyle w:val="af5"/>
              <w:rPr>
                <w:sz w:val="18"/>
                <w:szCs w:val="18"/>
              </w:rPr>
            </w:pPr>
            <w:r w:rsidRPr="00BB764E">
              <w:rPr>
                <w:sz w:val="18"/>
                <w:szCs w:val="18"/>
              </w:rPr>
              <w:t>Хранение автотранспорта</w:t>
            </w:r>
          </w:p>
        </w:tc>
        <w:tc>
          <w:tcPr>
            <w:tcW w:w="1908" w:type="pct"/>
            <w:shd w:val="clear" w:color="auto" w:fill="auto"/>
          </w:tcPr>
          <w:p w14:paraId="6C13559E" w14:textId="0ABE5D08" w:rsidR="00FD1587" w:rsidRPr="00BB764E" w:rsidRDefault="00FD1587" w:rsidP="009D1D97">
            <w:pPr>
              <w:pStyle w:val="aa"/>
              <w:rPr>
                <w:sz w:val="18"/>
                <w:szCs w:val="18"/>
              </w:rPr>
            </w:pPr>
            <w:r w:rsidRPr="00BB764E">
              <w:rPr>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B764E">
              <w:rPr>
                <w:sz w:val="18"/>
                <w:szCs w:val="18"/>
              </w:rPr>
              <w:t>машино</w:t>
            </w:r>
            <w:proofErr w:type="spellEnd"/>
            <w:r w:rsidRPr="00BB764E">
              <w:rPr>
                <w:sz w:val="18"/>
                <w:szCs w:val="18"/>
              </w:rPr>
              <w:t xml:space="preserve">-места, за исключением гаражей, размещение которых предусмотрено содержанием вида разрешенного использования с </w:t>
            </w:r>
            <w:r w:rsidR="00AD744E" w:rsidRPr="00BB764E">
              <w:rPr>
                <w:sz w:val="18"/>
                <w:szCs w:val="18"/>
              </w:rPr>
              <w:t>кодами 2.7.2, 4.9</w:t>
            </w:r>
            <w:hyperlink w:anchor="sub_1049" w:history="1"/>
          </w:p>
        </w:tc>
        <w:tc>
          <w:tcPr>
            <w:tcW w:w="415" w:type="pct"/>
            <w:shd w:val="clear" w:color="auto" w:fill="auto"/>
          </w:tcPr>
          <w:p w14:paraId="3CC8884F" w14:textId="77777777" w:rsidR="00FD1587" w:rsidRPr="00BB764E" w:rsidRDefault="00FD1587" w:rsidP="009D1D97">
            <w:pPr>
              <w:pStyle w:val="aa"/>
              <w:jc w:val="center"/>
              <w:rPr>
                <w:sz w:val="18"/>
                <w:szCs w:val="18"/>
              </w:rPr>
            </w:pPr>
            <w:r w:rsidRPr="00BB764E">
              <w:rPr>
                <w:sz w:val="18"/>
                <w:szCs w:val="18"/>
              </w:rPr>
              <w:t>2.7.1</w:t>
            </w:r>
          </w:p>
        </w:tc>
        <w:tc>
          <w:tcPr>
            <w:tcW w:w="887" w:type="pct"/>
            <w:shd w:val="clear" w:color="auto" w:fill="auto"/>
          </w:tcPr>
          <w:p w14:paraId="7422068D" w14:textId="6E872774"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w:t>
            </w:r>
            <w:r w:rsidR="00861243" w:rsidRPr="00BB764E">
              <w:rPr>
                <w:rFonts w:ascii="Times New Roman" w:hAnsi="Times New Roman" w:cs="Times New Roman"/>
                <w:sz w:val="18"/>
                <w:szCs w:val="18"/>
              </w:rPr>
              <w:t>20</w:t>
            </w:r>
            <w:r w:rsidRPr="00BB764E">
              <w:rPr>
                <w:rFonts w:ascii="Times New Roman" w:hAnsi="Times New Roman" w:cs="Times New Roman"/>
                <w:sz w:val="18"/>
                <w:szCs w:val="18"/>
              </w:rPr>
              <w:t xml:space="preserve">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586256D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15000 </w:t>
            </w:r>
            <w:proofErr w:type="spellStart"/>
            <w:proofErr w:type="gramStart"/>
            <w:r w:rsidRPr="00BB764E">
              <w:rPr>
                <w:rFonts w:ascii="Times New Roman" w:hAnsi="Times New Roman" w:cs="Times New Roman"/>
                <w:sz w:val="18"/>
                <w:szCs w:val="18"/>
              </w:rPr>
              <w:t>кв.м</w:t>
            </w:r>
            <w:proofErr w:type="spellEnd"/>
            <w:proofErr w:type="gramEnd"/>
          </w:p>
        </w:tc>
        <w:tc>
          <w:tcPr>
            <w:tcW w:w="717" w:type="pct"/>
            <w:shd w:val="clear" w:color="auto" w:fill="auto"/>
          </w:tcPr>
          <w:p w14:paraId="4FAA6D9E"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100</w:t>
            </w:r>
          </w:p>
        </w:tc>
      </w:tr>
      <w:tr w:rsidR="00B57DC6" w:rsidRPr="00BB764E" w14:paraId="4FCAC9BB" w14:textId="77777777" w:rsidTr="006E0065">
        <w:trPr>
          <w:trHeight w:val="20"/>
        </w:trPr>
        <w:tc>
          <w:tcPr>
            <w:tcW w:w="257" w:type="pct"/>
            <w:shd w:val="clear" w:color="auto" w:fill="auto"/>
          </w:tcPr>
          <w:p w14:paraId="140CC896" w14:textId="5172968E" w:rsidR="00FD1587" w:rsidRPr="00BB764E" w:rsidRDefault="00A01D9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lang w:val="en-US"/>
              </w:rPr>
              <w:t>1.3</w:t>
            </w:r>
          </w:p>
        </w:tc>
        <w:tc>
          <w:tcPr>
            <w:tcW w:w="816" w:type="pct"/>
            <w:gridSpan w:val="2"/>
            <w:shd w:val="clear" w:color="auto" w:fill="auto"/>
          </w:tcPr>
          <w:p w14:paraId="4977EB9F" w14:textId="77777777" w:rsidR="00FD1587" w:rsidRPr="00BB764E" w:rsidRDefault="00FD1587" w:rsidP="009D1D97">
            <w:pPr>
              <w:adjustRightInd w:val="0"/>
              <w:jc w:val="both"/>
              <w:rPr>
                <w:rFonts w:eastAsia="Calibri"/>
                <w:sz w:val="18"/>
                <w:szCs w:val="18"/>
              </w:rPr>
            </w:pPr>
            <w:r w:rsidRPr="00BB764E">
              <w:rPr>
                <w:rFonts w:eastAsia="Calibri"/>
                <w:sz w:val="18"/>
                <w:szCs w:val="18"/>
              </w:rPr>
              <w:t>Предоставление коммунальных услуг</w:t>
            </w:r>
          </w:p>
          <w:p w14:paraId="18971765" w14:textId="77777777" w:rsidR="00FD1587" w:rsidRPr="00BB764E" w:rsidRDefault="00FD1587" w:rsidP="009D1D97">
            <w:pPr>
              <w:pStyle w:val="aa"/>
              <w:rPr>
                <w:rFonts w:ascii="Times New Roman" w:hAnsi="Times New Roman" w:cs="Times New Roman"/>
                <w:sz w:val="18"/>
                <w:szCs w:val="18"/>
              </w:rPr>
            </w:pPr>
          </w:p>
        </w:tc>
        <w:tc>
          <w:tcPr>
            <w:tcW w:w="1908" w:type="pct"/>
            <w:shd w:val="clear" w:color="auto" w:fill="auto"/>
          </w:tcPr>
          <w:p w14:paraId="77692EFE" w14:textId="77777777" w:rsidR="00FD1587" w:rsidRPr="00BB764E" w:rsidRDefault="00FD1587" w:rsidP="009D1D97">
            <w:pPr>
              <w:adjustRightInd w:val="0"/>
              <w:jc w:val="both"/>
              <w:rPr>
                <w:rFonts w:eastAsia="Calibri"/>
                <w:sz w:val="18"/>
                <w:szCs w:val="18"/>
              </w:rPr>
            </w:pPr>
            <w:r w:rsidRPr="00BB764E">
              <w:rPr>
                <w:rFonts w:eastAsia="Calibri"/>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193CB40C" w14:textId="77777777" w:rsidR="00FD1587" w:rsidRPr="00BB764E" w:rsidRDefault="00FD1587" w:rsidP="009D1D97">
            <w:pPr>
              <w:pStyle w:val="aa"/>
              <w:rPr>
                <w:rFonts w:ascii="Times New Roman" w:hAnsi="Times New Roman" w:cs="Times New Roman"/>
                <w:sz w:val="18"/>
                <w:szCs w:val="18"/>
              </w:rPr>
            </w:pPr>
          </w:p>
        </w:tc>
        <w:tc>
          <w:tcPr>
            <w:tcW w:w="415" w:type="pct"/>
            <w:shd w:val="clear" w:color="auto" w:fill="auto"/>
          </w:tcPr>
          <w:p w14:paraId="48D3E7E2" w14:textId="77777777" w:rsidR="00FD1587" w:rsidRPr="00BB764E" w:rsidRDefault="00FD1587" w:rsidP="009D1D97">
            <w:pPr>
              <w:pStyle w:val="aa"/>
              <w:jc w:val="center"/>
              <w:rPr>
                <w:sz w:val="18"/>
                <w:szCs w:val="18"/>
              </w:rPr>
            </w:pPr>
            <w:r w:rsidRPr="00BB764E">
              <w:rPr>
                <w:sz w:val="18"/>
                <w:szCs w:val="18"/>
              </w:rPr>
              <w:t>3.1.1</w:t>
            </w:r>
          </w:p>
        </w:tc>
        <w:tc>
          <w:tcPr>
            <w:tcW w:w="887" w:type="pct"/>
            <w:shd w:val="clear" w:color="auto" w:fill="auto"/>
          </w:tcPr>
          <w:p w14:paraId="0473936F" w14:textId="1EE3654E" w:rsidR="00FD1587" w:rsidRPr="00BB764E" w:rsidRDefault="00861243"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не устанавли</w:t>
            </w:r>
            <w:r w:rsidR="00FD1587" w:rsidRPr="00BB764E">
              <w:rPr>
                <w:rFonts w:ascii="Times New Roman" w:hAnsi="Times New Roman" w:cs="Times New Roman"/>
                <w:sz w:val="18"/>
                <w:szCs w:val="18"/>
              </w:rPr>
              <w:t>вается</w:t>
            </w:r>
          </w:p>
        </w:tc>
        <w:tc>
          <w:tcPr>
            <w:tcW w:w="717" w:type="pct"/>
            <w:shd w:val="clear" w:color="auto" w:fill="auto"/>
          </w:tcPr>
          <w:p w14:paraId="60EBC3FE" w14:textId="21F89D4F" w:rsidR="00FD1587" w:rsidRPr="00BB764E" w:rsidRDefault="00FD1587" w:rsidP="00EE0C38">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2B4A5F1" w14:textId="77777777" w:rsidTr="006E0065">
        <w:trPr>
          <w:trHeight w:val="20"/>
        </w:trPr>
        <w:tc>
          <w:tcPr>
            <w:tcW w:w="257" w:type="pct"/>
            <w:shd w:val="clear" w:color="auto" w:fill="auto"/>
          </w:tcPr>
          <w:p w14:paraId="31A9D856" w14:textId="010FDCE1"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4</w:t>
            </w:r>
          </w:p>
        </w:tc>
        <w:tc>
          <w:tcPr>
            <w:tcW w:w="816" w:type="pct"/>
            <w:gridSpan w:val="2"/>
            <w:shd w:val="clear" w:color="auto" w:fill="auto"/>
          </w:tcPr>
          <w:p w14:paraId="5BDD2711" w14:textId="77777777" w:rsidR="00FD1587" w:rsidRPr="00BB764E" w:rsidRDefault="00FD1587" w:rsidP="009D1D97">
            <w:pPr>
              <w:pStyle w:val="af5"/>
              <w:rPr>
                <w:sz w:val="18"/>
                <w:szCs w:val="18"/>
              </w:rPr>
            </w:pPr>
            <w:r w:rsidRPr="00BB764E">
              <w:rPr>
                <w:sz w:val="18"/>
                <w:szCs w:val="18"/>
              </w:rPr>
              <w:t>Служебные гаражи</w:t>
            </w:r>
          </w:p>
        </w:tc>
        <w:tc>
          <w:tcPr>
            <w:tcW w:w="1908" w:type="pct"/>
            <w:shd w:val="clear" w:color="auto" w:fill="auto"/>
          </w:tcPr>
          <w:p w14:paraId="4E30B07C" w14:textId="77777777" w:rsidR="00FD1587" w:rsidRPr="00BB764E" w:rsidRDefault="00FD1587" w:rsidP="009D1D97">
            <w:pPr>
              <w:pStyle w:val="aa"/>
              <w:rPr>
                <w:sz w:val="18"/>
                <w:szCs w:val="18"/>
              </w:rPr>
            </w:pPr>
            <w:r w:rsidRPr="00BB764E">
              <w:rPr>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BB764E">
                <w:rPr>
                  <w:rStyle w:val="ab"/>
                  <w:color w:val="auto"/>
                  <w:sz w:val="18"/>
                  <w:szCs w:val="18"/>
                </w:rPr>
                <w:t>кодами 3.0</w:t>
              </w:r>
            </w:hyperlink>
            <w:r w:rsidRPr="00BB764E">
              <w:rPr>
                <w:sz w:val="18"/>
                <w:szCs w:val="18"/>
              </w:rPr>
              <w:t xml:space="preserve">, </w:t>
            </w:r>
            <w:hyperlink w:anchor="sub_1040" w:history="1">
              <w:r w:rsidRPr="00BB764E">
                <w:rPr>
                  <w:rStyle w:val="ab"/>
                  <w:color w:val="auto"/>
                  <w:sz w:val="18"/>
                  <w:szCs w:val="18"/>
                </w:rPr>
                <w:t>4.0</w:t>
              </w:r>
            </w:hyperlink>
            <w:r w:rsidRPr="00BB764E">
              <w:rPr>
                <w:sz w:val="18"/>
                <w:szCs w:val="18"/>
              </w:rPr>
              <w:t>, а также для стоянки и хранения транспортных средств общего пользования, в том числе в депо</w:t>
            </w:r>
          </w:p>
        </w:tc>
        <w:tc>
          <w:tcPr>
            <w:tcW w:w="415" w:type="pct"/>
            <w:shd w:val="clear" w:color="auto" w:fill="auto"/>
          </w:tcPr>
          <w:p w14:paraId="3CEF61CF" w14:textId="77777777" w:rsidR="00FD1587" w:rsidRPr="00BB764E" w:rsidRDefault="00FD1587" w:rsidP="009D1D97">
            <w:pPr>
              <w:pStyle w:val="aa"/>
              <w:jc w:val="center"/>
              <w:rPr>
                <w:sz w:val="18"/>
                <w:szCs w:val="18"/>
              </w:rPr>
            </w:pPr>
            <w:r w:rsidRPr="00BB764E">
              <w:rPr>
                <w:sz w:val="18"/>
                <w:szCs w:val="18"/>
              </w:rPr>
              <w:t>4.9</w:t>
            </w:r>
          </w:p>
        </w:tc>
        <w:tc>
          <w:tcPr>
            <w:tcW w:w="887" w:type="pct"/>
            <w:shd w:val="clear" w:color="auto" w:fill="auto"/>
          </w:tcPr>
          <w:p w14:paraId="46881718"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6DEAC5D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194DE49" w14:textId="77777777" w:rsidTr="006E0065">
        <w:trPr>
          <w:trHeight w:val="20"/>
        </w:trPr>
        <w:tc>
          <w:tcPr>
            <w:tcW w:w="257" w:type="pct"/>
            <w:shd w:val="clear" w:color="auto" w:fill="auto"/>
          </w:tcPr>
          <w:p w14:paraId="474EEA7D" w14:textId="0F5477E8"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5</w:t>
            </w:r>
          </w:p>
        </w:tc>
        <w:tc>
          <w:tcPr>
            <w:tcW w:w="816" w:type="pct"/>
            <w:gridSpan w:val="2"/>
            <w:shd w:val="clear" w:color="auto" w:fill="auto"/>
          </w:tcPr>
          <w:p w14:paraId="39869261" w14:textId="77777777" w:rsidR="00FD1587" w:rsidRPr="00BB764E" w:rsidRDefault="00FD1587" w:rsidP="009D1D97">
            <w:pPr>
              <w:pStyle w:val="aa"/>
              <w:rPr>
                <w:sz w:val="18"/>
                <w:szCs w:val="18"/>
              </w:rPr>
            </w:pPr>
            <w:bookmarkStart w:id="57" w:name="sub_1064"/>
            <w:r w:rsidRPr="00BB764E">
              <w:rPr>
                <w:sz w:val="18"/>
                <w:szCs w:val="18"/>
              </w:rPr>
              <w:t>Пищевая промышленность</w:t>
            </w:r>
            <w:bookmarkEnd w:id="57"/>
          </w:p>
        </w:tc>
        <w:tc>
          <w:tcPr>
            <w:tcW w:w="1908" w:type="pct"/>
            <w:shd w:val="clear" w:color="auto" w:fill="auto"/>
          </w:tcPr>
          <w:p w14:paraId="7AAA6C53" w14:textId="77777777" w:rsidR="00FD1587" w:rsidRPr="00BB764E" w:rsidRDefault="00FD1587" w:rsidP="009D1D97">
            <w:pPr>
              <w:pStyle w:val="aa"/>
              <w:rPr>
                <w:sz w:val="18"/>
                <w:szCs w:val="18"/>
              </w:rPr>
            </w:pPr>
            <w:r w:rsidRPr="00BB764E">
              <w:rPr>
                <w:sz w:val="18"/>
                <w:szCs w:val="18"/>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w:t>
            </w:r>
            <w:r w:rsidRPr="00BB764E">
              <w:rPr>
                <w:sz w:val="18"/>
                <w:szCs w:val="18"/>
              </w:rPr>
              <w:lastRenderedPageBreak/>
              <w:t>напитков и табачных изделий</w:t>
            </w:r>
          </w:p>
        </w:tc>
        <w:tc>
          <w:tcPr>
            <w:tcW w:w="415" w:type="pct"/>
            <w:shd w:val="clear" w:color="auto" w:fill="auto"/>
          </w:tcPr>
          <w:p w14:paraId="770AAB3A" w14:textId="77777777" w:rsidR="00FD1587" w:rsidRPr="00BB764E" w:rsidRDefault="00FD1587" w:rsidP="009D1D97">
            <w:pPr>
              <w:pStyle w:val="aa"/>
              <w:jc w:val="center"/>
              <w:rPr>
                <w:sz w:val="18"/>
                <w:szCs w:val="18"/>
              </w:rPr>
            </w:pPr>
            <w:r w:rsidRPr="00BB764E">
              <w:rPr>
                <w:sz w:val="18"/>
                <w:szCs w:val="18"/>
              </w:rPr>
              <w:lastRenderedPageBreak/>
              <w:t>6.4</w:t>
            </w:r>
          </w:p>
        </w:tc>
        <w:tc>
          <w:tcPr>
            <w:tcW w:w="887" w:type="pct"/>
            <w:shd w:val="clear" w:color="auto" w:fill="auto"/>
          </w:tcPr>
          <w:p w14:paraId="6F57D2A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739DB0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C10B8CA" w14:textId="77777777" w:rsidTr="006E0065">
        <w:trPr>
          <w:trHeight w:val="20"/>
        </w:trPr>
        <w:tc>
          <w:tcPr>
            <w:tcW w:w="257" w:type="pct"/>
            <w:shd w:val="clear" w:color="auto" w:fill="auto"/>
          </w:tcPr>
          <w:p w14:paraId="67204D37" w14:textId="3395214A"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6</w:t>
            </w:r>
          </w:p>
        </w:tc>
        <w:tc>
          <w:tcPr>
            <w:tcW w:w="816" w:type="pct"/>
            <w:gridSpan w:val="2"/>
            <w:shd w:val="clear" w:color="auto" w:fill="auto"/>
          </w:tcPr>
          <w:p w14:paraId="5D3F27BF" w14:textId="77777777" w:rsidR="00FD1587" w:rsidRPr="00BB764E" w:rsidRDefault="00FD1587" w:rsidP="009D1D97">
            <w:pPr>
              <w:pStyle w:val="aa"/>
              <w:rPr>
                <w:sz w:val="18"/>
                <w:szCs w:val="18"/>
              </w:rPr>
            </w:pPr>
            <w:bookmarkStart w:id="58" w:name="sub_1067"/>
            <w:r w:rsidRPr="00BB764E">
              <w:rPr>
                <w:sz w:val="18"/>
                <w:szCs w:val="18"/>
              </w:rPr>
              <w:t>Энергетика</w:t>
            </w:r>
            <w:bookmarkEnd w:id="58"/>
          </w:p>
        </w:tc>
        <w:tc>
          <w:tcPr>
            <w:tcW w:w="1908" w:type="pct"/>
            <w:shd w:val="clear" w:color="auto" w:fill="auto"/>
          </w:tcPr>
          <w:p w14:paraId="5AE4B263" w14:textId="77777777" w:rsidR="00FD1587" w:rsidRPr="00BB764E" w:rsidRDefault="00FD1587" w:rsidP="009D1D97">
            <w:pPr>
              <w:pStyle w:val="aa"/>
              <w:rPr>
                <w:sz w:val="18"/>
                <w:szCs w:val="18"/>
              </w:rPr>
            </w:pPr>
            <w:r w:rsidRPr="00BB764E">
              <w:rPr>
                <w:sz w:val="18"/>
                <w:szCs w:val="18"/>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BB764E">
                <w:rPr>
                  <w:rStyle w:val="ab"/>
                  <w:color w:val="auto"/>
                  <w:sz w:val="18"/>
                  <w:szCs w:val="18"/>
                </w:rPr>
                <w:t>кодом 3.1</w:t>
              </w:r>
            </w:hyperlink>
          </w:p>
        </w:tc>
        <w:tc>
          <w:tcPr>
            <w:tcW w:w="415" w:type="pct"/>
            <w:shd w:val="clear" w:color="auto" w:fill="auto"/>
          </w:tcPr>
          <w:p w14:paraId="129C5E4D" w14:textId="77777777" w:rsidR="00FD1587" w:rsidRPr="00BB764E" w:rsidRDefault="00FD1587" w:rsidP="009D1D97">
            <w:pPr>
              <w:pStyle w:val="aa"/>
              <w:jc w:val="center"/>
              <w:rPr>
                <w:sz w:val="18"/>
                <w:szCs w:val="18"/>
              </w:rPr>
            </w:pPr>
            <w:r w:rsidRPr="00BB764E">
              <w:rPr>
                <w:sz w:val="18"/>
                <w:szCs w:val="18"/>
              </w:rPr>
              <w:t>6.7</w:t>
            </w:r>
          </w:p>
        </w:tc>
        <w:tc>
          <w:tcPr>
            <w:tcW w:w="887" w:type="pct"/>
            <w:shd w:val="clear" w:color="auto" w:fill="auto"/>
          </w:tcPr>
          <w:p w14:paraId="13DA7DC0"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4016F70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C5B86D9" w14:textId="77777777" w:rsidTr="006E0065">
        <w:trPr>
          <w:trHeight w:val="20"/>
        </w:trPr>
        <w:tc>
          <w:tcPr>
            <w:tcW w:w="257" w:type="pct"/>
            <w:shd w:val="clear" w:color="auto" w:fill="auto"/>
          </w:tcPr>
          <w:p w14:paraId="388DFC05" w14:textId="3847EB61"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7</w:t>
            </w:r>
          </w:p>
        </w:tc>
        <w:tc>
          <w:tcPr>
            <w:tcW w:w="816" w:type="pct"/>
            <w:gridSpan w:val="2"/>
            <w:shd w:val="clear" w:color="auto" w:fill="auto"/>
          </w:tcPr>
          <w:p w14:paraId="3A0A0F1A" w14:textId="77777777" w:rsidR="00FD1587" w:rsidRPr="00BB764E" w:rsidRDefault="00FD1587" w:rsidP="009D1D97">
            <w:pPr>
              <w:pStyle w:val="aa"/>
              <w:rPr>
                <w:sz w:val="18"/>
                <w:szCs w:val="18"/>
              </w:rPr>
            </w:pPr>
            <w:bookmarkStart w:id="59" w:name="sub_1068"/>
            <w:r w:rsidRPr="00BB764E">
              <w:rPr>
                <w:sz w:val="18"/>
                <w:szCs w:val="18"/>
              </w:rPr>
              <w:t>Связь</w:t>
            </w:r>
            <w:bookmarkEnd w:id="59"/>
          </w:p>
        </w:tc>
        <w:tc>
          <w:tcPr>
            <w:tcW w:w="1908" w:type="pct"/>
            <w:shd w:val="clear" w:color="auto" w:fill="auto"/>
          </w:tcPr>
          <w:p w14:paraId="2EF236A2" w14:textId="77777777" w:rsidR="00FD1587" w:rsidRPr="00BB764E" w:rsidRDefault="00FD1587" w:rsidP="009D1D97">
            <w:pPr>
              <w:pStyle w:val="aa"/>
              <w:rPr>
                <w:sz w:val="18"/>
                <w:szCs w:val="18"/>
              </w:rPr>
            </w:pPr>
            <w:r w:rsidRPr="00BB764E">
              <w:rPr>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BB764E">
                <w:rPr>
                  <w:rStyle w:val="ab"/>
                  <w:color w:val="auto"/>
                  <w:sz w:val="18"/>
                  <w:szCs w:val="18"/>
                </w:rPr>
                <w:t>кодами 3.1.1</w:t>
              </w:r>
            </w:hyperlink>
            <w:r w:rsidRPr="00BB764E">
              <w:rPr>
                <w:sz w:val="18"/>
                <w:szCs w:val="18"/>
              </w:rPr>
              <w:t xml:space="preserve">, </w:t>
            </w:r>
            <w:hyperlink w:anchor="sub_1323" w:history="1">
              <w:r w:rsidRPr="00BB764E">
                <w:rPr>
                  <w:rStyle w:val="ab"/>
                  <w:color w:val="auto"/>
                  <w:sz w:val="18"/>
                  <w:szCs w:val="18"/>
                </w:rPr>
                <w:t>3.2.3</w:t>
              </w:r>
            </w:hyperlink>
          </w:p>
        </w:tc>
        <w:tc>
          <w:tcPr>
            <w:tcW w:w="415" w:type="pct"/>
            <w:shd w:val="clear" w:color="auto" w:fill="auto"/>
          </w:tcPr>
          <w:p w14:paraId="1D26A4B1" w14:textId="77777777" w:rsidR="00FD1587" w:rsidRPr="00BB764E" w:rsidRDefault="00FD1587" w:rsidP="009D1D97">
            <w:pPr>
              <w:pStyle w:val="aa"/>
              <w:jc w:val="center"/>
              <w:rPr>
                <w:sz w:val="18"/>
                <w:szCs w:val="18"/>
              </w:rPr>
            </w:pPr>
            <w:r w:rsidRPr="00BB764E">
              <w:rPr>
                <w:sz w:val="18"/>
                <w:szCs w:val="18"/>
              </w:rPr>
              <w:t>6.8</w:t>
            </w:r>
          </w:p>
        </w:tc>
        <w:tc>
          <w:tcPr>
            <w:tcW w:w="887" w:type="pct"/>
            <w:shd w:val="clear" w:color="auto" w:fill="auto"/>
          </w:tcPr>
          <w:p w14:paraId="6E88EAD9"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5A66AC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C273926" w14:textId="77777777" w:rsidTr="006E0065">
        <w:trPr>
          <w:trHeight w:val="20"/>
        </w:trPr>
        <w:tc>
          <w:tcPr>
            <w:tcW w:w="257" w:type="pct"/>
            <w:shd w:val="clear" w:color="auto" w:fill="auto"/>
          </w:tcPr>
          <w:p w14:paraId="4E5106E7" w14:textId="23ED3C74"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8</w:t>
            </w:r>
          </w:p>
        </w:tc>
        <w:tc>
          <w:tcPr>
            <w:tcW w:w="816" w:type="pct"/>
            <w:gridSpan w:val="2"/>
            <w:shd w:val="clear" w:color="auto" w:fill="auto"/>
          </w:tcPr>
          <w:p w14:paraId="15829E1E" w14:textId="77777777" w:rsidR="00FD1587" w:rsidRPr="00BB764E" w:rsidRDefault="00FD1587" w:rsidP="009D1D97">
            <w:pPr>
              <w:pStyle w:val="aa"/>
              <w:rPr>
                <w:sz w:val="18"/>
                <w:szCs w:val="18"/>
              </w:rPr>
            </w:pPr>
            <w:r w:rsidRPr="00BB764E">
              <w:rPr>
                <w:sz w:val="18"/>
                <w:szCs w:val="18"/>
              </w:rPr>
              <w:t>Склады</w:t>
            </w:r>
          </w:p>
        </w:tc>
        <w:tc>
          <w:tcPr>
            <w:tcW w:w="1908" w:type="pct"/>
            <w:shd w:val="clear" w:color="auto" w:fill="auto"/>
          </w:tcPr>
          <w:p w14:paraId="4EF8A257" w14:textId="77777777" w:rsidR="00FD1587" w:rsidRPr="00BB764E" w:rsidRDefault="00FD1587" w:rsidP="009D1D97">
            <w:pPr>
              <w:pStyle w:val="aa"/>
              <w:rPr>
                <w:sz w:val="18"/>
                <w:szCs w:val="18"/>
              </w:rPr>
            </w:pPr>
            <w:r w:rsidRPr="00BB764E">
              <w:rPr>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15" w:type="pct"/>
            <w:shd w:val="clear" w:color="auto" w:fill="auto"/>
          </w:tcPr>
          <w:p w14:paraId="3378BB59" w14:textId="77777777" w:rsidR="00FD1587" w:rsidRPr="00BB764E" w:rsidRDefault="00FD1587" w:rsidP="009D1D97">
            <w:pPr>
              <w:pStyle w:val="aa"/>
              <w:jc w:val="center"/>
              <w:rPr>
                <w:sz w:val="18"/>
                <w:szCs w:val="18"/>
              </w:rPr>
            </w:pPr>
            <w:r w:rsidRPr="00BB764E">
              <w:rPr>
                <w:sz w:val="18"/>
                <w:szCs w:val="18"/>
              </w:rPr>
              <w:t>6.9</w:t>
            </w:r>
          </w:p>
        </w:tc>
        <w:tc>
          <w:tcPr>
            <w:tcW w:w="887" w:type="pct"/>
            <w:shd w:val="clear" w:color="auto" w:fill="auto"/>
          </w:tcPr>
          <w:p w14:paraId="39B813B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65D8E071"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85AC8A0" w14:textId="77777777" w:rsidTr="006E0065">
        <w:trPr>
          <w:trHeight w:val="20"/>
        </w:trPr>
        <w:tc>
          <w:tcPr>
            <w:tcW w:w="257" w:type="pct"/>
            <w:shd w:val="clear" w:color="auto" w:fill="auto"/>
          </w:tcPr>
          <w:p w14:paraId="17C84870" w14:textId="1040BCB4"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9</w:t>
            </w:r>
          </w:p>
        </w:tc>
        <w:tc>
          <w:tcPr>
            <w:tcW w:w="816" w:type="pct"/>
            <w:gridSpan w:val="2"/>
            <w:shd w:val="clear" w:color="auto" w:fill="auto"/>
          </w:tcPr>
          <w:p w14:paraId="798FBE29" w14:textId="77777777" w:rsidR="00FD1587" w:rsidRPr="00BB764E" w:rsidRDefault="00FD1587" w:rsidP="009D1D97">
            <w:pPr>
              <w:spacing w:line="206" w:lineRule="atLeast"/>
              <w:jc w:val="both"/>
              <w:rPr>
                <w:sz w:val="18"/>
                <w:szCs w:val="18"/>
              </w:rPr>
            </w:pPr>
            <w:r w:rsidRPr="00BB764E">
              <w:rPr>
                <w:rStyle w:val="blk"/>
                <w:sz w:val="18"/>
                <w:szCs w:val="18"/>
              </w:rPr>
              <w:t>Складские площадки</w:t>
            </w:r>
          </w:p>
        </w:tc>
        <w:tc>
          <w:tcPr>
            <w:tcW w:w="1908" w:type="pct"/>
            <w:shd w:val="clear" w:color="auto" w:fill="auto"/>
          </w:tcPr>
          <w:p w14:paraId="1A7F240E" w14:textId="77777777" w:rsidR="00FD1587" w:rsidRPr="00BB764E" w:rsidRDefault="00FD1587" w:rsidP="009D1D97">
            <w:pPr>
              <w:spacing w:line="206" w:lineRule="atLeast"/>
              <w:jc w:val="both"/>
              <w:rPr>
                <w:sz w:val="18"/>
                <w:szCs w:val="18"/>
              </w:rPr>
            </w:pPr>
            <w:r w:rsidRPr="00BB764E">
              <w:rPr>
                <w:rStyle w:val="blk"/>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415" w:type="pct"/>
            <w:shd w:val="clear" w:color="auto" w:fill="auto"/>
          </w:tcPr>
          <w:p w14:paraId="1A96FBFD" w14:textId="77777777" w:rsidR="00FD1587" w:rsidRPr="00BB764E" w:rsidRDefault="00FD1587" w:rsidP="009D1D97">
            <w:pPr>
              <w:jc w:val="center"/>
              <w:rPr>
                <w:sz w:val="18"/>
                <w:szCs w:val="18"/>
              </w:rPr>
            </w:pPr>
            <w:r w:rsidRPr="00BB764E">
              <w:rPr>
                <w:rStyle w:val="blk"/>
                <w:sz w:val="18"/>
                <w:szCs w:val="18"/>
              </w:rPr>
              <w:t>6.9.1</w:t>
            </w:r>
          </w:p>
        </w:tc>
        <w:tc>
          <w:tcPr>
            <w:tcW w:w="887" w:type="pct"/>
            <w:shd w:val="clear" w:color="auto" w:fill="auto"/>
          </w:tcPr>
          <w:p w14:paraId="2D4DD6A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E3091E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FE3A659" w14:textId="77777777" w:rsidTr="006E0065">
        <w:trPr>
          <w:trHeight w:val="20"/>
        </w:trPr>
        <w:tc>
          <w:tcPr>
            <w:tcW w:w="257" w:type="pct"/>
            <w:shd w:val="clear" w:color="auto" w:fill="auto"/>
          </w:tcPr>
          <w:p w14:paraId="5DCF7D50" w14:textId="2FC4970B"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1.1</w:t>
            </w:r>
            <w:r w:rsidR="00A01D97" w:rsidRPr="00BB764E">
              <w:rPr>
                <w:rFonts w:ascii="Times New Roman" w:hAnsi="Times New Roman" w:cs="Times New Roman"/>
                <w:sz w:val="18"/>
                <w:szCs w:val="18"/>
                <w:lang w:val="en-US"/>
              </w:rPr>
              <w:t>0</w:t>
            </w:r>
          </w:p>
        </w:tc>
        <w:tc>
          <w:tcPr>
            <w:tcW w:w="816" w:type="pct"/>
            <w:gridSpan w:val="2"/>
            <w:shd w:val="clear" w:color="auto" w:fill="auto"/>
          </w:tcPr>
          <w:p w14:paraId="7C074212" w14:textId="77777777" w:rsidR="00FD1587" w:rsidRPr="00BB764E" w:rsidRDefault="00FD1587" w:rsidP="009D1D97">
            <w:pPr>
              <w:pStyle w:val="aa"/>
              <w:rPr>
                <w:sz w:val="18"/>
                <w:szCs w:val="18"/>
              </w:rPr>
            </w:pPr>
            <w:bookmarkStart w:id="60" w:name="sub_1075"/>
            <w:r w:rsidRPr="00BB764E">
              <w:rPr>
                <w:sz w:val="18"/>
                <w:szCs w:val="18"/>
              </w:rPr>
              <w:t>Трубопроводный транспорт</w:t>
            </w:r>
            <w:bookmarkEnd w:id="60"/>
          </w:p>
        </w:tc>
        <w:tc>
          <w:tcPr>
            <w:tcW w:w="1908" w:type="pct"/>
            <w:shd w:val="clear" w:color="auto" w:fill="auto"/>
          </w:tcPr>
          <w:p w14:paraId="3D7EAED7" w14:textId="77777777" w:rsidR="00FD1587" w:rsidRPr="00BB764E" w:rsidRDefault="00FD1587" w:rsidP="009D1D97">
            <w:pPr>
              <w:pStyle w:val="aa"/>
              <w:rPr>
                <w:sz w:val="18"/>
                <w:szCs w:val="18"/>
              </w:rPr>
            </w:pPr>
            <w:r w:rsidRPr="00BB764E">
              <w:rPr>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15" w:type="pct"/>
            <w:shd w:val="clear" w:color="auto" w:fill="auto"/>
          </w:tcPr>
          <w:p w14:paraId="40064326" w14:textId="77777777" w:rsidR="00FD1587" w:rsidRPr="00BB764E" w:rsidRDefault="00FD1587" w:rsidP="009D1D97">
            <w:pPr>
              <w:pStyle w:val="aa"/>
              <w:jc w:val="center"/>
              <w:rPr>
                <w:sz w:val="18"/>
                <w:szCs w:val="18"/>
              </w:rPr>
            </w:pPr>
            <w:r w:rsidRPr="00BB764E">
              <w:rPr>
                <w:sz w:val="18"/>
                <w:szCs w:val="18"/>
              </w:rPr>
              <w:t>7.5</w:t>
            </w:r>
          </w:p>
        </w:tc>
        <w:tc>
          <w:tcPr>
            <w:tcW w:w="887" w:type="pct"/>
            <w:shd w:val="clear" w:color="auto" w:fill="auto"/>
          </w:tcPr>
          <w:p w14:paraId="4B4AE8D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3D43AE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D2FC288" w14:textId="77777777" w:rsidTr="006E0065">
        <w:trPr>
          <w:trHeight w:val="20"/>
        </w:trPr>
        <w:tc>
          <w:tcPr>
            <w:tcW w:w="257" w:type="pct"/>
            <w:shd w:val="clear" w:color="auto" w:fill="auto"/>
          </w:tcPr>
          <w:p w14:paraId="6B7191A6" w14:textId="6220EC6F"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1.1</w:t>
            </w:r>
            <w:r w:rsidR="00A01D97" w:rsidRPr="00BB764E">
              <w:rPr>
                <w:rFonts w:ascii="Times New Roman" w:hAnsi="Times New Roman" w:cs="Times New Roman"/>
                <w:sz w:val="18"/>
                <w:szCs w:val="18"/>
                <w:lang w:val="en-US"/>
              </w:rPr>
              <w:t>1</w:t>
            </w:r>
          </w:p>
        </w:tc>
        <w:tc>
          <w:tcPr>
            <w:tcW w:w="816" w:type="pct"/>
            <w:gridSpan w:val="2"/>
            <w:shd w:val="clear" w:color="auto" w:fill="auto"/>
          </w:tcPr>
          <w:p w14:paraId="7EED8E07" w14:textId="77777777" w:rsidR="00FD1587" w:rsidRPr="00BB764E" w:rsidRDefault="00FD1587" w:rsidP="009D1D97">
            <w:pPr>
              <w:pStyle w:val="aa"/>
              <w:rPr>
                <w:sz w:val="18"/>
                <w:szCs w:val="18"/>
              </w:rPr>
            </w:pPr>
            <w:bookmarkStart w:id="61" w:name="sub_10101"/>
            <w:r w:rsidRPr="00BB764E">
              <w:rPr>
                <w:sz w:val="18"/>
                <w:szCs w:val="18"/>
              </w:rPr>
              <w:t>Заготовка древесины</w:t>
            </w:r>
            <w:bookmarkEnd w:id="61"/>
          </w:p>
        </w:tc>
        <w:tc>
          <w:tcPr>
            <w:tcW w:w="1908" w:type="pct"/>
            <w:shd w:val="clear" w:color="auto" w:fill="auto"/>
          </w:tcPr>
          <w:p w14:paraId="7A6EA524" w14:textId="77777777" w:rsidR="00FD1587" w:rsidRPr="00BB764E" w:rsidRDefault="00FD1587" w:rsidP="009D1D97">
            <w:pPr>
              <w:pStyle w:val="aa"/>
              <w:rPr>
                <w:sz w:val="18"/>
                <w:szCs w:val="18"/>
              </w:rPr>
            </w:pPr>
            <w:r w:rsidRPr="00BB764E">
              <w:rPr>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415" w:type="pct"/>
            <w:shd w:val="clear" w:color="auto" w:fill="auto"/>
          </w:tcPr>
          <w:p w14:paraId="01C24700" w14:textId="77777777" w:rsidR="00FD1587" w:rsidRPr="00BB764E" w:rsidRDefault="00FD1587" w:rsidP="009D1D97">
            <w:pPr>
              <w:pStyle w:val="aa"/>
              <w:jc w:val="center"/>
              <w:rPr>
                <w:sz w:val="18"/>
                <w:szCs w:val="18"/>
              </w:rPr>
            </w:pPr>
            <w:r w:rsidRPr="00BB764E">
              <w:rPr>
                <w:sz w:val="18"/>
                <w:szCs w:val="18"/>
              </w:rPr>
              <w:t>10.1</w:t>
            </w:r>
          </w:p>
        </w:tc>
        <w:tc>
          <w:tcPr>
            <w:tcW w:w="887" w:type="pct"/>
            <w:shd w:val="clear" w:color="auto" w:fill="auto"/>
          </w:tcPr>
          <w:p w14:paraId="152A744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8BBF19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0EC6E401" w14:textId="77777777" w:rsidTr="006E0065">
        <w:trPr>
          <w:trHeight w:val="20"/>
        </w:trPr>
        <w:tc>
          <w:tcPr>
            <w:tcW w:w="257" w:type="pct"/>
            <w:shd w:val="clear" w:color="auto" w:fill="auto"/>
          </w:tcPr>
          <w:p w14:paraId="2C46E0B5" w14:textId="43E76DB0"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1.1</w:t>
            </w:r>
            <w:r w:rsidR="00A01D97" w:rsidRPr="00BB764E">
              <w:rPr>
                <w:rFonts w:ascii="Times New Roman" w:hAnsi="Times New Roman" w:cs="Times New Roman"/>
                <w:sz w:val="18"/>
                <w:szCs w:val="18"/>
                <w:lang w:val="en-US"/>
              </w:rPr>
              <w:t>2</w:t>
            </w:r>
          </w:p>
        </w:tc>
        <w:tc>
          <w:tcPr>
            <w:tcW w:w="816" w:type="pct"/>
            <w:gridSpan w:val="2"/>
            <w:shd w:val="clear" w:color="auto" w:fill="auto"/>
          </w:tcPr>
          <w:p w14:paraId="362738A0" w14:textId="77777777" w:rsidR="00FD1587" w:rsidRPr="00BB764E" w:rsidRDefault="00FD1587" w:rsidP="009D1D97">
            <w:pPr>
              <w:pStyle w:val="aa"/>
              <w:rPr>
                <w:sz w:val="18"/>
                <w:szCs w:val="18"/>
              </w:rPr>
            </w:pPr>
            <w:r w:rsidRPr="00BB764E">
              <w:rPr>
                <w:sz w:val="18"/>
                <w:szCs w:val="18"/>
              </w:rPr>
              <w:t>Земельные участки (территории) общего пользования</w:t>
            </w:r>
          </w:p>
        </w:tc>
        <w:tc>
          <w:tcPr>
            <w:tcW w:w="1908" w:type="pct"/>
            <w:shd w:val="clear" w:color="auto" w:fill="auto"/>
          </w:tcPr>
          <w:p w14:paraId="19B426CC" w14:textId="77777777" w:rsidR="00FD1587" w:rsidRPr="00BB764E" w:rsidRDefault="00FD1587" w:rsidP="009D1D97">
            <w:pPr>
              <w:pStyle w:val="aa"/>
              <w:rPr>
                <w:sz w:val="18"/>
                <w:szCs w:val="18"/>
              </w:rPr>
            </w:pPr>
            <w:r w:rsidRPr="00BB764E">
              <w:rPr>
                <w:sz w:val="18"/>
                <w:szCs w:val="18"/>
              </w:rPr>
              <w:t>Земельные участки общего пользования.</w:t>
            </w:r>
          </w:p>
          <w:p w14:paraId="2F411D54" w14:textId="77777777" w:rsidR="00FD1587" w:rsidRPr="00BB764E" w:rsidRDefault="00FD1587" w:rsidP="009D1D97">
            <w:pPr>
              <w:pStyle w:val="aa"/>
              <w:rPr>
                <w:sz w:val="18"/>
                <w:szCs w:val="18"/>
              </w:rPr>
            </w:pPr>
            <w:r w:rsidRPr="00BB764E">
              <w:rPr>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B764E">
                <w:rPr>
                  <w:rStyle w:val="ab"/>
                  <w:color w:val="auto"/>
                  <w:sz w:val="18"/>
                  <w:szCs w:val="18"/>
                </w:rPr>
                <w:t>кодами 12.0.1 - 12.0.2</w:t>
              </w:r>
            </w:hyperlink>
          </w:p>
        </w:tc>
        <w:tc>
          <w:tcPr>
            <w:tcW w:w="415" w:type="pct"/>
            <w:shd w:val="clear" w:color="auto" w:fill="auto"/>
          </w:tcPr>
          <w:p w14:paraId="700EE259" w14:textId="77777777" w:rsidR="00FD1587" w:rsidRPr="00BB764E" w:rsidRDefault="00FD1587" w:rsidP="009D1D97">
            <w:pPr>
              <w:pStyle w:val="aa"/>
              <w:jc w:val="center"/>
              <w:rPr>
                <w:sz w:val="18"/>
                <w:szCs w:val="18"/>
              </w:rPr>
            </w:pPr>
            <w:r w:rsidRPr="00BB764E">
              <w:rPr>
                <w:sz w:val="18"/>
                <w:szCs w:val="18"/>
              </w:rPr>
              <w:t>12.0</w:t>
            </w:r>
          </w:p>
        </w:tc>
        <w:tc>
          <w:tcPr>
            <w:tcW w:w="887" w:type="pct"/>
            <w:shd w:val="clear" w:color="auto" w:fill="auto"/>
          </w:tcPr>
          <w:p w14:paraId="060E7170"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732287F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EE9563C" w14:textId="77777777" w:rsidTr="006E0065">
        <w:trPr>
          <w:trHeight w:val="20"/>
        </w:trPr>
        <w:tc>
          <w:tcPr>
            <w:tcW w:w="257" w:type="pct"/>
            <w:shd w:val="clear" w:color="auto" w:fill="auto"/>
          </w:tcPr>
          <w:p w14:paraId="7F25A2BF" w14:textId="49E5AFC6"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1.1</w:t>
            </w:r>
            <w:r w:rsidR="00A01D97" w:rsidRPr="00BB764E">
              <w:rPr>
                <w:rFonts w:ascii="Times New Roman" w:hAnsi="Times New Roman" w:cs="Times New Roman"/>
                <w:sz w:val="18"/>
                <w:szCs w:val="18"/>
                <w:lang w:val="en-US"/>
              </w:rPr>
              <w:t>3</w:t>
            </w:r>
          </w:p>
        </w:tc>
        <w:tc>
          <w:tcPr>
            <w:tcW w:w="816" w:type="pct"/>
            <w:gridSpan w:val="2"/>
            <w:shd w:val="clear" w:color="auto" w:fill="auto"/>
          </w:tcPr>
          <w:p w14:paraId="61E175EA" w14:textId="77777777" w:rsidR="00FD1587" w:rsidRPr="00BB764E" w:rsidRDefault="00FD1587" w:rsidP="009D1D97">
            <w:pPr>
              <w:spacing w:line="206" w:lineRule="atLeast"/>
              <w:jc w:val="both"/>
              <w:rPr>
                <w:sz w:val="18"/>
                <w:szCs w:val="18"/>
              </w:rPr>
            </w:pPr>
            <w:r w:rsidRPr="00BB764E">
              <w:rPr>
                <w:rStyle w:val="blk"/>
                <w:sz w:val="18"/>
                <w:szCs w:val="18"/>
              </w:rPr>
              <w:t>Улично-дорожная сеть</w:t>
            </w:r>
          </w:p>
        </w:tc>
        <w:tc>
          <w:tcPr>
            <w:tcW w:w="1908" w:type="pct"/>
            <w:shd w:val="clear" w:color="auto" w:fill="auto"/>
          </w:tcPr>
          <w:p w14:paraId="21758E04" w14:textId="77777777" w:rsidR="00FD1587" w:rsidRPr="00BB764E" w:rsidRDefault="00FD1587" w:rsidP="009D1D97">
            <w:pPr>
              <w:spacing w:line="206" w:lineRule="atLeast"/>
              <w:jc w:val="both"/>
              <w:rPr>
                <w:sz w:val="18"/>
                <w:szCs w:val="18"/>
              </w:rPr>
            </w:pPr>
            <w:r w:rsidRPr="00BB764E">
              <w:rPr>
                <w:rStyle w:val="blk"/>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B764E">
              <w:rPr>
                <w:rStyle w:val="blk"/>
                <w:sz w:val="18"/>
                <w:szCs w:val="18"/>
              </w:rPr>
              <w:t>велотранспортной</w:t>
            </w:r>
            <w:proofErr w:type="spellEnd"/>
            <w:r w:rsidRPr="00BB764E">
              <w:rPr>
                <w:rStyle w:val="blk"/>
                <w:sz w:val="18"/>
                <w:szCs w:val="18"/>
              </w:rPr>
              <w:t xml:space="preserve"> и инженерной инфраструктуры;</w:t>
            </w:r>
          </w:p>
          <w:p w14:paraId="35D5FA88" w14:textId="77777777" w:rsidR="00FD1587" w:rsidRPr="00BB764E" w:rsidRDefault="00FD1587" w:rsidP="009D1D97">
            <w:pPr>
              <w:spacing w:line="206" w:lineRule="atLeast"/>
              <w:jc w:val="both"/>
              <w:rPr>
                <w:sz w:val="18"/>
                <w:szCs w:val="18"/>
              </w:rPr>
            </w:pPr>
            <w:r w:rsidRPr="00BB764E">
              <w:rPr>
                <w:rStyle w:val="blk"/>
                <w:sz w:val="18"/>
                <w:szCs w:val="18"/>
              </w:rPr>
              <w:t xml:space="preserve">размещение придорожных стоянок </w:t>
            </w:r>
            <w:r w:rsidRPr="00BB764E">
              <w:rPr>
                <w:rStyle w:val="blk"/>
                <w:sz w:val="18"/>
                <w:szCs w:val="18"/>
              </w:rPr>
              <w:lastRenderedPageBreak/>
              <w:t>(парковок) транспортных средств в границах городских улиц и дорог, за исключением предусмотренных видами разрешенного использования с </w:t>
            </w:r>
            <w:hyperlink r:id="rId22" w:anchor="dst168" w:history="1">
              <w:r w:rsidRPr="00BB764E">
                <w:rPr>
                  <w:rStyle w:val="ac"/>
                  <w:color w:val="auto"/>
                  <w:sz w:val="18"/>
                  <w:szCs w:val="18"/>
                </w:rPr>
                <w:t>кодами 2.7.1</w:t>
              </w:r>
            </w:hyperlink>
            <w:r w:rsidRPr="00BB764E">
              <w:rPr>
                <w:rStyle w:val="blk"/>
                <w:sz w:val="18"/>
                <w:szCs w:val="18"/>
              </w:rPr>
              <w:t>, </w:t>
            </w:r>
            <w:hyperlink r:id="rId23" w:anchor="dst241" w:history="1">
              <w:r w:rsidRPr="00BB764E">
                <w:rPr>
                  <w:rStyle w:val="ac"/>
                  <w:color w:val="auto"/>
                  <w:sz w:val="18"/>
                  <w:szCs w:val="18"/>
                </w:rPr>
                <w:t>4.9</w:t>
              </w:r>
            </w:hyperlink>
            <w:r w:rsidRPr="00BB764E">
              <w:rPr>
                <w:rStyle w:val="blk"/>
                <w:sz w:val="18"/>
                <w:szCs w:val="18"/>
              </w:rPr>
              <w:t>, </w:t>
            </w:r>
            <w:hyperlink r:id="rId24" w:anchor="dst306" w:history="1">
              <w:r w:rsidRPr="00BB764E">
                <w:rPr>
                  <w:rStyle w:val="ac"/>
                  <w:color w:val="auto"/>
                  <w:sz w:val="18"/>
                  <w:szCs w:val="18"/>
                </w:rPr>
                <w:t>7.2.3</w:t>
              </w:r>
            </w:hyperlink>
            <w:r w:rsidRPr="00BB764E">
              <w:rPr>
                <w:rStyle w:val="blk"/>
                <w:sz w:val="18"/>
                <w:szCs w:val="18"/>
              </w:rPr>
              <w:t>, а также некапитальных сооружений, предназначенных для охраны транспортных средств</w:t>
            </w:r>
          </w:p>
        </w:tc>
        <w:tc>
          <w:tcPr>
            <w:tcW w:w="415" w:type="pct"/>
            <w:shd w:val="clear" w:color="auto" w:fill="auto"/>
          </w:tcPr>
          <w:p w14:paraId="6CF90D65" w14:textId="77777777" w:rsidR="00FD1587" w:rsidRPr="00BB764E" w:rsidRDefault="00FD1587" w:rsidP="009D1D97">
            <w:pPr>
              <w:jc w:val="center"/>
              <w:rPr>
                <w:sz w:val="18"/>
                <w:szCs w:val="18"/>
              </w:rPr>
            </w:pPr>
            <w:r w:rsidRPr="00BB764E">
              <w:rPr>
                <w:rStyle w:val="blk"/>
                <w:sz w:val="18"/>
                <w:szCs w:val="18"/>
              </w:rPr>
              <w:lastRenderedPageBreak/>
              <w:t>12.0.1</w:t>
            </w:r>
          </w:p>
        </w:tc>
        <w:tc>
          <w:tcPr>
            <w:tcW w:w="887" w:type="pct"/>
            <w:shd w:val="clear" w:color="auto" w:fill="auto"/>
          </w:tcPr>
          <w:p w14:paraId="2983BB4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3DB54A1F"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3917B98" w14:textId="77777777" w:rsidTr="006E0065">
        <w:trPr>
          <w:trHeight w:val="20"/>
        </w:trPr>
        <w:tc>
          <w:tcPr>
            <w:tcW w:w="257" w:type="pct"/>
            <w:shd w:val="clear" w:color="auto" w:fill="auto"/>
          </w:tcPr>
          <w:p w14:paraId="089E26E0" w14:textId="74B86EA5"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1.1</w:t>
            </w:r>
            <w:r w:rsidR="00A01D97" w:rsidRPr="00BB764E">
              <w:rPr>
                <w:rFonts w:ascii="Times New Roman" w:hAnsi="Times New Roman" w:cs="Times New Roman"/>
                <w:sz w:val="18"/>
                <w:szCs w:val="18"/>
                <w:lang w:val="en-US"/>
              </w:rPr>
              <w:t>4</w:t>
            </w:r>
          </w:p>
        </w:tc>
        <w:tc>
          <w:tcPr>
            <w:tcW w:w="816" w:type="pct"/>
            <w:gridSpan w:val="2"/>
            <w:shd w:val="clear" w:color="auto" w:fill="auto"/>
          </w:tcPr>
          <w:p w14:paraId="36460238" w14:textId="77777777" w:rsidR="00FD1587" w:rsidRPr="00BB764E" w:rsidRDefault="00FD1587" w:rsidP="009D1D97">
            <w:pPr>
              <w:spacing w:line="206" w:lineRule="atLeast"/>
              <w:jc w:val="both"/>
              <w:rPr>
                <w:sz w:val="18"/>
                <w:szCs w:val="18"/>
              </w:rPr>
            </w:pPr>
            <w:r w:rsidRPr="00BB764E">
              <w:rPr>
                <w:rStyle w:val="blk"/>
                <w:sz w:val="18"/>
                <w:szCs w:val="18"/>
              </w:rPr>
              <w:t>Благоустройство территории</w:t>
            </w:r>
          </w:p>
        </w:tc>
        <w:tc>
          <w:tcPr>
            <w:tcW w:w="1908" w:type="pct"/>
            <w:shd w:val="clear" w:color="auto" w:fill="auto"/>
          </w:tcPr>
          <w:p w14:paraId="36CFE394" w14:textId="77777777" w:rsidR="00FD1587" w:rsidRPr="00BB764E" w:rsidRDefault="00FD1587" w:rsidP="009D1D97">
            <w:pPr>
              <w:spacing w:line="206" w:lineRule="atLeast"/>
              <w:jc w:val="both"/>
              <w:rPr>
                <w:sz w:val="18"/>
                <w:szCs w:val="18"/>
              </w:rPr>
            </w:pPr>
            <w:r w:rsidRPr="00BB764E">
              <w:rPr>
                <w:rStyle w:val="blk"/>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15" w:type="pct"/>
            <w:shd w:val="clear" w:color="auto" w:fill="auto"/>
          </w:tcPr>
          <w:p w14:paraId="605A784F" w14:textId="77777777" w:rsidR="00FD1587" w:rsidRPr="00BB764E" w:rsidRDefault="00FD1587" w:rsidP="009D1D97">
            <w:pPr>
              <w:jc w:val="center"/>
              <w:rPr>
                <w:sz w:val="18"/>
                <w:szCs w:val="18"/>
              </w:rPr>
            </w:pPr>
            <w:r w:rsidRPr="00BB764E">
              <w:rPr>
                <w:rStyle w:val="blk"/>
                <w:sz w:val="18"/>
                <w:szCs w:val="18"/>
              </w:rPr>
              <w:t>12.0.2</w:t>
            </w:r>
          </w:p>
        </w:tc>
        <w:tc>
          <w:tcPr>
            <w:tcW w:w="887" w:type="pct"/>
            <w:shd w:val="clear" w:color="auto" w:fill="auto"/>
          </w:tcPr>
          <w:p w14:paraId="09C65CD9"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9E4A4C3"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FF5E019" w14:textId="77777777" w:rsidTr="006E0065">
        <w:trPr>
          <w:trHeight w:val="114"/>
        </w:trPr>
        <w:tc>
          <w:tcPr>
            <w:tcW w:w="3396" w:type="pct"/>
            <w:gridSpan w:val="5"/>
            <w:shd w:val="clear" w:color="auto" w:fill="auto"/>
          </w:tcPr>
          <w:p w14:paraId="2F3F5D3F" w14:textId="77777777" w:rsidR="00FD1587" w:rsidRPr="00BB764E" w:rsidRDefault="00FD1587" w:rsidP="009D1D97">
            <w:pPr>
              <w:jc w:val="center"/>
              <w:rPr>
                <w:sz w:val="18"/>
                <w:szCs w:val="18"/>
                <w:u w:val="single"/>
              </w:rPr>
            </w:pPr>
            <w:r w:rsidRPr="00BB764E">
              <w:rPr>
                <w:sz w:val="18"/>
                <w:szCs w:val="18"/>
                <w:u w:val="single"/>
              </w:rPr>
              <w:t>2.Условно разрешенные виды использования:</w:t>
            </w:r>
          </w:p>
          <w:p w14:paraId="2CE90A70" w14:textId="77777777" w:rsidR="00FD1587" w:rsidRPr="00BB764E" w:rsidRDefault="00FD1587" w:rsidP="009D1D97">
            <w:pPr>
              <w:pStyle w:val="ConsPlusNormal"/>
              <w:ind w:left="33" w:firstLine="0"/>
              <w:rPr>
                <w:rFonts w:ascii="Times New Roman" w:hAnsi="Times New Roman" w:cs="Times New Roman"/>
                <w:sz w:val="18"/>
                <w:szCs w:val="18"/>
              </w:rPr>
            </w:pPr>
          </w:p>
        </w:tc>
        <w:tc>
          <w:tcPr>
            <w:tcW w:w="887" w:type="pct"/>
            <w:shd w:val="clear" w:color="auto" w:fill="auto"/>
          </w:tcPr>
          <w:p w14:paraId="03422848" w14:textId="77777777" w:rsidR="00FD1587" w:rsidRPr="00BB764E" w:rsidRDefault="00FD1587" w:rsidP="009D1D97">
            <w:pPr>
              <w:rPr>
                <w:sz w:val="18"/>
                <w:szCs w:val="18"/>
              </w:rPr>
            </w:pPr>
          </w:p>
          <w:p w14:paraId="1C101179" w14:textId="77777777" w:rsidR="00FD1587" w:rsidRPr="00BB764E" w:rsidRDefault="00FD1587" w:rsidP="009D1D97">
            <w:pPr>
              <w:pStyle w:val="ConsPlusNormal"/>
              <w:ind w:firstLine="0"/>
              <w:rPr>
                <w:rFonts w:ascii="Times New Roman" w:hAnsi="Times New Roman" w:cs="Times New Roman"/>
                <w:sz w:val="18"/>
                <w:szCs w:val="18"/>
              </w:rPr>
            </w:pPr>
          </w:p>
        </w:tc>
        <w:tc>
          <w:tcPr>
            <w:tcW w:w="717" w:type="pct"/>
            <w:shd w:val="clear" w:color="auto" w:fill="auto"/>
          </w:tcPr>
          <w:p w14:paraId="2F7B1518" w14:textId="77777777" w:rsidR="00FD1587" w:rsidRPr="00BB764E" w:rsidRDefault="00FD1587" w:rsidP="009D1D97">
            <w:pPr>
              <w:rPr>
                <w:sz w:val="18"/>
                <w:szCs w:val="18"/>
              </w:rPr>
            </w:pPr>
          </w:p>
          <w:p w14:paraId="1FE504CD" w14:textId="77777777" w:rsidR="00FD1587" w:rsidRPr="00BB764E" w:rsidRDefault="00FD1587" w:rsidP="009D1D97">
            <w:pPr>
              <w:pStyle w:val="ConsPlusNormal"/>
              <w:ind w:firstLine="0"/>
              <w:rPr>
                <w:rFonts w:ascii="Times New Roman" w:hAnsi="Times New Roman" w:cs="Times New Roman"/>
                <w:sz w:val="18"/>
                <w:szCs w:val="18"/>
              </w:rPr>
            </w:pPr>
          </w:p>
        </w:tc>
      </w:tr>
      <w:tr w:rsidR="00B57DC6" w:rsidRPr="00BB764E" w14:paraId="5C42AEC4" w14:textId="77777777" w:rsidTr="006E0065">
        <w:trPr>
          <w:trHeight w:val="20"/>
        </w:trPr>
        <w:tc>
          <w:tcPr>
            <w:tcW w:w="257" w:type="pct"/>
            <w:shd w:val="clear" w:color="auto" w:fill="auto"/>
          </w:tcPr>
          <w:p w14:paraId="06A2FEB2"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2.1</w:t>
            </w:r>
          </w:p>
        </w:tc>
        <w:tc>
          <w:tcPr>
            <w:tcW w:w="816" w:type="pct"/>
            <w:gridSpan w:val="2"/>
            <w:shd w:val="clear" w:color="auto" w:fill="auto"/>
          </w:tcPr>
          <w:p w14:paraId="36119D73" w14:textId="77777777" w:rsidR="00FD1587" w:rsidRPr="00BB764E" w:rsidRDefault="00FD1587" w:rsidP="009D1D97">
            <w:pPr>
              <w:adjustRightInd w:val="0"/>
              <w:jc w:val="both"/>
              <w:rPr>
                <w:rFonts w:eastAsia="Calibri"/>
                <w:sz w:val="18"/>
                <w:szCs w:val="18"/>
              </w:rPr>
            </w:pPr>
            <w:r w:rsidRPr="00BB764E">
              <w:rPr>
                <w:rFonts w:eastAsia="Calibri"/>
                <w:sz w:val="18"/>
                <w:szCs w:val="18"/>
              </w:rPr>
              <w:t>Административные здания организаций, обеспечивающих предоставление коммунальных услуг</w:t>
            </w:r>
          </w:p>
          <w:p w14:paraId="5CD213C0" w14:textId="77777777" w:rsidR="00FD1587" w:rsidRPr="00BB764E" w:rsidRDefault="00FD1587" w:rsidP="009D1D97">
            <w:pPr>
              <w:pStyle w:val="aa"/>
              <w:rPr>
                <w:rFonts w:ascii="Times New Roman" w:hAnsi="Times New Roman" w:cs="Times New Roman"/>
                <w:sz w:val="18"/>
                <w:szCs w:val="18"/>
              </w:rPr>
            </w:pPr>
          </w:p>
        </w:tc>
        <w:tc>
          <w:tcPr>
            <w:tcW w:w="1908" w:type="pct"/>
            <w:shd w:val="clear" w:color="auto" w:fill="auto"/>
          </w:tcPr>
          <w:p w14:paraId="024C97D4" w14:textId="77777777" w:rsidR="00FD1587" w:rsidRPr="00BB764E" w:rsidRDefault="00FD1587" w:rsidP="009D1D97">
            <w:pPr>
              <w:adjustRightInd w:val="0"/>
              <w:jc w:val="both"/>
              <w:rPr>
                <w:rFonts w:eastAsia="Calibri"/>
                <w:sz w:val="18"/>
                <w:szCs w:val="18"/>
              </w:rPr>
            </w:pPr>
            <w:r w:rsidRPr="00BB764E">
              <w:rPr>
                <w:rFonts w:eastAsia="Calibri"/>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415" w:type="pct"/>
            <w:shd w:val="clear" w:color="auto" w:fill="auto"/>
          </w:tcPr>
          <w:p w14:paraId="4F6942C8"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3.1.2</w:t>
            </w:r>
          </w:p>
        </w:tc>
        <w:tc>
          <w:tcPr>
            <w:tcW w:w="887" w:type="pct"/>
            <w:shd w:val="clear" w:color="auto" w:fill="auto"/>
          </w:tcPr>
          <w:p w14:paraId="1433D74A"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23D6FA31"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17" w:type="pct"/>
            <w:shd w:val="clear" w:color="auto" w:fill="auto"/>
            <w:vAlign w:val="center"/>
          </w:tcPr>
          <w:p w14:paraId="0948E825" w14:textId="77777777" w:rsidR="00FD1587" w:rsidRPr="00BB764E" w:rsidRDefault="00FD1587" w:rsidP="008D0DDB">
            <w:pPr>
              <w:pStyle w:val="ConsPlusNormal"/>
              <w:ind w:firstLine="0"/>
              <w:rPr>
                <w:rFonts w:ascii="Times New Roman" w:hAnsi="Times New Roman" w:cs="Times New Roman"/>
                <w:sz w:val="18"/>
                <w:szCs w:val="18"/>
              </w:rPr>
            </w:pPr>
          </w:p>
          <w:p w14:paraId="4CFE8BB6"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7077F29D" w14:textId="77777777" w:rsidTr="006E0065">
        <w:trPr>
          <w:trHeight w:val="20"/>
        </w:trPr>
        <w:tc>
          <w:tcPr>
            <w:tcW w:w="257" w:type="pct"/>
            <w:shd w:val="clear" w:color="auto" w:fill="auto"/>
          </w:tcPr>
          <w:p w14:paraId="05377364"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2.2</w:t>
            </w:r>
          </w:p>
        </w:tc>
        <w:tc>
          <w:tcPr>
            <w:tcW w:w="816" w:type="pct"/>
            <w:gridSpan w:val="2"/>
            <w:shd w:val="clear" w:color="auto" w:fill="auto"/>
          </w:tcPr>
          <w:p w14:paraId="3B52832B"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Магазины</w:t>
            </w:r>
          </w:p>
        </w:tc>
        <w:tc>
          <w:tcPr>
            <w:tcW w:w="1908" w:type="pct"/>
            <w:shd w:val="clear" w:color="auto" w:fill="auto"/>
          </w:tcPr>
          <w:p w14:paraId="677ED92B"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15" w:type="pct"/>
            <w:shd w:val="clear" w:color="auto" w:fill="auto"/>
          </w:tcPr>
          <w:p w14:paraId="085E2A94"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4.4</w:t>
            </w:r>
          </w:p>
        </w:tc>
        <w:tc>
          <w:tcPr>
            <w:tcW w:w="887" w:type="pct"/>
            <w:shd w:val="clear" w:color="auto" w:fill="auto"/>
          </w:tcPr>
          <w:p w14:paraId="1F942F15"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12DEFEC4"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7" w:type="pct"/>
            <w:shd w:val="clear" w:color="auto" w:fill="auto"/>
          </w:tcPr>
          <w:p w14:paraId="0FE05948" w14:textId="77777777" w:rsidR="008D0DDB" w:rsidRPr="00BB764E" w:rsidRDefault="008D0DDB" w:rsidP="009D1D97">
            <w:pPr>
              <w:pStyle w:val="ConsPlusNormal"/>
              <w:ind w:firstLine="0"/>
              <w:jc w:val="center"/>
              <w:rPr>
                <w:rFonts w:ascii="Times New Roman" w:hAnsi="Times New Roman" w:cs="Times New Roman"/>
                <w:sz w:val="18"/>
                <w:szCs w:val="18"/>
              </w:rPr>
            </w:pPr>
          </w:p>
          <w:p w14:paraId="2CCDDBDA"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50</w:t>
            </w:r>
          </w:p>
        </w:tc>
      </w:tr>
      <w:tr w:rsidR="00B57DC6" w:rsidRPr="00BB764E" w14:paraId="52295584" w14:textId="77777777" w:rsidTr="006E0065">
        <w:trPr>
          <w:trHeight w:val="20"/>
        </w:trPr>
        <w:tc>
          <w:tcPr>
            <w:tcW w:w="257" w:type="pct"/>
            <w:shd w:val="clear" w:color="auto" w:fill="auto"/>
          </w:tcPr>
          <w:p w14:paraId="44A3689F"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2.3</w:t>
            </w:r>
          </w:p>
        </w:tc>
        <w:tc>
          <w:tcPr>
            <w:tcW w:w="816" w:type="pct"/>
            <w:gridSpan w:val="2"/>
            <w:shd w:val="clear" w:color="auto" w:fill="auto"/>
          </w:tcPr>
          <w:p w14:paraId="4BF171B4"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Общественное питание</w:t>
            </w:r>
          </w:p>
        </w:tc>
        <w:tc>
          <w:tcPr>
            <w:tcW w:w="1908" w:type="pct"/>
            <w:shd w:val="clear" w:color="auto" w:fill="auto"/>
          </w:tcPr>
          <w:p w14:paraId="08A3ED59"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15" w:type="pct"/>
            <w:shd w:val="clear" w:color="auto" w:fill="auto"/>
          </w:tcPr>
          <w:p w14:paraId="13D5127A"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4.6</w:t>
            </w:r>
          </w:p>
        </w:tc>
        <w:tc>
          <w:tcPr>
            <w:tcW w:w="887" w:type="pct"/>
            <w:shd w:val="clear" w:color="auto" w:fill="auto"/>
          </w:tcPr>
          <w:p w14:paraId="70328D10"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5E5A883C" w14:textId="77777777" w:rsidR="00FD1587" w:rsidRPr="00BB764E" w:rsidRDefault="00FD1587" w:rsidP="006E0065">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047D3F9" w14:textId="77777777" w:rsidTr="006E0065">
        <w:trPr>
          <w:trHeight w:val="20"/>
        </w:trPr>
        <w:tc>
          <w:tcPr>
            <w:tcW w:w="257" w:type="pct"/>
            <w:shd w:val="clear" w:color="auto" w:fill="auto"/>
          </w:tcPr>
          <w:p w14:paraId="16C27C20"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2.4</w:t>
            </w:r>
          </w:p>
        </w:tc>
        <w:tc>
          <w:tcPr>
            <w:tcW w:w="816" w:type="pct"/>
            <w:gridSpan w:val="2"/>
            <w:shd w:val="clear" w:color="auto" w:fill="auto"/>
          </w:tcPr>
          <w:p w14:paraId="3E20A2EE" w14:textId="77777777" w:rsidR="00FD1587" w:rsidRPr="00BB764E" w:rsidRDefault="00FD1587" w:rsidP="009D1D97">
            <w:pPr>
              <w:spacing w:line="206" w:lineRule="atLeast"/>
              <w:jc w:val="both"/>
              <w:rPr>
                <w:sz w:val="18"/>
                <w:szCs w:val="18"/>
              </w:rPr>
            </w:pPr>
            <w:r w:rsidRPr="00BB764E">
              <w:rPr>
                <w:rStyle w:val="blk"/>
                <w:sz w:val="18"/>
                <w:szCs w:val="18"/>
              </w:rPr>
              <w:t>Автомобильные мойки</w:t>
            </w:r>
          </w:p>
        </w:tc>
        <w:tc>
          <w:tcPr>
            <w:tcW w:w="1908" w:type="pct"/>
            <w:shd w:val="clear" w:color="auto" w:fill="auto"/>
          </w:tcPr>
          <w:p w14:paraId="05174CFF" w14:textId="77777777" w:rsidR="00FD1587" w:rsidRPr="00BB764E" w:rsidRDefault="00FD1587" w:rsidP="009D1D97">
            <w:pPr>
              <w:spacing w:line="206" w:lineRule="atLeast"/>
              <w:jc w:val="both"/>
              <w:rPr>
                <w:sz w:val="18"/>
                <w:szCs w:val="18"/>
              </w:rPr>
            </w:pPr>
            <w:r w:rsidRPr="00BB764E">
              <w:rPr>
                <w:rStyle w:val="blk"/>
                <w:sz w:val="18"/>
                <w:szCs w:val="18"/>
              </w:rPr>
              <w:t>Размещение автомобильных моек, а также размещение магазинов сопутствующей торговли</w:t>
            </w:r>
          </w:p>
        </w:tc>
        <w:tc>
          <w:tcPr>
            <w:tcW w:w="415" w:type="pct"/>
            <w:shd w:val="clear" w:color="auto" w:fill="auto"/>
          </w:tcPr>
          <w:p w14:paraId="69F17F84" w14:textId="77777777" w:rsidR="00FD1587" w:rsidRPr="00BB764E" w:rsidRDefault="00FD1587" w:rsidP="009D1D97">
            <w:pPr>
              <w:jc w:val="center"/>
              <w:rPr>
                <w:sz w:val="18"/>
                <w:szCs w:val="18"/>
              </w:rPr>
            </w:pPr>
            <w:r w:rsidRPr="00BB764E">
              <w:rPr>
                <w:rStyle w:val="blk"/>
                <w:sz w:val="18"/>
                <w:szCs w:val="18"/>
              </w:rPr>
              <w:t>4.9.1.3</w:t>
            </w:r>
          </w:p>
        </w:tc>
        <w:tc>
          <w:tcPr>
            <w:tcW w:w="887" w:type="pct"/>
            <w:shd w:val="clear" w:color="auto" w:fill="auto"/>
          </w:tcPr>
          <w:p w14:paraId="70B5E396"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0CE8DC4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17" w:type="pct"/>
            <w:shd w:val="clear" w:color="auto" w:fill="auto"/>
          </w:tcPr>
          <w:p w14:paraId="5C56F066" w14:textId="77777777" w:rsidR="008D0DDB" w:rsidRPr="00BB764E" w:rsidRDefault="008D0DDB" w:rsidP="009D1D97">
            <w:pPr>
              <w:pStyle w:val="ConsPlusNormal"/>
              <w:ind w:firstLine="0"/>
              <w:jc w:val="center"/>
              <w:rPr>
                <w:rFonts w:ascii="Times New Roman" w:hAnsi="Times New Roman" w:cs="Times New Roman"/>
                <w:sz w:val="18"/>
                <w:szCs w:val="18"/>
              </w:rPr>
            </w:pPr>
          </w:p>
          <w:p w14:paraId="0E514EC7" w14:textId="77777777" w:rsidR="00FD1587" w:rsidRPr="00BB764E" w:rsidRDefault="00FD1587" w:rsidP="008D0DDB">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72D44525" w14:textId="77777777" w:rsidTr="006E0065">
        <w:trPr>
          <w:trHeight w:val="20"/>
        </w:trPr>
        <w:tc>
          <w:tcPr>
            <w:tcW w:w="257" w:type="pct"/>
            <w:shd w:val="clear" w:color="auto" w:fill="auto"/>
          </w:tcPr>
          <w:p w14:paraId="3E9BF3B0"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2.5</w:t>
            </w:r>
          </w:p>
        </w:tc>
        <w:tc>
          <w:tcPr>
            <w:tcW w:w="816" w:type="pct"/>
            <w:gridSpan w:val="2"/>
            <w:shd w:val="clear" w:color="auto" w:fill="auto"/>
          </w:tcPr>
          <w:p w14:paraId="7FE086EB" w14:textId="77777777" w:rsidR="00FD1587" w:rsidRPr="00BB764E" w:rsidRDefault="00FD1587" w:rsidP="009D1D97">
            <w:pPr>
              <w:spacing w:line="206" w:lineRule="atLeast"/>
              <w:jc w:val="both"/>
              <w:rPr>
                <w:sz w:val="18"/>
                <w:szCs w:val="18"/>
              </w:rPr>
            </w:pPr>
            <w:r w:rsidRPr="00BB764E">
              <w:rPr>
                <w:rStyle w:val="blk"/>
                <w:sz w:val="18"/>
                <w:szCs w:val="18"/>
              </w:rPr>
              <w:t>Ремонт автомобилей</w:t>
            </w:r>
          </w:p>
        </w:tc>
        <w:tc>
          <w:tcPr>
            <w:tcW w:w="1908" w:type="pct"/>
            <w:shd w:val="clear" w:color="auto" w:fill="auto"/>
          </w:tcPr>
          <w:p w14:paraId="63A4D95C" w14:textId="77777777" w:rsidR="00FD1587" w:rsidRPr="00BB764E" w:rsidRDefault="00FD1587" w:rsidP="009D1D97">
            <w:pPr>
              <w:spacing w:line="206" w:lineRule="atLeast"/>
              <w:jc w:val="both"/>
              <w:rPr>
                <w:sz w:val="18"/>
                <w:szCs w:val="18"/>
              </w:rPr>
            </w:pPr>
            <w:r w:rsidRPr="00BB764E">
              <w:rPr>
                <w:rStyle w:val="blk"/>
                <w:sz w:val="18"/>
                <w:szCs w:val="1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15" w:type="pct"/>
            <w:shd w:val="clear" w:color="auto" w:fill="auto"/>
          </w:tcPr>
          <w:p w14:paraId="46337F27" w14:textId="77777777" w:rsidR="00FD1587" w:rsidRPr="00BB764E" w:rsidRDefault="00FD1587" w:rsidP="009D1D97">
            <w:pPr>
              <w:jc w:val="center"/>
              <w:rPr>
                <w:sz w:val="18"/>
                <w:szCs w:val="18"/>
              </w:rPr>
            </w:pPr>
            <w:r w:rsidRPr="00BB764E">
              <w:rPr>
                <w:rStyle w:val="blk"/>
                <w:sz w:val="18"/>
                <w:szCs w:val="18"/>
              </w:rPr>
              <w:t>4.9.1.4</w:t>
            </w:r>
          </w:p>
        </w:tc>
        <w:tc>
          <w:tcPr>
            <w:tcW w:w="887" w:type="pct"/>
            <w:shd w:val="clear" w:color="auto" w:fill="auto"/>
          </w:tcPr>
          <w:p w14:paraId="40A1E81D"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1E527E6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17" w:type="pct"/>
            <w:shd w:val="clear" w:color="auto" w:fill="auto"/>
          </w:tcPr>
          <w:p w14:paraId="5DC8BF90" w14:textId="77777777" w:rsidR="008D0DDB" w:rsidRPr="00BB764E" w:rsidRDefault="008D0DDB" w:rsidP="009D1D97">
            <w:pPr>
              <w:pStyle w:val="ConsPlusNormal"/>
              <w:ind w:firstLine="0"/>
              <w:jc w:val="center"/>
              <w:rPr>
                <w:rFonts w:ascii="Times New Roman" w:hAnsi="Times New Roman" w:cs="Times New Roman"/>
                <w:sz w:val="18"/>
                <w:szCs w:val="18"/>
              </w:rPr>
            </w:pPr>
          </w:p>
          <w:p w14:paraId="7969D857" w14:textId="77777777" w:rsidR="008D0DDB" w:rsidRPr="00BB764E" w:rsidRDefault="008D0DDB" w:rsidP="009D1D97">
            <w:pPr>
              <w:pStyle w:val="ConsPlusNormal"/>
              <w:ind w:firstLine="0"/>
              <w:jc w:val="center"/>
              <w:rPr>
                <w:rFonts w:ascii="Times New Roman" w:hAnsi="Times New Roman" w:cs="Times New Roman"/>
                <w:sz w:val="18"/>
                <w:szCs w:val="18"/>
              </w:rPr>
            </w:pPr>
          </w:p>
          <w:p w14:paraId="6C9D8A6C"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54D9B218" w14:textId="77777777" w:rsidTr="006E0065">
        <w:trPr>
          <w:trHeight w:val="20"/>
        </w:trPr>
        <w:tc>
          <w:tcPr>
            <w:tcW w:w="257" w:type="pct"/>
            <w:shd w:val="clear" w:color="auto" w:fill="auto"/>
          </w:tcPr>
          <w:p w14:paraId="546D9CA5"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2.6</w:t>
            </w:r>
          </w:p>
        </w:tc>
        <w:tc>
          <w:tcPr>
            <w:tcW w:w="816" w:type="pct"/>
            <w:gridSpan w:val="2"/>
            <w:shd w:val="clear" w:color="auto" w:fill="auto"/>
          </w:tcPr>
          <w:p w14:paraId="0C1F37B1" w14:textId="77777777" w:rsidR="00FD1587" w:rsidRPr="00BB764E" w:rsidRDefault="00FD1587" w:rsidP="009D1D97">
            <w:pPr>
              <w:spacing w:line="206" w:lineRule="atLeast"/>
              <w:jc w:val="both"/>
              <w:rPr>
                <w:sz w:val="18"/>
                <w:szCs w:val="18"/>
              </w:rPr>
            </w:pPr>
            <w:r w:rsidRPr="00BB764E">
              <w:rPr>
                <w:rStyle w:val="blk"/>
                <w:sz w:val="18"/>
                <w:szCs w:val="18"/>
              </w:rPr>
              <w:t>Обслуживание перевозок пассажиров</w:t>
            </w:r>
          </w:p>
        </w:tc>
        <w:tc>
          <w:tcPr>
            <w:tcW w:w="1908" w:type="pct"/>
            <w:shd w:val="clear" w:color="auto" w:fill="auto"/>
          </w:tcPr>
          <w:p w14:paraId="24A83B4C" w14:textId="77777777" w:rsidR="00FD1587" w:rsidRPr="00BB764E" w:rsidRDefault="00FD1587" w:rsidP="009D1D97">
            <w:pPr>
              <w:spacing w:line="206" w:lineRule="atLeast"/>
              <w:jc w:val="both"/>
              <w:rPr>
                <w:sz w:val="18"/>
                <w:szCs w:val="18"/>
              </w:rPr>
            </w:pPr>
            <w:bookmarkStart w:id="62" w:name="dst302"/>
            <w:bookmarkEnd w:id="62"/>
            <w:r w:rsidRPr="00BB764E">
              <w:rPr>
                <w:rStyle w:val="blk"/>
                <w:sz w:val="18"/>
                <w:szCs w:val="18"/>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25" w:anchor="dst310" w:history="1">
              <w:r w:rsidRPr="00BB764E">
                <w:rPr>
                  <w:rStyle w:val="ac"/>
                  <w:color w:val="auto"/>
                  <w:sz w:val="18"/>
                  <w:szCs w:val="18"/>
                </w:rPr>
                <w:t>кодом 7.6</w:t>
              </w:r>
            </w:hyperlink>
          </w:p>
        </w:tc>
        <w:tc>
          <w:tcPr>
            <w:tcW w:w="415" w:type="pct"/>
            <w:shd w:val="clear" w:color="auto" w:fill="auto"/>
          </w:tcPr>
          <w:p w14:paraId="64F79CB6" w14:textId="77777777" w:rsidR="00FD1587" w:rsidRPr="00BB764E" w:rsidRDefault="00FD1587" w:rsidP="009D1D97">
            <w:pPr>
              <w:jc w:val="center"/>
              <w:rPr>
                <w:sz w:val="18"/>
                <w:szCs w:val="18"/>
              </w:rPr>
            </w:pPr>
            <w:bookmarkStart w:id="63" w:name="dst303"/>
            <w:bookmarkEnd w:id="63"/>
            <w:r w:rsidRPr="00BB764E">
              <w:rPr>
                <w:rStyle w:val="blk"/>
                <w:sz w:val="18"/>
                <w:szCs w:val="18"/>
              </w:rPr>
              <w:t>7.2.2</w:t>
            </w:r>
          </w:p>
        </w:tc>
        <w:tc>
          <w:tcPr>
            <w:tcW w:w="887" w:type="pct"/>
            <w:shd w:val="clear" w:color="auto" w:fill="auto"/>
          </w:tcPr>
          <w:p w14:paraId="0A43E49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FECA744" w14:textId="5851C2CA" w:rsidR="00FD1587" w:rsidRPr="00BB764E" w:rsidRDefault="006E0065"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w:t>
            </w:r>
            <w:r w:rsidR="00FD1587" w:rsidRPr="00BB764E">
              <w:rPr>
                <w:rFonts w:ascii="Times New Roman" w:hAnsi="Times New Roman" w:cs="Times New Roman"/>
                <w:sz w:val="18"/>
                <w:szCs w:val="18"/>
              </w:rPr>
              <w:t>е</w:t>
            </w:r>
            <w:r w:rsidRPr="00BB764E">
              <w:rPr>
                <w:rFonts w:ascii="Times New Roman" w:hAnsi="Times New Roman" w:cs="Times New Roman"/>
                <w:sz w:val="18"/>
                <w:szCs w:val="18"/>
              </w:rPr>
              <w:t xml:space="preserve"> </w:t>
            </w:r>
            <w:r w:rsidR="00FD1587" w:rsidRPr="00BB764E">
              <w:rPr>
                <w:rFonts w:ascii="Times New Roman" w:hAnsi="Times New Roman" w:cs="Times New Roman"/>
                <w:sz w:val="18"/>
                <w:szCs w:val="18"/>
              </w:rPr>
              <w:t>устанавливается</w:t>
            </w:r>
          </w:p>
        </w:tc>
      </w:tr>
      <w:tr w:rsidR="00B57DC6" w:rsidRPr="00BB764E" w14:paraId="0A80E46D" w14:textId="77777777" w:rsidTr="006E0065">
        <w:trPr>
          <w:trHeight w:val="811"/>
        </w:trPr>
        <w:tc>
          <w:tcPr>
            <w:tcW w:w="257" w:type="pct"/>
            <w:shd w:val="clear" w:color="auto" w:fill="auto"/>
          </w:tcPr>
          <w:p w14:paraId="3E922D1E" w14:textId="77777777" w:rsidR="00FD1587" w:rsidRPr="00BB764E" w:rsidRDefault="00FD1587" w:rsidP="009D1D97">
            <w:pPr>
              <w:rPr>
                <w:sz w:val="18"/>
                <w:szCs w:val="18"/>
              </w:rPr>
            </w:pPr>
            <w:r w:rsidRPr="00BB764E">
              <w:rPr>
                <w:sz w:val="18"/>
                <w:szCs w:val="18"/>
              </w:rPr>
              <w:t>2.7</w:t>
            </w:r>
          </w:p>
        </w:tc>
        <w:tc>
          <w:tcPr>
            <w:tcW w:w="816" w:type="pct"/>
            <w:gridSpan w:val="2"/>
            <w:shd w:val="clear" w:color="auto" w:fill="auto"/>
          </w:tcPr>
          <w:p w14:paraId="08D9AF0B" w14:textId="77777777" w:rsidR="00FD1587" w:rsidRPr="00BB764E" w:rsidRDefault="00FD1587" w:rsidP="009D1D97">
            <w:pPr>
              <w:spacing w:line="206" w:lineRule="atLeast"/>
              <w:jc w:val="both"/>
              <w:rPr>
                <w:sz w:val="18"/>
                <w:szCs w:val="18"/>
              </w:rPr>
            </w:pPr>
            <w:r w:rsidRPr="00BB764E">
              <w:rPr>
                <w:rStyle w:val="blk"/>
                <w:sz w:val="18"/>
                <w:szCs w:val="18"/>
              </w:rPr>
              <w:t>Стоянки транспорта общего пользования</w:t>
            </w:r>
          </w:p>
        </w:tc>
        <w:tc>
          <w:tcPr>
            <w:tcW w:w="1908" w:type="pct"/>
            <w:shd w:val="clear" w:color="auto" w:fill="auto"/>
          </w:tcPr>
          <w:p w14:paraId="221CF5FD" w14:textId="77777777" w:rsidR="00FD1587" w:rsidRPr="00BB764E" w:rsidRDefault="00FD1587" w:rsidP="009D1D97">
            <w:pPr>
              <w:spacing w:line="206" w:lineRule="atLeast"/>
              <w:jc w:val="both"/>
              <w:rPr>
                <w:sz w:val="18"/>
                <w:szCs w:val="18"/>
              </w:rPr>
            </w:pPr>
            <w:bookmarkStart w:id="64" w:name="dst305"/>
            <w:bookmarkEnd w:id="64"/>
            <w:r w:rsidRPr="00BB764E">
              <w:rPr>
                <w:rStyle w:val="blk"/>
                <w:sz w:val="18"/>
                <w:szCs w:val="18"/>
              </w:rPr>
              <w:t>Размещение стоянок транспортных средств, осуществляющих перевозки людей по установленному маршруту</w:t>
            </w:r>
          </w:p>
        </w:tc>
        <w:tc>
          <w:tcPr>
            <w:tcW w:w="415" w:type="pct"/>
            <w:shd w:val="clear" w:color="auto" w:fill="auto"/>
          </w:tcPr>
          <w:p w14:paraId="4C15BF34" w14:textId="77777777" w:rsidR="00FD1587" w:rsidRPr="00BB764E" w:rsidRDefault="00FD1587" w:rsidP="009D1D97">
            <w:pPr>
              <w:jc w:val="center"/>
              <w:rPr>
                <w:sz w:val="18"/>
                <w:szCs w:val="18"/>
              </w:rPr>
            </w:pPr>
            <w:bookmarkStart w:id="65" w:name="dst306"/>
            <w:bookmarkEnd w:id="65"/>
            <w:r w:rsidRPr="00BB764E">
              <w:rPr>
                <w:rStyle w:val="blk"/>
                <w:sz w:val="18"/>
                <w:szCs w:val="18"/>
              </w:rPr>
              <w:t>7.2.3</w:t>
            </w:r>
          </w:p>
        </w:tc>
        <w:tc>
          <w:tcPr>
            <w:tcW w:w="887" w:type="pct"/>
            <w:shd w:val="clear" w:color="auto" w:fill="auto"/>
          </w:tcPr>
          <w:p w14:paraId="795514F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50132BB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FD1587" w:rsidRPr="00BB764E" w14:paraId="45372D92" w14:textId="77777777" w:rsidTr="006E0065">
        <w:trPr>
          <w:trHeight w:val="20"/>
        </w:trPr>
        <w:tc>
          <w:tcPr>
            <w:tcW w:w="5000" w:type="pct"/>
            <w:gridSpan w:val="7"/>
            <w:shd w:val="clear" w:color="auto" w:fill="auto"/>
          </w:tcPr>
          <w:p w14:paraId="0DC7CE04" w14:textId="77777777" w:rsidR="00FD1587" w:rsidRPr="00BB764E" w:rsidRDefault="00FD1587" w:rsidP="009D1D97">
            <w:pPr>
              <w:adjustRightInd w:val="0"/>
              <w:jc w:val="center"/>
              <w:rPr>
                <w:sz w:val="18"/>
                <w:szCs w:val="18"/>
              </w:rPr>
            </w:pPr>
            <w:r w:rsidRPr="00BB764E">
              <w:rPr>
                <w:sz w:val="18"/>
                <w:szCs w:val="18"/>
                <w:u w:val="single"/>
              </w:rPr>
              <w:t xml:space="preserve">3.Вспомогательные виды разрешенного использования </w:t>
            </w:r>
            <w:r w:rsidRPr="00BB764E">
              <w:rPr>
                <w:sz w:val="18"/>
                <w:szCs w:val="18"/>
              </w:rPr>
              <w:t>не устанавливаются</w:t>
            </w:r>
          </w:p>
        </w:tc>
      </w:tr>
    </w:tbl>
    <w:p w14:paraId="70DC03C4" w14:textId="77777777" w:rsidR="00FD1587" w:rsidRPr="00BB764E" w:rsidRDefault="00FD1587" w:rsidP="00FD1587">
      <w:pPr>
        <w:tabs>
          <w:tab w:val="left" w:pos="1440"/>
        </w:tabs>
        <w:jc w:val="both"/>
      </w:pPr>
    </w:p>
    <w:p w14:paraId="43896C37" w14:textId="2E835141" w:rsidR="00FD1587" w:rsidRPr="00BB764E" w:rsidRDefault="00FD1587" w:rsidP="00B665D9">
      <w:pPr>
        <w:tabs>
          <w:tab w:val="left" w:pos="0"/>
        </w:tabs>
        <w:ind w:firstLine="993"/>
        <w:jc w:val="both"/>
      </w:pPr>
      <w:r w:rsidRPr="00BB764E">
        <w:t xml:space="preserve">Предельные (минимальные и (или) максимальные) размеры земельных участков в коммунальной </w:t>
      </w:r>
      <w:r w:rsidR="00AD744E" w:rsidRPr="00BB764E">
        <w:t>зоне (</w:t>
      </w:r>
      <w:r w:rsidRPr="00BB764E">
        <w:t xml:space="preserve">П1) устанавливать согласно таблице </w:t>
      </w:r>
      <w:r w:rsidR="00C000CC" w:rsidRPr="00C000CC">
        <w:t>3</w:t>
      </w:r>
      <w:r w:rsidRPr="00BB764E">
        <w:t>.</w:t>
      </w:r>
    </w:p>
    <w:p w14:paraId="0A09571F" w14:textId="33068EED" w:rsidR="00FD1587" w:rsidRPr="00BB764E" w:rsidRDefault="00FD1587" w:rsidP="00B665D9">
      <w:pPr>
        <w:tabs>
          <w:tab w:val="left" w:pos="0"/>
        </w:tabs>
        <w:ind w:firstLine="993"/>
        <w:jc w:val="both"/>
      </w:pPr>
      <w:r w:rsidRPr="00BB764E">
        <w:t xml:space="preserve">Максимальный процент застройки в границах земельных участков в коммунальной </w:t>
      </w:r>
      <w:r w:rsidR="00AD744E" w:rsidRPr="00BB764E">
        <w:t>зоне (</w:t>
      </w:r>
      <w:r w:rsidRPr="00BB764E">
        <w:t xml:space="preserve">П1) принимать согласно таблице </w:t>
      </w:r>
      <w:r w:rsidR="00C000CC" w:rsidRPr="00C000CC">
        <w:t>3</w:t>
      </w:r>
      <w:r w:rsidRPr="00BB764E">
        <w:t>.</w:t>
      </w:r>
    </w:p>
    <w:p w14:paraId="235FEB46" w14:textId="77777777" w:rsidR="00FD1587" w:rsidRPr="00BB764E" w:rsidRDefault="00FD1587" w:rsidP="00FD1587">
      <w:pPr>
        <w:tabs>
          <w:tab w:val="left" w:pos="3600"/>
        </w:tabs>
        <w:rPr>
          <w:b/>
        </w:rPr>
      </w:pPr>
    </w:p>
    <w:p w14:paraId="31D199F2" w14:textId="77777777" w:rsidR="00FD1587" w:rsidRPr="00BB764E" w:rsidRDefault="00FD1587" w:rsidP="00B665D9">
      <w:pPr>
        <w:pStyle w:val="20"/>
        <w:rPr>
          <w:rStyle w:val="blk"/>
        </w:rPr>
      </w:pPr>
      <w:r w:rsidRPr="00BB764E">
        <w:rPr>
          <w:rStyle w:val="blk"/>
        </w:rPr>
        <w:t>Производственная зона (П3)</w:t>
      </w:r>
    </w:p>
    <w:p w14:paraId="510BB79F" w14:textId="77777777" w:rsidR="00FD1587" w:rsidRPr="00BB764E" w:rsidRDefault="00FD1587" w:rsidP="00FD1587">
      <w:pPr>
        <w:shd w:val="clear" w:color="auto" w:fill="FFFFFF"/>
        <w:spacing w:line="242" w:lineRule="atLeast"/>
        <w:ind w:firstLine="540"/>
        <w:jc w:val="both"/>
      </w:pPr>
      <w:r w:rsidRPr="00BB764E">
        <w:rPr>
          <w:rStyle w:val="blk"/>
        </w:rPr>
        <w:t xml:space="preserve">Зоны размещения производственных объектов, с нормативным воздействия на окружающую среду </w:t>
      </w:r>
      <w:r w:rsidRPr="00BB764E">
        <w:rPr>
          <w:lang w:val="en-US"/>
        </w:rPr>
        <w:t>IV</w:t>
      </w:r>
      <w:r w:rsidRPr="00BB764E">
        <w:t xml:space="preserve"> класса. </w:t>
      </w:r>
      <w:r w:rsidRPr="00BB764E">
        <w:rPr>
          <w:rStyle w:val="blk"/>
        </w:rPr>
        <w:t>Допускается размещение объектов с санитарно-защитной зоной до 100 метров.</w:t>
      </w:r>
    </w:p>
    <w:p w14:paraId="49903F61" w14:textId="01F69697" w:rsidR="00FD1587" w:rsidRPr="00BB764E" w:rsidRDefault="00FD1587" w:rsidP="0034754C">
      <w:pPr>
        <w:widowControl/>
        <w:numPr>
          <w:ilvl w:val="0"/>
          <w:numId w:val="22"/>
        </w:numPr>
        <w:tabs>
          <w:tab w:val="left" w:pos="993"/>
        </w:tabs>
        <w:autoSpaceDE/>
        <w:autoSpaceDN/>
        <w:ind w:left="567" w:hanging="141"/>
        <w:jc w:val="both"/>
      </w:pPr>
      <w:r w:rsidRPr="00BB764E">
        <w:t>Виды разрешенного испол</w:t>
      </w:r>
      <w:r w:rsidR="00B665D9" w:rsidRPr="00BB764E">
        <w:t>ьзования</w:t>
      </w:r>
      <w:r w:rsidRPr="00BB764E">
        <w:t xml:space="preserve"> в производственной зоне (П3) устанавливать согласно таблице </w:t>
      </w:r>
      <w:r w:rsidR="00C000CC" w:rsidRPr="00C000CC">
        <w:t>4</w:t>
      </w:r>
    </w:p>
    <w:p w14:paraId="3DDC464D" w14:textId="344E34BF" w:rsidR="00FD1587" w:rsidRPr="00C000CC" w:rsidRDefault="00FD1587" w:rsidP="00FD1587">
      <w:pPr>
        <w:tabs>
          <w:tab w:val="left" w:pos="1440"/>
        </w:tabs>
        <w:ind w:left="2509"/>
        <w:jc w:val="right"/>
        <w:rPr>
          <w:lang w:val="en-US"/>
        </w:rPr>
      </w:pPr>
      <w:r w:rsidRPr="00BB764E">
        <w:t xml:space="preserve">Таблица </w:t>
      </w:r>
      <w:r w:rsidR="00C000CC">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86"/>
        <w:gridCol w:w="3189"/>
        <w:gridCol w:w="1238"/>
        <w:gridCol w:w="1478"/>
        <w:gridCol w:w="1478"/>
      </w:tblGrid>
      <w:tr w:rsidR="00B57DC6" w:rsidRPr="00BB764E" w14:paraId="091D8706" w14:textId="77777777" w:rsidTr="00CB442C">
        <w:trPr>
          <w:trHeight w:val="20"/>
        </w:trPr>
        <w:tc>
          <w:tcPr>
            <w:tcW w:w="257" w:type="pct"/>
            <w:shd w:val="clear" w:color="auto" w:fill="auto"/>
          </w:tcPr>
          <w:p w14:paraId="4681DE8D" w14:textId="77777777" w:rsidR="00FD1587" w:rsidRPr="00BB764E" w:rsidRDefault="00FD1587" w:rsidP="009D1D97">
            <w:pPr>
              <w:tabs>
                <w:tab w:val="left" w:pos="1440"/>
              </w:tabs>
              <w:jc w:val="both"/>
              <w:rPr>
                <w:sz w:val="18"/>
                <w:szCs w:val="18"/>
              </w:rPr>
            </w:pPr>
            <w:r w:rsidRPr="00BB764E">
              <w:rPr>
                <w:sz w:val="18"/>
                <w:szCs w:val="18"/>
              </w:rPr>
              <w:t>№</w:t>
            </w:r>
          </w:p>
        </w:tc>
        <w:tc>
          <w:tcPr>
            <w:tcW w:w="1058" w:type="pct"/>
            <w:shd w:val="clear" w:color="auto" w:fill="auto"/>
          </w:tcPr>
          <w:p w14:paraId="7F43943F" w14:textId="77777777" w:rsidR="00FD1587" w:rsidRPr="00BB764E" w:rsidRDefault="00FD1587" w:rsidP="009D1D97">
            <w:pPr>
              <w:tabs>
                <w:tab w:val="left" w:pos="1440"/>
              </w:tabs>
              <w:jc w:val="both"/>
              <w:rPr>
                <w:sz w:val="18"/>
                <w:szCs w:val="18"/>
                <w:u w:val="single"/>
              </w:rPr>
            </w:pPr>
            <w:r w:rsidRPr="00BB764E">
              <w:rPr>
                <w:sz w:val="18"/>
                <w:szCs w:val="18"/>
              </w:rPr>
              <w:t>Наименование вида разрешенного использования земельного участка</w:t>
            </w:r>
          </w:p>
        </w:tc>
        <w:tc>
          <w:tcPr>
            <w:tcW w:w="1654" w:type="pct"/>
            <w:shd w:val="clear" w:color="auto" w:fill="auto"/>
          </w:tcPr>
          <w:p w14:paraId="5E9B2A99" w14:textId="77777777" w:rsidR="00FD1587" w:rsidRPr="00BB764E" w:rsidRDefault="00FD1587" w:rsidP="009D1D97">
            <w:pPr>
              <w:tabs>
                <w:tab w:val="left" w:pos="1440"/>
              </w:tabs>
              <w:jc w:val="both"/>
              <w:rPr>
                <w:sz w:val="18"/>
                <w:szCs w:val="18"/>
                <w:u w:val="single"/>
              </w:rPr>
            </w:pPr>
            <w:r w:rsidRPr="00BB764E">
              <w:rPr>
                <w:sz w:val="18"/>
                <w:szCs w:val="18"/>
              </w:rPr>
              <w:t>Описание вида разрешенного использования земельного участка</w:t>
            </w:r>
          </w:p>
        </w:tc>
        <w:tc>
          <w:tcPr>
            <w:tcW w:w="599" w:type="pct"/>
            <w:shd w:val="clear" w:color="auto" w:fill="auto"/>
          </w:tcPr>
          <w:p w14:paraId="01BE1736" w14:textId="77777777" w:rsidR="00FD1587" w:rsidRPr="00BB764E" w:rsidRDefault="00FD1587" w:rsidP="009D1D97">
            <w:pPr>
              <w:tabs>
                <w:tab w:val="left" w:pos="1440"/>
              </w:tabs>
              <w:rPr>
                <w:sz w:val="18"/>
                <w:szCs w:val="18"/>
                <w:u w:val="single"/>
              </w:rPr>
            </w:pPr>
            <w:r w:rsidRPr="00BB764E">
              <w:rPr>
                <w:sz w:val="18"/>
                <w:szCs w:val="18"/>
              </w:rPr>
              <w:t xml:space="preserve">Код (числовое обозначение) вида </w:t>
            </w:r>
          </w:p>
        </w:tc>
        <w:tc>
          <w:tcPr>
            <w:tcW w:w="716" w:type="pct"/>
            <w:shd w:val="clear" w:color="auto" w:fill="auto"/>
          </w:tcPr>
          <w:p w14:paraId="748D2E1B" w14:textId="77777777" w:rsidR="00FD1587" w:rsidRPr="00BB764E" w:rsidRDefault="00FD1587" w:rsidP="009D1D97">
            <w:pPr>
              <w:tabs>
                <w:tab w:val="left" w:pos="1440"/>
              </w:tabs>
              <w:jc w:val="both"/>
              <w:rPr>
                <w:sz w:val="18"/>
                <w:szCs w:val="18"/>
                <w:u w:val="single"/>
              </w:rPr>
            </w:pPr>
            <w:r w:rsidRPr="00BB764E">
              <w:rPr>
                <w:sz w:val="18"/>
                <w:szCs w:val="18"/>
              </w:rPr>
              <w:t xml:space="preserve">Предельные (минимальные и (или) максимальные) </w:t>
            </w:r>
            <w:r w:rsidRPr="00BB764E">
              <w:rPr>
                <w:sz w:val="18"/>
                <w:szCs w:val="18"/>
              </w:rPr>
              <w:lastRenderedPageBreak/>
              <w:t>размеры земельных участков, в том числе их площадь:</w:t>
            </w:r>
          </w:p>
        </w:tc>
        <w:tc>
          <w:tcPr>
            <w:tcW w:w="716" w:type="pct"/>
            <w:shd w:val="clear" w:color="auto" w:fill="auto"/>
          </w:tcPr>
          <w:p w14:paraId="672ECA8E" w14:textId="77777777" w:rsidR="00FD1587" w:rsidRPr="00BB764E" w:rsidRDefault="00FD1587" w:rsidP="009D1D97">
            <w:pPr>
              <w:tabs>
                <w:tab w:val="left" w:pos="1440"/>
              </w:tabs>
              <w:jc w:val="both"/>
              <w:rPr>
                <w:sz w:val="18"/>
                <w:szCs w:val="18"/>
                <w:u w:val="single"/>
              </w:rPr>
            </w:pPr>
            <w:r w:rsidRPr="00BB764E">
              <w:rPr>
                <w:sz w:val="18"/>
                <w:szCs w:val="18"/>
              </w:rPr>
              <w:lastRenderedPageBreak/>
              <w:t>Максимальный процент застройки (%)</w:t>
            </w:r>
          </w:p>
        </w:tc>
      </w:tr>
      <w:tr w:rsidR="00CB442C" w:rsidRPr="00BB764E" w14:paraId="0B95D767" w14:textId="77777777" w:rsidTr="00CB442C">
        <w:trPr>
          <w:trHeight w:val="20"/>
        </w:trPr>
        <w:tc>
          <w:tcPr>
            <w:tcW w:w="5000" w:type="pct"/>
            <w:gridSpan w:val="6"/>
            <w:shd w:val="clear" w:color="auto" w:fill="auto"/>
          </w:tcPr>
          <w:p w14:paraId="1F93FE77" w14:textId="151BBA6E" w:rsidR="00CB442C" w:rsidRPr="00BB764E" w:rsidRDefault="00CB442C" w:rsidP="00CB442C">
            <w:pPr>
              <w:tabs>
                <w:tab w:val="left" w:pos="-3261"/>
                <w:tab w:val="left" w:pos="2268"/>
              </w:tabs>
              <w:jc w:val="center"/>
              <w:rPr>
                <w:sz w:val="18"/>
                <w:szCs w:val="18"/>
              </w:rPr>
            </w:pPr>
            <w:r w:rsidRPr="00BB764E">
              <w:rPr>
                <w:sz w:val="18"/>
                <w:szCs w:val="18"/>
              </w:rPr>
              <w:t>1.Основные виды разрешенного использования</w:t>
            </w:r>
          </w:p>
        </w:tc>
      </w:tr>
      <w:tr w:rsidR="00B57DC6" w:rsidRPr="00BB764E" w14:paraId="582EBBAC" w14:textId="77777777" w:rsidTr="00CB442C">
        <w:trPr>
          <w:trHeight w:val="20"/>
        </w:trPr>
        <w:tc>
          <w:tcPr>
            <w:tcW w:w="257" w:type="pct"/>
            <w:shd w:val="clear" w:color="auto" w:fill="auto"/>
          </w:tcPr>
          <w:p w14:paraId="0E75386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w:t>
            </w:r>
          </w:p>
        </w:tc>
        <w:tc>
          <w:tcPr>
            <w:tcW w:w="1058" w:type="pct"/>
            <w:shd w:val="clear" w:color="auto" w:fill="auto"/>
          </w:tcPr>
          <w:p w14:paraId="4202754E" w14:textId="77777777" w:rsidR="00FD1587" w:rsidRPr="00BB764E" w:rsidRDefault="00FD1587" w:rsidP="009D1D97">
            <w:pPr>
              <w:pStyle w:val="aa"/>
              <w:rPr>
                <w:sz w:val="18"/>
                <w:szCs w:val="18"/>
              </w:rPr>
            </w:pPr>
            <w:r w:rsidRPr="00BB764E">
              <w:rPr>
                <w:sz w:val="18"/>
                <w:szCs w:val="18"/>
              </w:rPr>
              <w:t>Хранение и переработка</w:t>
            </w:r>
          </w:p>
          <w:p w14:paraId="735B04A7" w14:textId="77777777" w:rsidR="00FD1587" w:rsidRPr="00BB764E" w:rsidRDefault="00FD1587" w:rsidP="009D1D97">
            <w:pPr>
              <w:pStyle w:val="aa"/>
              <w:rPr>
                <w:sz w:val="18"/>
                <w:szCs w:val="18"/>
              </w:rPr>
            </w:pPr>
            <w:r w:rsidRPr="00BB764E">
              <w:rPr>
                <w:sz w:val="18"/>
                <w:szCs w:val="18"/>
              </w:rPr>
              <w:t>сельскохозяйственной</w:t>
            </w:r>
          </w:p>
          <w:p w14:paraId="05CE7A46" w14:textId="77777777" w:rsidR="00FD1587" w:rsidRPr="00BB764E" w:rsidRDefault="00FD1587" w:rsidP="009D1D97">
            <w:pPr>
              <w:pStyle w:val="aa"/>
              <w:rPr>
                <w:sz w:val="18"/>
                <w:szCs w:val="18"/>
              </w:rPr>
            </w:pPr>
            <w:r w:rsidRPr="00BB764E">
              <w:rPr>
                <w:sz w:val="18"/>
                <w:szCs w:val="18"/>
              </w:rPr>
              <w:t>продукции</w:t>
            </w:r>
          </w:p>
        </w:tc>
        <w:tc>
          <w:tcPr>
            <w:tcW w:w="1654" w:type="pct"/>
            <w:shd w:val="clear" w:color="auto" w:fill="auto"/>
          </w:tcPr>
          <w:p w14:paraId="5D358FCB" w14:textId="77777777" w:rsidR="00FD1587" w:rsidRPr="00BB764E" w:rsidRDefault="00FD1587" w:rsidP="009D1D97">
            <w:pPr>
              <w:pStyle w:val="aa"/>
              <w:rPr>
                <w:sz w:val="18"/>
                <w:szCs w:val="18"/>
              </w:rPr>
            </w:pPr>
            <w:r w:rsidRPr="00BB764E">
              <w:rPr>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p w14:paraId="6ADA39B5" w14:textId="77777777" w:rsidR="00FD1587" w:rsidRPr="00BB764E" w:rsidRDefault="00FD1587" w:rsidP="009D1D97">
            <w:pPr>
              <w:rPr>
                <w:sz w:val="18"/>
                <w:szCs w:val="18"/>
              </w:rPr>
            </w:pPr>
          </w:p>
        </w:tc>
        <w:tc>
          <w:tcPr>
            <w:tcW w:w="599" w:type="pct"/>
            <w:shd w:val="clear" w:color="auto" w:fill="auto"/>
          </w:tcPr>
          <w:p w14:paraId="50E4C239" w14:textId="77777777" w:rsidR="00FD1587" w:rsidRPr="00BB764E" w:rsidRDefault="00FD1587" w:rsidP="009D1D97">
            <w:pPr>
              <w:pStyle w:val="aa"/>
              <w:jc w:val="center"/>
              <w:rPr>
                <w:sz w:val="18"/>
                <w:szCs w:val="18"/>
              </w:rPr>
            </w:pPr>
            <w:r w:rsidRPr="00BB764E">
              <w:rPr>
                <w:sz w:val="18"/>
                <w:szCs w:val="18"/>
              </w:rPr>
              <w:t>1.15</w:t>
            </w:r>
          </w:p>
        </w:tc>
        <w:tc>
          <w:tcPr>
            <w:tcW w:w="716" w:type="pct"/>
            <w:shd w:val="clear" w:color="auto" w:fill="auto"/>
          </w:tcPr>
          <w:p w14:paraId="72FBED14"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45C31971"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6" w:type="pct"/>
            <w:shd w:val="clear" w:color="auto" w:fill="auto"/>
          </w:tcPr>
          <w:p w14:paraId="68B3E395" w14:textId="77777777" w:rsidR="00FD1587" w:rsidRPr="00BB764E" w:rsidRDefault="00FD1587" w:rsidP="006E0065">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7EFB0ADD" w14:textId="77777777" w:rsidTr="00CB442C">
        <w:trPr>
          <w:trHeight w:val="20"/>
        </w:trPr>
        <w:tc>
          <w:tcPr>
            <w:tcW w:w="257" w:type="pct"/>
            <w:shd w:val="clear" w:color="auto" w:fill="auto"/>
          </w:tcPr>
          <w:p w14:paraId="13E2889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1.2</w:t>
            </w:r>
          </w:p>
        </w:tc>
        <w:tc>
          <w:tcPr>
            <w:tcW w:w="1058" w:type="pct"/>
            <w:shd w:val="clear" w:color="auto" w:fill="auto"/>
          </w:tcPr>
          <w:p w14:paraId="749E8076" w14:textId="77777777" w:rsidR="00FD1587" w:rsidRPr="00BB764E" w:rsidRDefault="00FD1587" w:rsidP="009D1D97">
            <w:pPr>
              <w:pStyle w:val="aa"/>
              <w:rPr>
                <w:sz w:val="18"/>
                <w:szCs w:val="18"/>
              </w:rPr>
            </w:pPr>
            <w:r w:rsidRPr="00BB764E">
              <w:rPr>
                <w:sz w:val="18"/>
                <w:szCs w:val="18"/>
              </w:rPr>
              <w:t>Обеспечение</w:t>
            </w:r>
          </w:p>
          <w:p w14:paraId="7FB321E1" w14:textId="77777777" w:rsidR="00FD1587" w:rsidRPr="00BB764E" w:rsidRDefault="00FD1587" w:rsidP="009D1D97">
            <w:pPr>
              <w:pStyle w:val="aa"/>
              <w:rPr>
                <w:sz w:val="18"/>
                <w:szCs w:val="18"/>
              </w:rPr>
            </w:pPr>
            <w:r w:rsidRPr="00BB764E">
              <w:rPr>
                <w:sz w:val="18"/>
                <w:szCs w:val="18"/>
              </w:rPr>
              <w:t>сельскохозяйственного</w:t>
            </w:r>
          </w:p>
          <w:p w14:paraId="1627AE0D" w14:textId="77777777" w:rsidR="00FD1587" w:rsidRPr="00BB764E" w:rsidRDefault="00FD1587" w:rsidP="009D1D97">
            <w:pPr>
              <w:pStyle w:val="aa"/>
              <w:rPr>
                <w:sz w:val="18"/>
                <w:szCs w:val="18"/>
              </w:rPr>
            </w:pPr>
            <w:r w:rsidRPr="00BB764E">
              <w:rPr>
                <w:sz w:val="18"/>
                <w:szCs w:val="18"/>
              </w:rPr>
              <w:t>производства</w:t>
            </w:r>
          </w:p>
        </w:tc>
        <w:tc>
          <w:tcPr>
            <w:tcW w:w="1654" w:type="pct"/>
            <w:shd w:val="clear" w:color="auto" w:fill="auto"/>
          </w:tcPr>
          <w:p w14:paraId="0B4CDF33" w14:textId="77777777" w:rsidR="00FD1587" w:rsidRPr="00BB764E" w:rsidRDefault="00FD1587" w:rsidP="009D1D97">
            <w:pPr>
              <w:pStyle w:val="aa"/>
              <w:rPr>
                <w:sz w:val="18"/>
                <w:szCs w:val="18"/>
              </w:rPr>
            </w:pPr>
            <w:r w:rsidRPr="00BB764E">
              <w:rPr>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14:paraId="1F1B5D07" w14:textId="77777777" w:rsidR="00FD1587" w:rsidRPr="00BB764E" w:rsidRDefault="00FD1587" w:rsidP="009D1D97">
            <w:pPr>
              <w:rPr>
                <w:sz w:val="18"/>
                <w:szCs w:val="18"/>
              </w:rPr>
            </w:pPr>
          </w:p>
        </w:tc>
        <w:tc>
          <w:tcPr>
            <w:tcW w:w="599" w:type="pct"/>
            <w:shd w:val="clear" w:color="auto" w:fill="auto"/>
          </w:tcPr>
          <w:p w14:paraId="77CCA38A" w14:textId="77777777" w:rsidR="00FD1587" w:rsidRPr="00BB764E" w:rsidRDefault="00FD1587" w:rsidP="009D1D97">
            <w:pPr>
              <w:pStyle w:val="aa"/>
              <w:jc w:val="center"/>
              <w:rPr>
                <w:sz w:val="18"/>
                <w:szCs w:val="18"/>
              </w:rPr>
            </w:pPr>
            <w:r w:rsidRPr="00BB764E">
              <w:rPr>
                <w:sz w:val="18"/>
                <w:szCs w:val="18"/>
              </w:rPr>
              <w:t>1.18</w:t>
            </w:r>
          </w:p>
        </w:tc>
        <w:tc>
          <w:tcPr>
            <w:tcW w:w="716" w:type="pct"/>
            <w:shd w:val="clear" w:color="auto" w:fill="auto"/>
          </w:tcPr>
          <w:p w14:paraId="00AAE8B6"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37AE4018"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6" w:type="pct"/>
            <w:shd w:val="clear" w:color="auto" w:fill="auto"/>
          </w:tcPr>
          <w:p w14:paraId="32DDB87B" w14:textId="77777777" w:rsidR="00FD1587" w:rsidRPr="00BB764E" w:rsidRDefault="00FD1587" w:rsidP="006E0065">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35515DCA" w14:textId="77777777" w:rsidTr="00CB442C">
        <w:trPr>
          <w:trHeight w:val="20"/>
        </w:trPr>
        <w:tc>
          <w:tcPr>
            <w:tcW w:w="257" w:type="pct"/>
            <w:shd w:val="clear" w:color="auto" w:fill="auto"/>
          </w:tcPr>
          <w:p w14:paraId="7FDCCBB9"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1.3</w:t>
            </w:r>
          </w:p>
        </w:tc>
        <w:tc>
          <w:tcPr>
            <w:tcW w:w="1058" w:type="pct"/>
            <w:shd w:val="clear" w:color="auto" w:fill="auto"/>
          </w:tcPr>
          <w:p w14:paraId="548079C2" w14:textId="77777777" w:rsidR="00FD1587" w:rsidRPr="00BB764E" w:rsidRDefault="00FD1587" w:rsidP="009D1D97">
            <w:pPr>
              <w:adjustRightInd w:val="0"/>
              <w:jc w:val="both"/>
              <w:rPr>
                <w:rFonts w:eastAsia="Calibri"/>
                <w:sz w:val="18"/>
                <w:szCs w:val="18"/>
              </w:rPr>
            </w:pPr>
            <w:r w:rsidRPr="00BB764E">
              <w:rPr>
                <w:rFonts w:eastAsia="Calibri"/>
                <w:sz w:val="18"/>
                <w:szCs w:val="18"/>
              </w:rPr>
              <w:t>Предоставление коммунальных услуг</w:t>
            </w:r>
          </w:p>
          <w:p w14:paraId="5FCBE390" w14:textId="77777777" w:rsidR="00FD1587" w:rsidRPr="00BB764E" w:rsidRDefault="00FD1587" w:rsidP="009D1D97">
            <w:pPr>
              <w:pStyle w:val="aa"/>
              <w:rPr>
                <w:rFonts w:ascii="Times New Roman" w:hAnsi="Times New Roman" w:cs="Times New Roman"/>
                <w:sz w:val="18"/>
                <w:szCs w:val="18"/>
              </w:rPr>
            </w:pPr>
          </w:p>
        </w:tc>
        <w:tc>
          <w:tcPr>
            <w:tcW w:w="1654" w:type="pct"/>
            <w:shd w:val="clear" w:color="auto" w:fill="auto"/>
          </w:tcPr>
          <w:p w14:paraId="2BE5EE38" w14:textId="77777777" w:rsidR="00FD1587" w:rsidRPr="00BB764E" w:rsidRDefault="00FD1587" w:rsidP="009D1D97">
            <w:pPr>
              <w:adjustRightInd w:val="0"/>
              <w:jc w:val="both"/>
              <w:rPr>
                <w:rFonts w:eastAsia="Calibri"/>
                <w:sz w:val="18"/>
                <w:szCs w:val="18"/>
              </w:rPr>
            </w:pPr>
            <w:r w:rsidRPr="00BB764E">
              <w:rPr>
                <w:rFonts w:eastAsia="Calibri"/>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2EF0AB31" w14:textId="77777777" w:rsidR="00FD1587" w:rsidRPr="00BB764E" w:rsidRDefault="00FD1587" w:rsidP="009D1D97">
            <w:pPr>
              <w:pStyle w:val="aa"/>
              <w:rPr>
                <w:rFonts w:ascii="Times New Roman" w:hAnsi="Times New Roman" w:cs="Times New Roman"/>
                <w:sz w:val="18"/>
                <w:szCs w:val="18"/>
              </w:rPr>
            </w:pPr>
          </w:p>
        </w:tc>
        <w:tc>
          <w:tcPr>
            <w:tcW w:w="599" w:type="pct"/>
            <w:shd w:val="clear" w:color="auto" w:fill="auto"/>
          </w:tcPr>
          <w:p w14:paraId="61E45043" w14:textId="77777777" w:rsidR="00FD1587" w:rsidRPr="00BB764E" w:rsidRDefault="00FD1587" w:rsidP="009D1D97">
            <w:pPr>
              <w:pStyle w:val="aa"/>
              <w:jc w:val="center"/>
              <w:rPr>
                <w:sz w:val="18"/>
                <w:szCs w:val="18"/>
              </w:rPr>
            </w:pPr>
            <w:r w:rsidRPr="00BB764E">
              <w:rPr>
                <w:sz w:val="18"/>
                <w:szCs w:val="18"/>
              </w:rPr>
              <w:t>3.1.1</w:t>
            </w:r>
          </w:p>
        </w:tc>
        <w:tc>
          <w:tcPr>
            <w:tcW w:w="716" w:type="pct"/>
            <w:shd w:val="clear" w:color="auto" w:fill="auto"/>
          </w:tcPr>
          <w:p w14:paraId="0EE815E6" w14:textId="53AA98B2" w:rsidR="00FD1587" w:rsidRPr="00BB764E" w:rsidRDefault="00FD1587" w:rsidP="009D1D97">
            <w:pPr>
              <w:pStyle w:val="ConsPlusNormal"/>
              <w:ind w:firstLine="0"/>
              <w:jc w:val="both"/>
              <w:rPr>
                <w:rFonts w:ascii="Times New Roman" w:hAnsi="Times New Roman" w:cs="Times New Roman"/>
                <w:sz w:val="16"/>
                <w:szCs w:val="16"/>
              </w:rPr>
            </w:pPr>
            <w:r w:rsidRPr="00BB764E">
              <w:rPr>
                <w:rFonts w:ascii="Times New Roman" w:hAnsi="Times New Roman" w:cs="Times New Roman"/>
                <w:sz w:val="16"/>
                <w:szCs w:val="16"/>
              </w:rPr>
              <w:t>не устанавливается</w:t>
            </w:r>
          </w:p>
        </w:tc>
        <w:tc>
          <w:tcPr>
            <w:tcW w:w="716" w:type="pct"/>
            <w:shd w:val="clear" w:color="auto" w:fill="auto"/>
          </w:tcPr>
          <w:p w14:paraId="789CE02F" w14:textId="5D8875C8" w:rsidR="00FD1587" w:rsidRPr="00BB764E" w:rsidRDefault="00FD1587" w:rsidP="006E0065">
            <w:pPr>
              <w:pStyle w:val="ConsPlusNormal"/>
              <w:ind w:firstLine="0"/>
              <w:rPr>
                <w:rFonts w:ascii="Times New Roman" w:hAnsi="Times New Roman" w:cs="Times New Roman"/>
                <w:sz w:val="16"/>
                <w:szCs w:val="16"/>
              </w:rPr>
            </w:pPr>
            <w:r w:rsidRPr="00BB764E">
              <w:rPr>
                <w:rFonts w:ascii="Times New Roman" w:hAnsi="Times New Roman" w:cs="Times New Roman"/>
                <w:sz w:val="16"/>
                <w:szCs w:val="16"/>
              </w:rPr>
              <w:t>не устанавливается</w:t>
            </w:r>
          </w:p>
        </w:tc>
      </w:tr>
      <w:tr w:rsidR="00B57DC6" w:rsidRPr="00BB764E" w14:paraId="2576A748" w14:textId="77777777" w:rsidTr="00CB442C">
        <w:trPr>
          <w:trHeight w:val="20"/>
        </w:trPr>
        <w:tc>
          <w:tcPr>
            <w:tcW w:w="257" w:type="pct"/>
            <w:shd w:val="clear" w:color="auto" w:fill="auto"/>
          </w:tcPr>
          <w:p w14:paraId="0D87EBD2"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1.4.</w:t>
            </w:r>
          </w:p>
        </w:tc>
        <w:tc>
          <w:tcPr>
            <w:tcW w:w="1058" w:type="pct"/>
            <w:shd w:val="clear" w:color="auto" w:fill="auto"/>
          </w:tcPr>
          <w:p w14:paraId="326E9E2C" w14:textId="77777777" w:rsidR="00FD1587" w:rsidRPr="00BB764E" w:rsidRDefault="00FD1587" w:rsidP="009D1D97">
            <w:pPr>
              <w:pStyle w:val="af5"/>
              <w:rPr>
                <w:sz w:val="18"/>
                <w:szCs w:val="18"/>
              </w:rPr>
            </w:pPr>
            <w:r w:rsidRPr="00BB764E">
              <w:rPr>
                <w:sz w:val="18"/>
                <w:szCs w:val="18"/>
              </w:rPr>
              <w:t>Служебные гаражи</w:t>
            </w:r>
          </w:p>
        </w:tc>
        <w:tc>
          <w:tcPr>
            <w:tcW w:w="1654" w:type="pct"/>
            <w:shd w:val="clear" w:color="auto" w:fill="auto"/>
          </w:tcPr>
          <w:p w14:paraId="58B6D161" w14:textId="77777777" w:rsidR="00FD1587" w:rsidRPr="00BB764E" w:rsidRDefault="00FD1587" w:rsidP="009D1D97">
            <w:pPr>
              <w:pStyle w:val="aa"/>
              <w:rPr>
                <w:sz w:val="18"/>
                <w:szCs w:val="18"/>
              </w:rPr>
            </w:pPr>
            <w:r w:rsidRPr="00BB764E">
              <w:rPr>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BB764E">
                <w:rPr>
                  <w:rStyle w:val="ab"/>
                  <w:color w:val="auto"/>
                  <w:sz w:val="18"/>
                  <w:szCs w:val="18"/>
                </w:rPr>
                <w:t>кодами 3.0</w:t>
              </w:r>
            </w:hyperlink>
            <w:r w:rsidRPr="00BB764E">
              <w:rPr>
                <w:sz w:val="18"/>
                <w:szCs w:val="18"/>
              </w:rPr>
              <w:t xml:space="preserve">, </w:t>
            </w:r>
            <w:hyperlink w:anchor="sub_1040" w:history="1">
              <w:r w:rsidRPr="00BB764E">
                <w:rPr>
                  <w:rStyle w:val="ab"/>
                  <w:color w:val="auto"/>
                  <w:sz w:val="18"/>
                  <w:szCs w:val="18"/>
                </w:rPr>
                <w:t>4.0</w:t>
              </w:r>
            </w:hyperlink>
            <w:r w:rsidRPr="00BB764E">
              <w:rPr>
                <w:sz w:val="18"/>
                <w:szCs w:val="18"/>
              </w:rPr>
              <w:t>, а также для стоянки и хранения транспортных средств общего пользования, в том числе в депо</w:t>
            </w:r>
          </w:p>
          <w:p w14:paraId="788B5671" w14:textId="77777777" w:rsidR="00FD1587" w:rsidRPr="00BB764E" w:rsidRDefault="00FD1587" w:rsidP="009D1D97">
            <w:pPr>
              <w:rPr>
                <w:sz w:val="18"/>
                <w:szCs w:val="18"/>
              </w:rPr>
            </w:pPr>
          </w:p>
        </w:tc>
        <w:tc>
          <w:tcPr>
            <w:tcW w:w="599" w:type="pct"/>
            <w:shd w:val="clear" w:color="auto" w:fill="auto"/>
          </w:tcPr>
          <w:p w14:paraId="148035F3" w14:textId="77777777" w:rsidR="00FD1587" w:rsidRPr="00BB764E" w:rsidRDefault="00FD1587" w:rsidP="009D1D97">
            <w:pPr>
              <w:pStyle w:val="aa"/>
              <w:jc w:val="center"/>
              <w:rPr>
                <w:sz w:val="18"/>
                <w:szCs w:val="18"/>
              </w:rPr>
            </w:pPr>
            <w:r w:rsidRPr="00BB764E">
              <w:rPr>
                <w:sz w:val="18"/>
                <w:szCs w:val="18"/>
              </w:rPr>
              <w:t>4.9</w:t>
            </w:r>
          </w:p>
        </w:tc>
        <w:tc>
          <w:tcPr>
            <w:tcW w:w="716" w:type="pct"/>
            <w:shd w:val="clear" w:color="auto" w:fill="auto"/>
          </w:tcPr>
          <w:p w14:paraId="15A2595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104AED1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5D635FF" w14:textId="77777777" w:rsidTr="00CB442C">
        <w:trPr>
          <w:trHeight w:val="20"/>
        </w:trPr>
        <w:tc>
          <w:tcPr>
            <w:tcW w:w="257" w:type="pct"/>
            <w:shd w:val="clear" w:color="auto" w:fill="auto"/>
          </w:tcPr>
          <w:p w14:paraId="53FC4EC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1.5</w:t>
            </w:r>
          </w:p>
        </w:tc>
        <w:tc>
          <w:tcPr>
            <w:tcW w:w="1058" w:type="pct"/>
            <w:shd w:val="clear" w:color="auto" w:fill="auto"/>
          </w:tcPr>
          <w:p w14:paraId="1166BEB3" w14:textId="77777777" w:rsidR="00FD1587" w:rsidRPr="00BB764E" w:rsidRDefault="00FD1587" w:rsidP="009D1D97">
            <w:pPr>
              <w:pStyle w:val="aa"/>
              <w:rPr>
                <w:sz w:val="18"/>
                <w:szCs w:val="18"/>
              </w:rPr>
            </w:pPr>
            <w:bookmarkStart w:id="66" w:name="sub_1061"/>
            <w:r w:rsidRPr="00BB764E">
              <w:rPr>
                <w:sz w:val="18"/>
                <w:szCs w:val="18"/>
              </w:rPr>
              <w:t>Недропользование</w:t>
            </w:r>
            <w:bookmarkEnd w:id="66"/>
          </w:p>
        </w:tc>
        <w:tc>
          <w:tcPr>
            <w:tcW w:w="1654" w:type="pct"/>
            <w:shd w:val="clear" w:color="auto" w:fill="auto"/>
          </w:tcPr>
          <w:p w14:paraId="2DAE986B" w14:textId="77777777" w:rsidR="00FD1587" w:rsidRPr="00BB764E" w:rsidRDefault="00FD1587" w:rsidP="009D1D97">
            <w:pPr>
              <w:pStyle w:val="aa"/>
              <w:rPr>
                <w:sz w:val="18"/>
                <w:szCs w:val="18"/>
              </w:rPr>
            </w:pPr>
            <w:r w:rsidRPr="00BB764E">
              <w:rPr>
                <w:sz w:val="18"/>
                <w:szCs w:val="18"/>
              </w:rPr>
              <w:t>Осуществление геологических изысканий;</w:t>
            </w:r>
          </w:p>
          <w:p w14:paraId="1E1A0DFA" w14:textId="77777777" w:rsidR="00FD1587" w:rsidRPr="00BB764E" w:rsidRDefault="00FD1587" w:rsidP="009D1D97">
            <w:pPr>
              <w:pStyle w:val="aa"/>
              <w:rPr>
                <w:sz w:val="18"/>
                <w:szCs w:val="18"/>
              </w:rPr>
            </w:pPr>
            <w:r w:rsidRPr="00BB764E">
              <w:rPr>
                <w:sz w:val="18"/>
                <w:szCs w:val="18"/>
              </w:rPr>
              <w:t>добыча полезных ископаемых открытым (карьеры, отвалы) и закрытым (шахты, скважины) способами;</w:t>
            </w:r>
          </w:p>
          <w:p w14:paraId="6896DFC6" w14:textId="77777777" w:rsidR="00FD1587" w:rsidRPr="00BB764E" w:rsidRDefault="00FD1587" w:rsidP="009D1D97">
            <w:pPr>
              <w:pStyle w:val="aa"/>
              <w:rPr>
                <w:sz w:val="18"/>
                <w:szCs w:val="18"/>
              </w:rPr>
            </w:pPr>
            <w:r w:rsidRPr="00BB764E">
              <w:rPr>
                <w:sz w:val="18"/>
                <w:szCs w:val="18"/>
              </w:rPr>
              <w:t>размещение объектов капитального строительства, в том числе подземных, в целях добычи полезных ископаемых;</w:t>
            </w:r>
          </w:p>
          <w:p w14:paraId="7F13925B" w14:textId="77777777" w:rsidR="00FD1587" w:rsidRPr="00BB764E" w:rsidRDefault="00FD1587" w:rsidP="009D1D97">
            <w:pPr>
              <w:pStyle w:val="aa"/>
              <w:rPr>
                <w:sz w:val="18"/>
                <w:szCs w:val="18"/>
              </w:rPr>
            </w:pPr>
            <w:r w:rsidRPr="00BB764E">
              <w:rPr>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p w14:paraId="2CE2AEB0" w14:textId="77777777" w:rsidR="00FD1587" w:rsidRPr="00BB764E" w:rsidRDefault="00FD1587" w:rsidP="009D1D97">
            <w:pPr>
              <w:pStyle w:val="aa"/>
              <w:rPr>
                <w:sz w:val="18"/>
                <w:szCs w:val="18"/>
              </w:rPr>
            </w:pPr>
            <w:r w:rsidRPr="00BB764E">
              <w:rPr>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0F5452B5" w14:textId="77777777" w:rsidR="00FD1587" w:rsidRPr="00BB764E" w:rsidRDefault="00FD1587" w:rsidP="009D1D97">
            <w:pPr>
              <w:rPr>
                <w:sz w:val="18"/>
                <w:szCs w:val="18"/>
              </w:rPr>
            </w:pPr>
          </w:p>
        </w:tc>
        <w:tc>
          <w:tcPr>
            <w:tcW w:w="599" w:type="pct"/>
            <w:shd w:val="clear" w:color="auto" w:fill="auto"/>
          </w:tcPr>
          <w:p w14:paraId="30F5A925" w14:textId="77777777" w:rsidR="00FD1587" w:rsidRPr="00BB764E" w:rsidRDefault="00FD1587" w:rsidP="009D1D97">
            <w:pPr>
              <w:pStyle w:val="aa"/>
              <w:jc w:val="center"/>
              <w:rPr>
                <w:sz w:val="18"/>
                <w:szCs w:val="18"/>
              </w:rPr>
            </w:pPr>
            <w:r w:rsidRPr="00BB764E">
              <w:rPr>
                <w:sz w:val="18"/>
                <w:szCs w:val="18"/>
              </w:rPr>
              <w:t>6.1</w:t>
            </w:r>
          </w:p>
        </w:tc>
        <w:tc>
          <w:tcPr>
            <w:tcW w:w="716" w:type="pct"/>
            <w:shd w:val="clear" w:color="auto" w:fill="auto"/>
          </w:tcPr>
          <w:p w14:paraId="5B66BD8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0F8253D1"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6757F53" w14:textId="77777777" w:rsidTr="00CB442C">
        <w:trPr>
          <w:trHeight w:val="20"/>
        </w:trPr>
        <w:tc>
          <w:tcPr>
            <w:tcW w:w="257" w:type="pct"/>
            <w:shd w:val="clear" w:color="auto" w:fill="auto"/>
          </w:tcPr>
          <w:p w14:paraId="55E22C89"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Pr="00BB764E">
              <w:rPr>
                <w:rFonts w:ascii="Times New Roman" w:hAnsi="Times New Roman" w:cs="Times New Roman"/>
                <w:sz w:val="18"/>
                <w:szCs w:val="18"/>
                <w:lang w:val="en-US"/>
              </w:rPr>
              <w:t>6</w:t>
            </w:r>
          </w:p>
        </w:tc>
        <w:tc>
          <w:tcPr>
            <w:tcW w:w="1058" w:type="pct"/>
            <w:shd w:val="clear" w:color="auto" w:fill="auto"/>
          </w:tcPr>
          <w:p w14:paraId="60D366C0" w14:textId="77777777" w:rsidR="00FD1587" w:rsidRPr="00BB764E" w:rsidRDefault="00FD1587" w:rsidP="009D1D97">
            <w:pPr>
              <w:pStyle w:val="aa"/>
              <w:rPr>
                <w:sz w:val="18"/>
                <w:szCs w:val="18"/>
              </w:rPr>
            </w:pPr>
            <w:bookmarkStart w:id="67" w:name="sub_10621"/>
            <w:r w:rsidRPr="00BB764E">
              <w:rPr>
                <w:sz w:val="18"/>
                <w:szCs w:val="18"/>
              </w:rPr>
              <w:t>Автомобилестроительная промышленность</w:t>
            </w:r>
            <w:bookmarkEnd w:id="67"/>
          </w:p>
        </w:tc>
        <w:tc>
          <w:tcPr>
            <w:tcW w:w="1654" w:type="pct"/>
            <w:shd w:val="clear" w:color="auto" w:fill="auto"/>
          </w:tcPr>
          <w:p w14:paraId="58D7AF05" w14:textId="4B777BF2" w:rsidR="00FD1587" w:rsidRPr="00BB764E" w:rsidRDefault="00FD1587" w:rsidP="00DF4A1E">
            <w:pPr>
              <w:pStyle w:val="aa"/>
              <w:rPr>
                <w:sz w:val="18"/>
                <w:szCs w:val="18"/>
              </w:rPr>
            </w:pPr>
            <w:r w:rsidRPr="00BB764E">
              <w:rPr>
                <w:sz w:val="18"/>
                <w:szCs w:val="18"/>
              </w:rPr>
              <w:t xml:space="preserve">Размещение объектов капитального строительства, предназначенных для </w:t>
            </w:r>
            <w:r w:rsidRPr="00BB764E">
              <w:rPr>
                <w:sz w:val="18"/>
                <w:szCs w:val="18"/>
              </w:rPr>
              <w:lastRenderedPageBreak/>
              <w:t>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599" w:type="pct"/>
            <w:shd w:val="clear" w:color="auto" w:fill="auto"/>
          </w:tcPr>
          <w:p w14:paraId="65622862" w14:textId="77777777" w:rsidR="00FD1587" w:rsidRPr="00BB764E" w:rsidRDefault="00FD1587" w:rsidP="009D1D97">
            <w:pPr>
              <w:pStyle w:val="aa"/>
              <w:jc w:val="center"/>
              <w:rPr>
                <w:sz w:val="18"/>
                <w:szCs w:val="18"/>
              </w:rPr>
            </w:pPr>
            <w:r w:rsidRPr="00BB764E">
              <w:rPr>
                <w:sz w:val="18"/>
                <w:szCs w:val="18"/>
              </w:rPr>
              <w:lastRenderedPageBreak/>
              <w:t>6.2.1</w:t>
            </w:r>
          </w:p>
        </w:tc>
        <w:tc>
          <w:tcPr>
            <w:tcW w:w="716" w:type="pct"/>
            <w:shd w:val="clear" w:color="auto" w:fill="auto"/>
          </w:tcPr>
          <w:p w14:paraId="01B42214"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768C110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B8FE3F8" w14:textId="77777777" w:rsidTr="00CB442C">
        <w:trPr>
          <w:trHeight w:val="20"/>
        </w:trPr>
        <w:tc>
          <w:tcPr>
            <w:tcW w:w="257" w:type="pct"/>
            <w:shd w:val="clear" w:color="auto" w:fill="auto"/>
          </w:tcPr>
          <w:p w14:paraId="14A27ED4"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Pr="00BB764E">
              <w:rPr>
                <w:rFonts w:ascii="Times New Roman" w:hAnsi="Times New Roman" w:cs="Times New Roman"/>
                <w:sz w:val="18"/>
                <w:szCs w:val="18"/>
                <w:lang w:val="en-US"/>
              </w:rPr>
              <w:t>7</w:t>
            </w:r>
          </w:p>
        </w:tc>
        <w:tc>
          <w:tcPr>
            <w:tcW w:w="1058" w:type="pct"/>
            <w:shd w:val="clear" w:color="auto" w:fill="auto"/>
          </w:tcPr>
          <w:p w14:paraId="38E83F3E" w14:textId="77777777" w:rsidR="00FD1587" w:rsidRPr="00BB764E" w:rsidRDefault="00FD1587" w:rsidP="009D1D97">
            <w:pPr>
              <w:pStyle w:val="aa"/>
              <w:rPr>
                <w:sz w:val="18"/>
                <w:szCs w:val="18"/>
              </w:rPr>
            </w:pPr>
            <w:r w:rsidRPr="00BB764E">
              <w:rPr>
                <w:sz w:val="18"/>
                <w:szCs w:val="18"/>
              </w:rPr>
              <w:t>Легкая промышленность</w:t>
            </w:r>
          </w:p>
        </w:tc>
        <w:tc>
          <w:tcPr>
            <w:tcW w:w="1654" w:type="pct"/>
            <w:shd w:val="clear" w:color="auto" w:fill="auto"/>
          </w:tcPr>
          <w:p w14:paraId="5F12C6B5" w14:textId="650D54B4" w:rsidR="00FD1587" w:rsidRPr="00BB764E" w:rsidRDefault="00FD1587" w:rsidP="00DF4A1E">
            <w:pPr>
              <w:pStyle w:val="aa"/>
              <w:rPr>
                <w:sz w:val="18"/>
                <w:szCs w:val="18"/>
              </w:rPr>
            </w:pPr>
            <w:r w:rsidRPr="00BB764E">
              <w:rPr>
                <w:sz w:val="18"/>
                <w:szCs w:val="18"/>
              </w:rPr>
              <w:t xml:space="preserve">Размещение объектов капитального строительства, предназначенных для текстильной, </w:t>
            </w:r>
            <w:proofErr w:type="spellStart"/>
            <w:proofErr w:type="gramStart"/>
            <w:r w:rsidRPr="00BB764E">
              <w:rPr>
                <w:sz w:val="18"/>
                <w:szCs w:val="18"/>
              </w:rPr>
              <w:t>фарфоро</w:t>
            </w:r>
            <w:proofErr w:type="spellEnd"/>
            <w:r w:rsidRPr="00BB764E">
              <w:rPr>
                <w:sz w:val="18"/>
                <w:szCs w:val="18"/>
              </w:rPr>
              <w:t>-фаянсовой</w:t>
            </w:r>
            <w:proofErr w:type="gramEnd"/>
            <w:r w:rsidRPr="00BB764E">
              <w:rPr>
                <w:sz w:val="18"/>
                <w:szCs w:val="18"/>
              </w:rPr>
              <w:t>, электронной промышленности</w:t>
            </w:r>
          </w:p>
        </w:tc>
        <w:tc>
          <w:tcPr>
            <w:tcW w:w="599" w:type="pct"/>
            <w:shd w:val="clear" w:color="auto" w:fill="auto"/>
          </w:tcPr>
          <w:p w14:paraId="6E5E0616" w14:textId="77777777" w:rsidR="00FD1587" w:rsidRPr="00BB764E" w:rsidRDefault="00FD1587" w:rsidP="009D1D97">
            <w:pPr>
              <w:pStyle w:val="aa"/>
              <w:jc w:val="center"/>
              <w:rPr>
                <w:sz w:val="18"/>
                <w:szCs w:val="18"/>
              </w:rPr>
            </w:pPr>
            <w:r w:rsidRPr="00BB764E">
              <w:rPr>
                <w:sz w:val="18"/>
                <w:szCs w:val="18"/>
              </w:rPr>
              <w:t>6.3</w:t>
            </w:r>
          </w:p>
        </w:tc>
        <w:tc>
          <w:tcPr>
            <w:tcW w:w="716" w:type="pct"/>
            <w:shd w:val="clear" w:color="auto" w:fill="auto"/>
          </w:tcPr>
          <w:p w14:paraId="281C6F4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65E4F4C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D5E6EBC" w14:textId="77777777" w:rsidTr="00CB442C">
        <w:trPr>
          <w:trHeight w:val="20"/>
        </w:trPr>
        <w:tc>
          <w:tcPr>
            <w:tcW w:w="257" w:type="pct"/>
            <w:shd w:val="clear" w:color="auto" w:fill="auto"/>
          </w:tcPr>
          <w:p w14:paraId="7A295ADC"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Pr="00BB764E">
              <w:rPr>
                <w:rFonts w:ascii="Times New Roman" w:hAnsi="Times New Roman" w:cs="Times New Roman"/>
                <w:sz w:val="18"/>
                <w:szCs w:val="18"/>
                <w:lang w:val="en-US"/>
              </w:rPr>
              <w:t>8</w:t>
            </w:r>
          </w:p>
        </w:tc>
        <w:tc>
          <w:tcPr>
            <w:tcW w:w="1058" w:type="pct"/>
            <w:shd w:val="clear" w:color="auto" w:fill="auto"/>
          </w:tcPr>
          <w:p w14:paraId="1F8FABDA" w14:textId="77777777" w:rsidR="00FD1587" w:rsidRPr="00BB764E" w:rsidRDefault="00FD1587" w:rsidP="009D1D97">
            <w:pPr>
              <w:pStyle w:val="aa"/>
              <w:rPr>
                <w:sz w:val="18"/>
                <w:szCs w:val="18"/>
              </w:rPr>
            </w:pPr>
            <w:r w:rsidRPr="00BB764E">
              <w:rPr>
                <w:sz w:val="18"/>
                <w:szCs w:val="18"/>
              </w:rPr>
              <w:t>Пищевая промышленность</w:t>
            </w:r>
          </w:p>
        </w:tc>
        <w:tc>
          <w:tcPr>
            <w:tcW w:w="1654" w:type="pct"/>
            <w:shd w:val="clear" w:color="auto" w:fill="auto"/>
          </w:tcPr>
          <w:p w14:paraId="2474033A" w14:textId="26E61DAE" w:rsidR="00FD1587" w:rsidRPr="00BB764E" w:rsidRDefault="00FD1587" w:rsidP="00DF4A1E">
            <w:pPr>
              <w:pStyle w:val="aa"/>
              <w:rPr>
                <w:sz w:val="18"/>
                <w:szCs w:val="18"/>
              </w:rPr>
            </w:pPr>
            <w:r w:rsidRPr="00BB764E">
              <w:rPr>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599" w:type="pct"/>
            <w:shd w:val="clear" w:color="auto" w:fill="auto"/>
          </w:tcPr>
          <w:p w14:paraId="11AC96AC" w14:textId="77777777" w:rsidR="00FD1587" w:rsidRPr="00BB764E" w:rsidRDefault="00FD1587" w:rsidP="009D1D97">
            <w:pPr>
              <w:pStyle w:val="aa"/>
              <w:jc w:val="center"/>
              <w:rPr>
                <w:sz w:val="18"/>
                <w:szCs w:val="18"/>
              </w:rPr>
            </w:pPr>
            <w:r w:rsidRPr="00BB764E">
              <w:rPr>
                <w:sz w:val="18"/>
                <w:szCs w:val="18"/>
              </w:rPr>
              <w:t>6.4</w:t>
            </w:r>
          </w:p>
        </w:tc>
        <w:tc>
          <w:tcPr>
            <w:tcW w:w="716" w:type="pct"/>
            <w:shd w:val="clear" w:color="auto" w:fill="auto"/>
          </w:tcPr>
          <w:p w14:paraId="251D0CB8"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667DA63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0E9A6F77" w14:textId="77777777" w:rsidTr="00CB442C">
        <w:trPr>
          <w:trHeight w:val="20"/>
        </w:trPr>
        <w:tc>
          <w:tcPr>
            <w:tcW w:w="257" w:type="pct"/>
            <w:shd w:val="clear" w:color="auto" w:fill="auto"/>
          </w:tcPr>
          <w:p w14:paraId="2ACB0B93"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Pr="00BB764E">
              <w:rPr>
                <w:rFonts w:ascii="Times New Roman" w:hAnsi="Times New Roman" w:cs="Times New Roman"/>
                <w:sz w:val="18"/>
                <w:szCs w:val="18"/>
                <w:lang w:val="en-US"/>
              </w:rPr>
              <w:t>9</w:t>
            </w:r>
          </w:p>
        </w:tc>
        <w:tc>
          <w:tcPr>
            <w:tcW w:w="1058" w:type="pct"/>
            <w:shd w:val="clear" w:color="auto" w:fill="auto"/>
          </w:tcPr>
          <w:p w14:paraId="4A87C1D2" w14:textId="77777777" w:rsidR="00FD1587" w:rsidRPr="00BB764E" w:rsidRDefault="00FD1587" w:rsidP="009D1D97">
            <w:pPr>
              <w:pStyle w:val="aa"/>
              <w:rPr>
                <w:sz w:val="18"/>
                <w:szCs w:val="18"/>
              </w:rPr>
            </w:pPr>
            <w:bookmarkStart w:id="68" w:name="sub_1066"/>
            <w:r w:rsidRPr="00BB764E">
              <w:rPr>
                <w:sz w:val="18"/>
                <w:szCs w:val="18"/>
              </w:rPr>
              <w:t>Строительная промышленность</w:t>
            </w:r>
            <w:bookmarkEnd w:id="68"/>
          </w:p>
        </w:tc>
        <w:tc>
          <w:tcPr>
            <w:tcW w:w="1654" w:type="pct"/>
            <w:shd w:val="clear" w:color="auto" w:fill="auto"/>
          </w:tcPr>
          <w:p w14:paraId="552370B3" w14:textId="77777777" w:rsidR="00FD1587" w:rsidRPr="00BB764E" w:rsidRDefault="00FD1587" w:rsidP="009D1D97">
            <w:pPr>
              <w:pStyle w:val="aa"/>
              <w:rPr>
                <w:sz w:val="18"/>
                <w:szCs w:val="18"/>
              </w:rPr>
            </w:pPr>
            <w:r w:rsidRPr="00BB764E">
              <w:rPr>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4BA773F2" w14:textId="77777777" w:rsidR="00FD1587" w:rsidRPr="00BB764E" w:rsidRDefault="00FD1587" w:rsidP="009D1D97">
            <w:pPr>
              <w:rPr>
                <w:sz w:val="18"/>
                <w:szCs w:val="18"/>
              </w:rPr>
            </w:pPr>
          </w:p>
        </w:tc>
        <w:tc>
          <w:tcPr>
            <w:tcW w:w="599" w:type="pct"/>
            <w:shd w:val="clear" w:color="auto" w:fill="auto"/>
          </w:tcPr>
          <w:p w14:paraId="7217DA7C" w14:textId="77777777" w:rsidR="00FD1587" w:rsidRPr="00BB764E" w:rsidRDefault="00FD1587" w:rsidP="009D1D97">
            <w:pPr>
              <w:pStyle w:val="aa"/>
              <w:jc w:val="center"/>
              <w:rPr>
                <w:sz w:val="18"/>
                <w:szCs w:val="18"/>
              </w:rPr>
            </w:pPr>
            <w:r w:rsidRPr="00BB764E">
              <w:rPr>
                <w:sz w:val="18"/>
                <w:szCs w:val="18"/>
              </w:rPr>
              <w:t>6.6</w:t>
            </w:r>
          </w:p>
        </w:tc>
        <w:tc>
          <w:tcPr>
            <w:tcW w:w="716" w:type="pct"/>
            <w:shd w:val="clear" w:color="auto" w:fill="auto"/>
          </w:tcPr>
          <w:p w14:paraId="1825C381"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7BC9FA7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85E9826" w14:textId="77777777" w:rsidTr="00CB442C">
        <w:trPr>
          <w:trHeight w:val="20"/>
        </w:trPr>
        <w:tc>
          <w:tcPr>
            <w:tcW w:w="257" w:type="pct"/>
            <w:shd w:val="clear" w:color="auto" w:fill="auto"/>
          </w:tcPr>
          <w:p w14:paraId="55B2DF9A"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1.1</w:t>
            </w:r>
            <w:r w:rsidRPr="00BB764E">
              <w:rPr>
                <w:rFonts w:ascii="Times New Roman" w:hAnsi="Times New Roman" w:cs="Times New Roman"/>
                <w:sz w:val="18"/>
                <w:szCs w:val="18"/>
                <w:lang w:val="en-US"/>
              </w:rPr>
              <w:t>0</w:t>
            </w:r>
          </w:p>
        </w:tc>
        <w:tc>
          <w:tcPr>
            <w:tcW w:w="1058" w:type="pct"/>
            <w:shd w:val="clear" w:color="auto" w:fill="auto"/>
          </w:tcPr>
          <w:p w14:paraId="4A38F9B3" w14:textId="77777777" w:rsidR="00FD1587" w:rsidRPr="00BB764E" w:rsidRDefault="00FD1587" w:rsidP="009D1D97">
            <w:pPr>
              <w:pStyle w:val="aa"/>
              <w:rPr>
                <w:sz w:val="18"/>
                <w:szCs w:val="18"/>
              </w:rPr>
            </w:pPr>
            <w:r w:rsidRPr="00BB764E">
              <w:rPr>
                <w:sz w:val="18"/>
                <w:szCs w:val="18"/>
              </w:rPr>
              <w:t>Энергетика</w:t>
            </w:r>
          </w:p>
        </w:tc>
        <w:tc>
          <w:tcPr>
            <w:tcW w:w="1654" w:type="pct"/>
            <w:shd w:val="clear" w:color="auto" w:fill="auto"/>
          </w:tcPr>
          <w:p w14:paraId="06D0314E" w14:textId="77777777" w:rsidR="00FD1587" w:rsidRPr="00BB764E" w:rsidRDefault="00FD1587" w:rsidP="009D1D97">
            <w:pPr>
              <w:pStyle w:val="aa"/>
              <w:rPr>
                <w:sz w:val="18"/>
                <w:szCs w:val="18"/>
              </w:rPr>
            </w:pPr>
            <w:r w:rsidRPr="00BB764E">
              <w:rPr>
                <w:sz w:val="18"/>
                <w:szCs w:val="18"/>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BB764E">
                <w:rPr>
                  <w:rStyle w:val="ab"/>
                  <w:color w:val="auto"/>
                  <w:sz w:val="18"/>
                  <w:szCs w:val="18"/>
                </w:rPr>
                <w:t>кодом 3.1</w:t>
              </w:r>
            </w:hyperlink>
          </w:p>
          <w:p w14:paraId="7C0038AD" w14:textId="77777777" w:rsidR="00FD1587" w:rsidRPr="00BB764E" w:rsidRDefault="00FD1587" w:rsidP="009D1D97">
            <w:pPr>
              <w:rPr>
                <w:sz w:val="18"/>
                <w:szCs w:val="18"/>
              </w:rPr>
            </w:pPr>
          </w:p>
        </w:tc>
        <w:tc>
          <w:tcPr>
            <w:tcW w:w="599" w:type="pct"/>
            <w:shd w:val="clear" w:color="auto" w:fill="auto"/>
          </w:tcPr>
          <w:p w14:paraId="2F8B3FA8" w14:textId="77777777" w:rsidR="00FD1587" w:rsidRPr="00BB764E" w:rsidRDefault="00FD1587" w:rsidP="009D1D97">
            <w:pPr>
              <w:pStyle w:val="aa"/>
              <w:jc w:val="center"/>
              <w:rPr>
                <w:sz w:val="18"/>
                <w:szCs w:val="18"/>
              </w:rPr>
            </w:pPr>
            <w:r w:rsidRPr="00BB764E">
              <w:rPr>
                <w:sz w:val="18"/>
                <w:szCs w:val="18"/>
              </w:rPr>
              <w:t>6.7</w:t>
            </w:r>
          </w:p>
        </w:tc>
        <w:tc>
          <w:tcPr>
            <w:tcW w:w="716" w:type="pct"/>
            <w:shd w:val="clear" w:color="auto" w:fill="auto"/>
          </w:tcPr>
          <w:p w14:paraId="0C15DEC9"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3E1074D3"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E118F91" w14:textId="77777777" w:rsidTr="00CB442C">
        <w:trPr>
          <w:trHeight w:val="20"/>
        </w:trPr>
        <w:tc>
          <w:tcPr>
            <w:tcW w:w="257" w:type="pct"/>
            <w:shd w:val="clear" w:color="auto" w:fill="auto"/>
          </w:tcPr>
          <w:p w14:paraId="7FFFA6F1"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1.1</w:t>
            </w:r>
            <w:r w:rsidRPr="00BB764E">
              <w:rPr>
                <w:rFonts w:ascii="Times New Roman" w:hAnsi="Times New Roman" w:cs="Times New Roman"/>
                <w:sz w:val="18"/>
                <w:szCs w:val="18"/>
                <w:lang w:val="en-US"/>
              </w:rPr>
              <w:t>1</w:t>
            </w:r>
          </w:p>
        </w:tc>
        <w:tc>
          <w:tcPr>
            <w:tcW w:w="1058" w:type="pct"/>
            <w:shd w:val="clear" w:color="auto" w:fill="auto"/>
          </w:tcPr>
          <w:p w14:paraId="0DB47426" w14:textId="77777777" w:rsidR="00FD1587" w:rsidRPr="00BB764E" w:rsidRDefault="00FD1587" w:rsidP="009D1D97">
            <w:pPr>
              <w:pStyle w:val="aa"/>
              <w:rPr>
                <w:sz w:val="18"/>
                <w:szCs w:val="18"/>
              </w:rPr>
            </w:pPr>
            <w:r w:rsidRPr="00BB764E">
              <w:rPr>
                <w:sz w:val="18"/>
                <w:szCs w:val="18"/>
              </w:rPr>
              <w:t>Связь</w:t>
            </w:r>
          </w:p>
        </w:tc>
        <w:tc>
          <w:tcPr>
            <w:tcW w:w="1654" w:type="pct"/>
            <w:shd w:val="clear" w:color="auto" w:fill="auto"/>
          </w:tcPr>
          <w:p w14:paraId="5ED88E60" w14:textId="77777777" w:rsidR="00FD1587" w:rsidRPr="00BB764E" w:rsidRDefault="00FD1587" w:rsidP="009D1D97">
            <w:pPr>
              <w:pStyle w:val="aa"/>
              <w:rPr>
                <w:sz w:val="18"/>
                <w:szCs w:val="18"/>
              </w:rPr>
            </w:pPr>
            <w:r w:rsidRPr="00BB764E">
              <w:rPr>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BB764E">
                <w:rPr>
                  <w:rStyle w:val="ab"/>
                  <w:color w:val="auto"/>
                  <w:sz w:val="18"/>
                  <w:szCs w:val="18"/>
                </w:rPr>
                <w:t>кодами 3.1.1</w:t>
              </w:r>
            </w:hyperlink>
            <w:r w:rsidRPr="00BB764E">
              <w:rPr>
                <w:sz w:val="18"/>
                <w:szCs w:val="18"/>
              </w:rPr>
              <w:t xml:space="preserve">, </w:t>
            </w:r>
            <w:hyperlink w:anchor="sub_1323" w:history="1">
              <w:r w:rsidRPr="00BB764E">
                <w:rPr>
                  <w:rStyle w:val="ab"/>
                  <w:color w:val="auto"/>
                  <w:sz w:val="18"/>
                  <w:szCs w:val="18"/>
                </w:rPr>
                <w:t>3.2.3</w:t>
              </w:r>
            </w:hyperlink>
          </w:p>
        </w:tc>
        <w:tc>
          <w:tcPr>
            <w:tcW w:w="599" w:type="pct"/>
            <w:shd w:val="clear" w:color="auto" w:fill="auto"/>
          </w:tcPr>
          <w:p w14:paraId="34DAD809" w14:textId="77777777" w:rsidR="00FD1587" w:rsidRPr="00BB764E" w:rsidRDefault="00FD1587" w:rsidP="009D1D97">
            <w:pPr>
              <w:pStyle w:val="aa"/>
              <w:jc w:val="center"/>
              <w:rPr>
                <w:sz w:val="18"/>
                <w:szCs w:val="18"/>
              </w:rPr>
            </w:pPr>
            <w:r w:rsidRPr="00BB764E">
              <w:rPr>
                <w:sz w:val="18"/>
                <w:szCs w:val="18"/>
              </w:rPr>
              <w:t>6.8</w:t>
            </w:r>
          </w:p>
        </w:tc>
        <w:tc>
          <w:tcPr>
            <w:tcW w:w="716" w:type="pct"/>
            <w:shd w:val="clear" w:color="auto" w:fill="auto"/>
          </w:tcPr>
          <w:p w14:paraId="4A9E9EF8"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424577C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29DD065" w14:textId="77777777" w:rsidTr="00CB442C">
        <w:trPr>
          <w:trHeight w:val="20"/>
        </w:trPr>
        <w:tc>
          <w:tcPr>
            <w:tcW w:w="257" w:type="pct"/>
            <w:shd w:val="clear" w:color="auto" w:fill="auto"/>
          </w:tcPr>
          <w:p w14:paraId="02BDB24E"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1.1</w:t>
            </w:r>
            <w:r w:rsidRPr="00BB764E">
              <w:rPr>
                <w:rFonts w:ascii="Times New Roman" w:hAnsi="Times New Roman" w:cs="Times New Roman"/>
                <w:sz w:val="18"/>
                <w:szCs w:val="18"/>
                <w:lang w:val="en-US"/>
              </w:rPr>
              <w:t>2</w:t>
            </w:r>
          </w:p>
        </w:tc>
        <w:tc>
          <w:tcPr>
            <w:tcW w:w="1058" w:type="pct"/>
            <w:shd w:val="clear" w:color="auto" w:fill="auto"/>
          </w:tcPr>
          <w:p w14:paraId="426DFAEE" w14:textId="77777777" w:rsidR="00FD1587" w:rsidRPr="00BB764E" w:rsidRDefault="00FD1587" w:rsidP="009D1D97">
            <w:pPr>
              <w:pStyle w:val="aa"/>
              <w:rPr>
                <w:sz w:val="18"/>
                <w:szCs w:val="18"/>
              </w:rPr>
            </w:pPr>
            <w:r w:rsidRPr="00BB764E">
              <w:rPr>
                <w:sz w:val="18"/>
                <w:szCs w:val="18"/>
              </w:rPr>
              <w:t>Склады</w:t>
            </w:r>
          </w:p>
        </w:tc>
        <w:tc>
          <w:tcPr>
            <w:tcW w:w="1654" w:type="pct"/>
            <w:shd w:val="clear" w:color="auto" w:fill="auto"/>
          </w:tcPr>
          <w:p w14:paraId="104056D4" w14:textId="77777777" w:rsidR="00FD1587" w:rsidRPr="00BB764E" w:rsidRDefault="00FD1587" w:rsidP="009D1D97">
            <w:pPr>
              <w:pStyle w:val="aa"/>
              <w:rPr>
                <w:sz w:val="18"/>
                <w:szCs w:val="18"/>
              </w:rPr>
            </w:pPr>
            <w:r w:rsidRPr="00BB764E">
              <w:rPr>
                <w:sz w:val="18"/>
                <w:szCs w:val="18"/>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w:t>
            </w:r>
            <w:r w:rsidRPr="00BB764E">
              <w:rPr>
                <w:sz w:val="18"/>
                <w:szCs w:val="18"/>
              </w:rPr>
              <w:lastRenderedPageBreak/>
              <w:t>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599" w:type="pct"/>
            <w:shd w:val="clear" w:color="auto" w:fill="auto"/>
          </w:tcPr>
          <w:p w14:paraId="0F4FCFBF" w14:textId="77777777" w:rsidR="00FD1587" w:rsidRPr="00BB764E" w:rsidRDefault="00FD1587" w:rsidP="009D1D97">
            <w:pPr>
              <w:pStyle w:val="aa"/>
              <w:jc w:val="center"/>
              <w:rPr>
                <w:sz w:val="18"/>
                <w:szCs w:val="18"/>
              </w:rPr>
            </w:pPr>
            <w:r w:rsidRPr="00BB764E">
              <w:rPr>
                <w:sz w:val="18"/>
                <w:szCs w:val="18"/>
              </w:rPr>
              <w:lastRenderedPageBreak/>
              <w:t>6.9</w:t>
            </w:r>
          </w:p>
        </w:tc>
        <w:tc>
          <w:tcPr>
            <w:tcW w:w="716" w:type="pct"/>
            <w:shd w:val="clear" w:color="auto" w:fill="auto"/>
          </w:tcPr>
          <w:p w14:paraId="03E185D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7DD940F4"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35C2104C" w14:textId="77777777" w:rsidTr="00CB442C">
        <w:trPr>
          <w:trHeight w:val="20"/>
        </w:trPr>
        <w:tc>
          <w:tcPr>
            <w:tcW w:w="257" w:type="pct"/>
            <w:shd w:val="clear" w:color="auto" w:fill="auto"/>
          </w:tcPr>
          <w:p w14:paraId="4B5080FE" w14:textId="77777777"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lang w:val="en-US"/>
              </w:rPr>
              <w:t>1</w:t>
            </w:r>
            <w:r w:rsidRPr="00BB764E">
              <w:rPr>
                <w:rFonts w:ascii="Times New Roman" w:hAnsi="Times New Roman" w:cs="Times New Roman"/>
                <w:sz w:val="18"/>
                <w:szCs w:val="18"/>
              </w:rPr>
              <w:t>.</w:t>
            </w:r>
            <w:r w:rsidRPr="00BB764E">
              <w:rPr>
                <w:rFonts w:ascii="Times New Roman" w:hAnsi="Times New Roman" w:cs="Times New Roman"/>
                <w:sz w:val="18"/>
                <w:szCs w:val="18"/>
                <w:lang w:val="en-US"/>
              </w:rPr>
              <w:t>13</w:t>
            </w:r>
          </w:p>
        </w:tc>
        <w:tc>
          <w:tcPr>
            <w:tcW w:w="1058" w:type="pct"/>
            <w:shd w:val="clear" w:color="auto" w:fill="auto"/>
          </w:tcPr>
          <w:p w14:paraId="6A7162FE" w14:textId="77777777" w:rsidR="00FD1587" w:rsidRPr="00BB764E" w:rsidRDefault="00FD1587" w:rsidP="009D1D97">
            <w:pPr>
              <w:spacing w:line="206" w:lineRule="atLeast"/>
              <w:jc w:val="both"/>
              <w:rPr>
                <w:sz w:val="18"/>
                <w:szCs w:val="18"/>
              </w:rPr>
            </w:pPr>
            <w:r w:rsidRPr="00BB764E">
              <w:rPr>
                <w:rStyle w:val="blk"/>
                <w:sz w:val="18"/>
                <w:szCs w:val="18"/>
              </w:rPr>
              <w:t>Автомобильные мойки</w:t>
            </w:r>
          </w:p>
        </w:tc>
        <w:tc>
          <w:tcPr>
            <w:tcW w:w="1654" w:type="pct"/>
            <w:shd w:val="clear" w:color="auto" w:fill="auto"/>
          </w:tcPr>
          <w:p w14:paraId="1AEF987F" w14:textId="77777777" w:rsidR="00FD1587" w:rsidRPr="00BB764E" w:rsidRDefault="00FD1587" w:rsidP="009D1D97">
            <w:pPr>
              <w:spacing w:line="206" w:lineRule="atLeast"/>
              <w:jc w:val="both"/>
              <w:rPr>
                <w:sz w:val="18"/>
                <w:szCs w:val="18"/>
              </w:rPr>
            </w:pPr>
            <w:r w:rsidRPr="00BB764E">
              <w:rPr>
                <w:rStyle w:val="blk"/>
                <w:sz w:val="18"/>
                <w:szCs w:val="18"/>
              </w:rPr>
              <w:t>Размещение автомобильных моек, а также размещение магазинов сопутствующей торговли</w:t>
            </w:r>
          </w:p>
        </w:tc>
        <w:tc>
          <w:tcPr>
            <w:tcW w:w="599" w:type="pct"/>
            <w:shd w:val="clear" w:color="auto" w:fill="auto"/>
          </w:tcPr>
          <w:p w14:paraId="74B9FB07" w14:textId="77777777" w:rsidR="00FD1587" w:rsidRPr="00BB764E" w:rsidRDefault="00FD1587" w:rsidP="009D1D97">
            <w:pPr>
              <w:jc w:val="center"/>
              <w:rPr>
                <w:sz w:val="18"/>
                <w:szCs w:val="18"/>
              </w:rPr>
            </w:pPr>
            <w:r w:rsidRPr="00BB764E">
              <w:rPr>
                <w:rStyle w:val="blk"/>
                <w:sz w:val="18"/>
                <w:szCs w:val="18"/>
              </w:rPr>
              <w:t>4.9.1.3</w:t>
            </w:r>
          </w:p>
        </w:tc>
        <w:tc>
          <w:tcPr>
            <w:tcW w:w="716" w:type="pct"/>
            <w:shd w:val="clear" w:color="auto" w:fill="auto"/>
          </w:tcPr>
          <w:p w14:paraId="1DE032E8"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3D0DAF6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16" w:type="pct"/>
            <w:shd w:val="clear" w:color="auto" w:fill="auto"/>
          </w:tcPr>
          <w:p w14:paraId="510E899C"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3E7E2ACD" w14:textId="77777777" w:rsidTr="00CB442C">
        <w:trPr>
          <w:trHeight w:val="20"/>
        </w:trPr>
        <w:tc>
          <w:tcPr>
            <w:tcW w:w="257" w:type="pct"/>
            <w:shd w:val="clear" w:color="auto" w:fill="auto"/>
          </w:tcPr>
          <w:p w14:paraId="70F7F94A"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1.14</w:t>
            </w:r>
          </w:p>
        </w:tc>
        <w:tc>
          <w:tcPr>
            <w:tcW w:w="1058" w:type="pct"/>
            <w:shd w:val="clear" w:color="auto" w:fill="auto"/>
          </w:tcPr>
          <w:p w14:paraId="7423893C" w14:textId="77777777" w:rsidR="00FD1587" w:rsidRPr="00BB764E" w:rsidRDefault="00FD1587" w:rsidP="009D1D97">
            <w:pPr>
              <w:spacing w:line="206" w:lineRule="atLeast"/>
              <w:jc w:val="both"/>
              <w:rPr>
                <w:sz w:val="18"/>
                <w:szCs w:val="18"/>
              </w:rPr>
            </w:pPr>
            <w:r w:rsidRPr="00BB764E">
              <w:rPr>
                <w:rStyle w:val="blk"/>
                <w:sz w:val="18"/>
                <w:szCs w:val="18"/>
              </w:rPr>
              <w:t>Ремонт автомобилей</w:t>
            </w:r>
          </w:p>
        </w:tc>
        <w:tc>
          <w:tcPr>
            <w:tcW w:w="1654" w:type="pct"/>
            <w:shd w:val="clear" w:color="auto" w:fill="auto"/>
          </w:tcPr>
          <w:p w14:paraId="1254BEA8" w14:textId="77777777" w:rsidR="00FD1587" w:rsidRPr="00BB764E" w:rsidRDefault="00FD1587" w:rsidP="009D1D97">
            <w:pPr>
              <w:spacing w:line="206" w:lineRule="atLeast"/>
              <w:jc w:val="both"/>
              <w:rPr>
                <w:sz w:val="18"/>
                <w:szCs w:val="18"/>
              </w:rPr>
            </w:pPr>
            <w:r w:rsidRPr="00BB764E">
              <w:rPr>
                <w:rStyle w:val="blk"/>
                <w:sz w:val="18"/>
                <w:szCs w:val="1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599" w:type="pct"/>
            <w:shd w:val="clear" w:color="auto" w:fill="auto"/>
          </w:tcPr>
          <w:p w14:paraId="5822F03F" w14:textId="77777777" w:rsidR="00FD1587" w:rsidRPr="00BB764E" w:rsidRDefault="00FD1587" w:rsidP="009D1D97">
            <w:pPr>
              <w:jc w:val="center"/>
              <w:rPr>
                <w:sz w:val="18"/>
                <w:szCs w:val="18"/>
              </w:rPr>
            </w:pPr>
            <w:r w:rsidRPr="00BB764E">
              <w:rPr>
                <w:rStyle w:val="blk"/>
                <w:sz w:val="18"/>
                <w:szCs w:val="18"/>
              </w:rPr>
              <w:t>4.9.1.4</w:t>
            </w:r>
          </w:p>
        </w:tc>
        <w:tc>
          <w:tcPr>
            <w:tcW w:w="716" w:type="pct"/>
            <w:shd w:val="clear" w:color="auto" w:fill="auto"/>
          </w:tcPr>
          <w:p w14:paraId="4F678A16"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522948B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16" w:type="pct"/>
            <w:shd w:val="clear" w:color="auto" w:fill="auto"/>
          </w:tcPr>
          <w:p w14:paraId="14D80680"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66BA15CA" w14:textId="77777777" w:rsidTr="00CB442C">
        <w:trPr>
          <w:trHeight w:val="20"/>
        </w:trPr>
        <w:tc>
          <w:tcPr>
            <w:tcW w:w="257" w:type="pct"/>
            <w:shd w:val="clear" w:color="auto" w:fill="auto"/>
          </w:tcPr>
          <w:p w14:paraId="093CCD32"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1.15</w:t>
            </w:r>
          </w:p>
        </w:tc>
        <w:tc>
          <w:tcPr>
            <w:tcW w:w="1058" w:type="pct"/>
            <w:shd w:val="clear" w:color="auto" w:fill="auto"/>
          </w:tcPr>
          <w:p w14:paraId="7C98BF04" w14:textId="77777777" w:rsidR="00FD1587" w:rsidRPr="00BB764E" w:rsidRDefault="00FD1587" w:rsidP="009D1D97">
            <w:pPr>
              <w:spacing w:line="206" w:lineRule="atLeast"/>
              <w:jc w:val="both"/>
              <w:rPr>
                <w:sz w:val="18"/>
                <w:szCs w:val="18"/>
              </w:rPr>
            </w:pPr>
            <w:r w:rsidRPr="00BB764E">
              <w:rPr>
                <w:rStyle w:val="blk"/>
                <w:sz w:val="18"/>
                <w:szCs w:val="18"/>
              </w:rPr>
              <w:t>Складские площадки</w:t>
            </w:r>
          </w:p>
        </w:tc>
        <w:tc>
          <w:tcPr>
            <w:tcW w:w="1654" w:type="pct"/>
            <w:shd w:val="clear" w:color="auto" w:fill="auto"/>
          </w:tcPr>
          <w:p w14:paraId="0AE50414" w14:textId="77777777" w:rsidR="00FD1587" w:rsidRPr="00BB764E" w:rsidRDefault="00FD1587" w:rsidP="009D1D97">
            <w:pPr>
              <w:spacing w:line="206" w:lineRule="atLeast"/>
              <w:jc w:val="both"/>
              <w:rPr>
                <w:sz w:val="18"/>
                <w:szCs w:val="18"/>
              </w:rPr>
            </w:pPr>
            <w:r w:rsidRPr="00BB764E">
              <w:rPr>
                <w:rStyle w:val="blk"/>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599" w:type="pct"/>
            <w:shd w:val="clear" w:color="auto" w:fill="auto"/>
          </w:tcPr>
          <w:p w14:paraId="0EDA1E0E" w14:textId="77777777" w:rsidR="00FD1587" w:rsidRPr="00BB764E" w:rsidRDefault="00FD1587" w:rsidP="009D1D97">
            <w:pPr>
              <w:jc w:val="center"/>
              <w:rPr>
                <w:sz w:val="18"/>
                <w:szCs w:val="18"/>
              </w:rPr>
            </w:pPr>
            <w:r w:rsidRPr="00BB764E">
              <w:rPr>
                <w:rStyle w:val="blk"/>
                <w:sz w:val="18"/>
                <w:szCs w:val="18"/>
              </w:rPr>
              <w:t>6.9.1</w:t>
            </w:r>
          </w:p>
        </w:tc>
        <w:tc>
          <w:tcPr>
            <w:tcW w:w="716" w:type="pct"/>
            <w:shd w:val="clear" w:color="auto" w:fill="auto"/>
          </w:tcPr>
          <w:p w14:paraId="60BFA7B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339142B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66F340F" w14:textId="77777777" w:rsidTr="00CB442C">
        <w:trPr>
          <w:trHeight w:val="20"/>
        </w:trPr>
        <w:tc>
          <w:tcPr>
            <w:tcW w:w="257" w:type="pct"/>
            <w:shd w:val="clear" w:color="auto" w:fill="auto"/>
          </w:tcPr>
          <w:p w14:paraId="0BE2CB04"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1.16</w:t>
            </w:r>
          </w:p>
        </w:tc>
        <w:tc>
          <w:tcPr>
            <w:tcW w:w="1058" w:type="pct"/>
            <w:shd w:val="clear" w:color="auto" w:fill="auto"/>
          </w:tcPr>
          <w:p w14:paraId="169309C2" w14:textId="77777777" w:rsidR="00FD1587" w:rsidRPr="00BB764E" w:rsidRDefault="00FD1587" w:rsidP="009D1D97">
            <w:pPr>
              <w:spacing w:line="206" w:lineRule="atLeast"/>
              <w:jc w:val="both"/>
              <w:rPr>
                <w:sz w:val="18"/>
                <w:szCs w:val="18"/>
              </w:rPr>
            </w:pPr>
            <w:r w:rsidRPr="00BB764E">
              <w:rPr>
                <w:rStyle w:val="blk"/>
                <w:sz w:val="18"/>
                <w:szCs w:val="18"/>
              </w:rPr>
              <w:t>Обслуживание перевозок пассажиров</w:t>
            </w:r>
          </w:p>
        </w:tc>
        <w:tc>
          <w:tcPr>
            <w:tcW w:w="1654" w:type="pct"/>
            <w:shd w:val="clear" w:color="auto" w:fill="auto"/>
          </w:tcPr>
          <w:p w14:paraId="21EA1EE3" w14:textId="77777777" w:rsidR="00FD1587" w:rsidRPr="00BB764E" w:rsidRDefault="00FD1587" w:rsidP="009D1D97">
            <w:pPr>
              <w:spacing w:line="206" w:lineRule="atLeast"/>
              <w:jc w:val="both"/>
              <w:rPr>
                <w:sz w:val="18"/>
                <w:szCs w:val="18"/>
              </w:rPr>
            </w:pPr>
            <w:r w:rsidRPr="00BB764E">
              <w:rPr>
                <w:rStyle w:val="blk"/>
                <w:sz w:val="18"/>
                <w:szCs w:val="18"/>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26" w:anchor="dst310" w:history="1">
              <w:r w:rsidRPr="00BB764E">
                <w:rPr>
                  <w:rStyle w:val="ac"/>
                  <w:color w:val="auto"/>
                  <w:sz w:val="18"/>
                  <w:szCs w:val="18"/>
                </w:rPr>
                <w:t>кодом 7.6</w:t>
              </w:r>
            </w:hyperlink>
          </w:p>
        </w:tc>
        <w:tc>
          <w:tcPr>
            <w:tcW w:w="599" w:type="pct"/>
            <w:shd w:val="clear" w:color="auto" w:fill="auto"/>
          </w:tcPr>
          <w:p w14:paraId="2DAFA1EA" w14:textId="77777777" w:rsidR="00FD1587" w:rsidRPr="00BB764E" w:rsidRDefault="00FD1587" w:rsidP="009D1D97">
            <w:pPr>
              <w:jc w:val="center"/>
              <w:rPr>
                <w:sz w:val="18"/>
                <w:szCs w:val="18"/>
              </w:rPr>
            </w:pPr>
            <w:r w:rsidRPr="00BB764E">
              <w:rPr>
                <w:rStyle w:val="blk"/>
                <w:sz w:val="18"/>
                <w:szCs w:val="18"/>
              </w:rPr>
              <w:t>7.2.2</w:t>
            </w:r>
          </w:p>
        </w:tc>
        <w:tc>
          <w:tcPr>
            <w:tcW w:w="716" w:type="pct"/>
            <w:shd w:val="clear" w:color="auto" w:fill="auto"/>
          </w:tcPr>
          <w:p w14:paraId="45E3515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3CB5684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8504315" w14:textId="77777777" w:rsidTr="00CB442C">
        <w:trPr>
          <w:trHeight w:val="20"/>
        </w:trPr>
        <w:tc>
          <w:tcPr>
            <w:tcW w:w="257" w:type="pct"/>
            <w:shd w:val="clear" w:color="auto" w:fill="auto"/>
          </w:tcPr>
          <w:p w14:paraId="432CCE02" w14:textId="77777777" w:rsidR="00FD1587" w:rsidRPr="00BB764E" w:rsidRDefault="00FD1587" w:rsidP="009D1D97">
            <w:pPr>
              <w:rPr>
                <w:sz w:val="18"/>
                <w:szCs w:val="18"/>
              </w:rPr>
            </w:pPr>
            <w:r w:rsidRPr="00BB764E">
              <w:rPr>
                <w:sz w:val="18"/>
                <w:szCs w:val="18"/>
              </w:rPr>
              <w:t>1.17</w:t>
            </w:r>
          </w:p>
        </w:tc>
        <w:tc>
          <w:tcPr>
            <w:tcW w:w="1058" w:type="pct"/>
            <w:shd w:val="clear" w:color="auto" w:fill="auto"/>
          </w:tcPr>
          <w:p w14:paraId="28E80329" w14:textId="77777777" w:rsidR="00FD1587" w:rsidRPr="00BB764E" w:rsidRDefault="00FD1587" w:rsidP="009D1D97">
            <w:pPr>
              <w:spacing w:line="206" w:lineRule="atLeast"/>
              <w:jc w:val="both"/>
              <w:rPr>
                <w:sz w:val="18"/>
                <w:szCs w:val="18"/>
              </w:rPr>
            </w:pPr>
            <w:r w:rsidRPr="00BB764E">
              <w:rPr>
                <w:rStyle w:val="blk"/>
                <w:sz w:val="18"/>
                <w:szCs w:val="18"/>
              </w:rPr>
              <w:t>Стоянки транспорта общего пользования</w:t>
            </w:r>
          </w:p>
        </w:tc>
        <w:tc>
          <w:tcPr>
            <w:tcW w:w="1654" w:type="pct"/>
            <w:shd w:val="clear" w:color="auto" w:fill="auto"/>
          </w:tcPr>
          <w:p w14:paraId="67CE0CF7" w14:textId="77777777" w:rsidR="00FD1587" w:rsidRPr="00BB764E" w:rsidRDefault="00FD1587" w:rsidP="009D1D97">
            <w:pPr>
              <w:spacing w:line="206" w:lineRule="atLeast"/>
              <w:jc w:val="both"/>
              <w:rPr>
                <w:sz w:val="18"/>
                <w:szCs w:val="18"/>
              </w:rPr>
            </w:pPr>
            <w:r w:rsidRPr="00BB764E">
              <w:rPr>
                <w:rStyle w:val="blk"/>
                <w:sz w:val="18"/>
                <w:szCs w:val="18"/>
              </w:rPr>
              <w:t>Размещение стоянок транспортных средств, осуществляющих перевозки людей по установленному маршруту</w:t>
            </w:r>
          </w:p>
        </w:tc>
        <w:tc>
          <w:tcPr>
            <w:tcW w:w="599" w:type="pct"/>
            <w:shd w:val="clear" w:color="auto" w:fill="auto"/>
          </w:tcPr>
          <w:p w14:paraId="66D44E19" w14:textId="77777777" w:rsidR="00FD1587" w:rsidRPr="00BB764E" w:rsidRDefault="00FD1587" w:rsidP="009D1D97">
            <w:pPr>
              <w:jc w:val="center"/>
              <w:rPr>
                <w:sz w:val="18"/>
                <w:szCs w:val="18"/>
              </w:rPr>
            </w:pPr>
            <w:r w:rsidRPr="00BB764E">
              <w:rPr>
                <w:rStyle w:val="blk"/>
                <w:sz w:val="18"/>
                <w:szCs w:val="18"/>
              </w:rPr>
              <w:t>7.2.3</w:t>
            </w:r>
          </w:p>
        </w:tc>
        <w:tc>
          <w:tcPr>
            <w:tcW w:w="716" w:type="pct"/>
            <w:shd w:val="clear" w:color="auto" w:fill="auto"/>
          </w:tcPr>
          <w:p w14:paraId="79C5044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1641E08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59D5F423" w14:textId="77777777" w:rsidTr="00CB442C">
        <w:trPr>
          <w:trHeight w:val="20"/>
        </w:trPr>
        <w:tc>
          <w:tcPr>
            <w:tcW w:w="257" w:type="pct"/>
            <w:shd w:val="clear" w:color="auto" w:fill="auto"/>
          </w:tcPr>
          <w:p w14:paraId="3A2A6FDF"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1.18</w:t>
            </w:r>
          </w:p>
        </w:tc>
        <w:tc>
          <w:tcPr>
            <w:tcW w:w="1058" w:type="pct"/>
            <w:shd w:val="clear" w:color="auto" w:fill="auto"/>
          </w:tcPr>
          <w:p w14:paraId="09127F94" w14:textId="77777777" w:rsidR="00FD1587" w:rsidRPr="00BB764E" w:rsidRDefault="00FD1587" w:rsidP="009D1D97">
            <w:pPr>
              <w:pStyle w:val="aa"/>
              <w:rPr>
                <w:sz w:val="18"/>
                <w:szCs w:val="18"/>
              </w:rPr>
            </w:pPr>
            <w:r w:rsidRPr="00BB764E">
              <w:rPr>
                <w:sz w:val="18"/>
                <w:szCs w:val="18"/>
              </w:rPr>
              <w:t>Трубопроводный транспорт</w:t>
            </w:r>
          </w:p>
        </w:tc>
        <w:tc>
          <w:tcPr>
            <w:tcW w:w="1654" w:type="pct"/>
            <w:shd w:val="clear" w:color="auto" w:fill="auto"/>
          </w:tcPr>
          <w:p w14:paraId="25B501C5" w14:textId="77777777" w:rsidR="00FD1587" w:rsidRPr="00BB764E" w:rsidRDefault="00FD1587" w:rsidP="009D1D97">
            <w:pPr>
              <w:pStyle w:val="aa"/>
              <w:rPr>
                <w:sz w:val="18"/>
                <w:szCs w:val="18"/>
              </w:rPr>
            </w:pPr>
            <w:r w:rsidRPr="00BB764E">
              <w:rPr>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99" w:type="pct"/>
            <w:shd w:val="clear" w:color="auto" w:fill="auto"/>
          </w:tcPr>
          <w:p w14:paraId="2C11B477" w14:textId="77777777" w:rsidR="00FD1587" w:rsidRPr="00BB764E" w:rsidRDefault="00FD1587" w:rsidP="009D1D97">
            <w:pPr>
              <w:pStyle w:val="aa"/>
              <w:jc w:val="center"/>
              <w:rPr>
                <w:sz w:val="18"/>
                <w:szCs w:val="18"/>
              </w:rPr>
            </w:pPr>
            <w:r w:rsidRPr="00BB764E">
              <w:rPr>
                <w:sz w:val="18"/>
                <w:szCs w:val="18"/>
              </w:rPr>
              <w:t>7.5</w:t>
            </w:r>
          </w:p>
        </w:tc>
        <w:tc>
          <w:tcPr>
            <w:tcW w:w="716" w:type="pct"/>
            <w:shd w:val="clear" w:color="auto" w:fill="auto"/>
          </w:tcPr>
          <w:p w14:paraId="3E450129"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784A6A1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35B9774F" w14:textId="77777777" w:rsidTr="00CB442C">
        <w:trPr>
          <w:trHeight w:val="20"/>
        </w:trPr>
        <w:tc>
          <w:tcPr>
            <w:tcW w:w="257" w:type="pct"/>
            <w:shd w:val="clear" w:color="auto" w:fill="auto"/>
          </w:tcPr>
          <w:p w14:paraId="0003CAA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1.19</w:t>
            </w:r>
          </w:p>
        </w:tc>
        <w:tc>
          <w:tcPr>
            <w:tcW w:w="1058" w:type="pct"/>
            <w:shd w:val="clear" w:color="auto" w:fill="auto"/>
          </w:tcPr>
          <w:p w14:paraId="2C81CCF2" w14:textId="77777777" w:rsidR="00FD1587" w:rsidRPr="00BB764E" w:rsidRDefault="00FD1587" w:rsidP="009D1D97">
            <w:pPr>
              <w:pStyle w:val="aa"/>
              <w:rPr>
                <w:sz w:val="18"/>
                <w:szCs w:val="18"/>
              </w:rPr>
            </w:pPr>
            <w:r w:rsidRPr="00BB764E">
              <w:rPr>
                <w:sz w:val="18"/>
                <w:szCs w:val="18"/>
              </w:rPr>
              <w:t>Заготовка древесины</w:t>
            </w:r>
          </w:p>
        </w:tc>
        <w:tc>
          <w:tcPr>
            <w:tcW w:w="1654" w:type="pct"/>
            <w:shd w:val="clear" w:color="auto" w:fill="auto"/>
          </w:tcPr>
          <w:p w14:paraId="0AA031D1" w14:textId="77777777" w:rsidR="00FD1587" w:rsidRPr="00BB764E" w:rsidRDefault="00FD1587" w:rsidP="009D1D97">
            <w:pPr>
              <w:pStyle w:val="aa"/>
              <w:rPr>
                <w:sz w:val="18"/>
                <w:szCs w:val="18"/>
              </w:rPr>
            </w:pPr>
            <w:r w:rsidRPr="00BB764E">
              <w:rPr>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p w14:paraId="3EA3CE51" w14:textId="77777777" w:rsidR="00FD1587" w:rsidRPr="00BB764E" w:rsidRDefault="00FD1587" w:rsidP="009D1D97">
            <w:pPr>
              <w:rPr>
                <w:sz w:val="18"/>
                <w:szCs w:val="18"/>
              </w:rPr>
            </w:pPr>
          </w:p>
        </w:tc>
        <w:tc>
          <w:tcPr>
            <w:tcW w:w="599" w:type="pct"/>
            <w:shd w:val="clear" w:color="auto" w:fill="auto"/>
          </w:tcPr>
          <w:p w14:paraId="2D2EE224" w14:textId="77777777" w:rsidR="00FD1587" w:rsidRPr="00BB764E" w:rsidRDefault="00FD1587" w:rsidP="009D1D97">
            <w:pPr>
              <w:pStyle w:val="aa"/>
              <w:jc w:val="center"/>
              <w:rPr>
                <w:sz w:val="18"/>
                <w:szCs w:val="18"/>
              </w:rPr>
            </w:pPr>
            <w:r w:rsidRPr="00BB764E">
              <w:rPr>
                <w:sz w:val="18"/>
                <w:szCs w:val="18"/>
              </w:rPr>
              <w:t>10.1</w:t>
            </w:r>
          </w:p>
        </w:tc>
        <w:tc>
          <w:tcPr>
            <w:tcW w:w="716" w:type="pct"/>
            <w:shd w:val="clear" w:color="auto" w:fill="auto"/>
          </w:tcPr>
          <w:p w14:paraId="7AA63FA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56E54CA0"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4D33DB0" w14:textId="77777777" w:rsidTr="00CB442C">
        <w:trPr>
          <w:trHeight w:val="20"/>
        </w:trPr>
        <w:tc>
          <w:tcPr>
            <w:tcW w:w="257" w:type="pct"/>
            <w:shd w:val="clear" w:color="auto" w:fill="auto"/>
          </w:tcPr>
          <w:p w14:paraId="2722DBBB"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1.20</w:t>
            </w:r>
          </w:p>
        </w:tc>
        <w:tc>
          <w:tcPr>
            <w:tcW w:w="1058" w:type="pct"/>
            <w:shd w:val="clear" w:color="auto" w:fill="auto"/>
          </w:tcPr>
          <w:p w14:paraId="7F545A17" w14:textId="77777777" w:rsidR="00FD1587" w:rsidRPr="00BB764E" w:rsidRDefault="00FD1587" w:rsidP="009D1D97">
            <w:pPr>
              <w:pStyle w:val="aa"/>
              <w:rPr>
                <w:sz w:val="18"/>
                <w:szCs w:val="18"/>
              </w:rPr>
            </w:pPr>
            <w:r w:rsidRPr="00BB764E">
              <w:rPr>
                <w:sz w:val="18"/>
                <w:szCs w:val="18"/>
              </w:rPr>
              <w:t>Земельные участки (территории) общего пользования</w:t>
            </w:r>
          </w:p>
        </w:tc>
        <w:tc>
          <w:tcPr>
            <w:tcW w:w="1654" w:type="pct"/>
            <w:shd w:val="clear" w:color="auto" w:fill="auto"/>
          </w:tcPr>
          <w:p w14:paraId="6211174B" w14:textId="77777777" w:rsidR="00FD1587" w:rsidRPr="00BB764E" w:rsidRDefault="00FD1587" w:rsidP="009D1D97">
            <w:pPr>
              <w:pStyle w:val="aa"/>
              <w:rPr>
                <w:sz w:val="18"/>
                <w:szCs w:val="18"/>
              </w:rPr>
            </w:pPr>
            <w:r w:rsidRPr="00BB764E">
              <w:rPr>
                <w:sz w:val="18"/>
                <w:szCs w:val="18"/>
              </w:rPr>
              <w:t>Земельные участки общего пользования.</w:t>
            </w:r>
          </w:p>
          <w:p w14:paraId="44B78AA9" w14:textId="77777777" w:rsidR="00FD1587" w:rsidRPr="00BB764E" w:rsidRDefault="00FD1587" w:rsidP="009D1D97">
            <w:pPr>
              <w:pStyle w:val="aa"/>
              <w:rPr>
                <w:sz w:val="18"/>
                <w:szCs w:val="18"/>
              </w:rPr>
            </w:pPr>
            <w:r w:rsidRPr="00BB764E">
              <w:rPr>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B764E">
                <w:rPr>
                  <w:rStyle w:val="ab"/>
                  <w:color w:val="auto"/>
                  <w:sz w:val="18"/>
                  <w:szCs w:val="18"/>
                </w:rPr>
                <w:t>кодами 12.0.1 - 12.0.2</w:t>
              </w:r>
            </w:hyperlink>
          </w:p>
        </w:tc>
        <w:tc>
          <w:tcPr>
            <w:tcW w:w="599" w:type="pct"/>
            <w:shd w:val="clear" w:color="auto" w:fill="auto"/>
          </w:tcPr>
          <w:p w14:paraId="504F5D3F" w14:textId="77777777" w:rsidR="00FD1587" w:rsidRPr="00BB764E" w:rsidRDefault="00FD1587" w:rsidP="009D1D97">
            <w:pPr>
              <w:pStyle w:val="aa"/>
              <w:jc w:val="center"/>
              <w:rPr>
                <w:sz w:val="18"/>
                <w:szCs w:val="18"/>
              </w:rPr>
            </w:pPr>
            <w:r w:rsidRPr="00BB764E">
              <w:rPr>
                <w:sz w:val="18"/>
                <w:szCs w:val="18"/>
              </w:rPr>
              <w:t>12.0</w:t>
            </w:r>
          </w:p>
        </w:tc>
        <w:tc>
          <w:tcPr>
            <w:tcW w:w="716" w:type="pct"/>
            <w:shd w:val="clear" w:color="auto" w:fill="auto"/>
          </w:tcPr>
          <w:p w14:paraId="0FB90A4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48CC6889"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CB442C" w:rsidRPr="00BB764E" w14:paraId="2788826A" w14:textId="77777777" w:rsidTr="00CB442C">
        <w:trPr>
          <w:trHeight w:val="20"/>
        </w:trPr>
        <w:tc>
          <w:tcPr>
            <w:tcW w:w="5000" w:type="pct"/>
            <w:gridSpan w:val="6"/>
            <w:shd w:val="clear" w:color="auto" w:fill="auto"/>
          </w:tcPr>
          <w:p w14:paraId="5E060206" w14:textId="04FCF8DE" w:rsidR="00CB442C" w:rsidRPr="00CB442C" w:rsidRDefault="00CB442C" w:rsidP="00CB442C">
            <w:pPr>
              <w:jc w:val="center"/>
              <w:rPr>
                <w:sz w:val="18"/>
                <w:szCs w:val="18"/>
                <w:u w:val="single"/>
              </w:rPr>
            </w:pPr>
            <w:r w:rsidRPr="00BB764E">
              <w:rPr>
                <w:sz w:val="18"/>
                <w:szCs w:val="18"/>
                <w:u w:val="single"/>
              </w:rPr>
              <w:t>2.Условно разрешенные виды использования:</w:t>
            </w:r>
          </w:p>
        </w:tc>
      </w:tr>
      <w:tr w:rsidR="00B57DC6" w:rsidRPr="00BB764E" w14:paraId="12C7FD06" w14:textId="77777777" w:rsidTr="00CB442C">
        <w:trPr>
          <w:trHeight w:val="20"/>
        </w:trPr>
        <w:tc>
          <w:tcPr>
            <w:tcW w:w="257" w:type="pct"/>
            <w:shd w:val="clear" w:color="auto" w:fill="auto"/>
          </w:tcPr>
          <w:p w14:paraId="3AFFD501"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2.1</w:t>
            </w:r>
          </w:p>
        </w:tc>
        <w:tc>
          <w:tcPr>
            <w:tcW w:w="1058" w:type="pct"/>
            <w:shd w:val="clear" w:color="auto" w:fill="auto"/>
          </w:tcPr>
          <w:p w14:paraId="039B5F8F" w14:textId="77777777" w:rsidR="00FD1587" w:rsidRPr="00BB764E" w:rsidRDefault="00FD1587" w:rsidP="009D1D97">
            <w:pPr>
              <w:pStyle w:val="aa"/>
              <w:rPr>
                <w:sz w:val="18"/>
                <w:szCs w:val="18"/>
              </w:rPr>
            </w:pPr>
            <w:r w:rsidRPr="00BB764E">
              <w:rPr>
                <w:sz w:val="18"/>
                <w:szCs w:val="18"/>
              </w:rPr>
              <w:t>Коммунальное обслуживание</w:t>
            </w:r>
          </w:p>
        </w:tc>
        <w:tc>
          <w:tcPr>
            <w:tcW w:w="1654" w:type="pct"/>
            <w:shd w:val="clear" w:color="auto" w:fill="auto"/>
          </w:tcPr>
          <w:p w14:paraId="7AAD9C68" w14:textId="77777777" w:rsidR="00FD1587" w:rsidRPr="00BB764E" w:rsidRDefault="00FD1587" w:rsidP="009D1D97">
            <w:pPr>
              <w:pStyle w:val="aa"/>
              <w:rPr>
                <w:sz w:val="18"/>
                <w:szCs w:val="18"/>
              </w:rPr>
            </w:pPr>
            <w:r w:rsidRPr="00BB764E">
              <w:rPr>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BB764E">
                <w:rPr>
                  <w:rStyle w:val="ab"/>
                  <w:color w:val="auto"/>
                  <w:sz w:val="18"/>
                  <w:szCs w:val="18"/>
                </w:rPr>
                <w:t>кодами 3.1.1-3.1.2</w:t>
              </w:r>
            </w:hyperlink>
          </w:p>
          <w:p w14:paraId="7156291B" w14:textId="77777777" w:rsidR="00FD1587" w:rsidRPr="00BB764E" w:rsidRDefault="00FD1587" w:rsidP="009D1D97">
            <w:pPr>
              <w:rPr>
                <w:sz w:val="18"/>
                <w:szCs w:val="18"/>
              </w:rPr>
            </w:pPr>
          </w:p>
        </w:tc>
        <w:tc>
          <w:tcPr>
            <w:tcW w:w="599" w:type="pct"/>
            <w:shd w:val="clear" w:color="auto" w:fill="auto"/>
          </w:tcPr>
          <w:p w14:paraId="1173DD3C" w14:textId="77777777" w:rsidR="00FD1587" w:rsidRPr="00BB764E" w:rsidRDefault="00FD1587" w:rsidP="009D1D97">
            <w:pPr>
              <w:pStyle w:val="aa"/>
              <w:jc w:val="center"/>
              <w:rPr>
                <w:sz w:val="18"/>
                <w:szCs w:val="18"/>
              </w:rPr>
            </w:pPr>
            <w:r w:rsidRPr="00BB764E">
              <w:rPr>
                <w:sz w:val="18"/>
                <w:szCs w:val="18"/>
              </w:rPr>
              <w:t>3.1</w:t>
            </w:r>
          </w:p>
        </w:tc>
        <w:tc>
          <w:tcPr>
            <w:tcW w:w="716" w:type="pct"/>
            <w:shd w:val="clear" w:color="auto" w:fill="auto"/>
          </w:tcPr>
          <w:p w14:paraId="24FAF3F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4A6EABF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0BA612C4" w14:textId="77777777" w:rsidTr="00CB442C">
        <w:trPr>
          <w:trHeight w:val="20"/>
        </w:trPr>
        <w:tc>
          <w:tcPr>
            <w:tcW w:w="257" w:type="pct"/>
            <w:shd w:val="clear" w:color="auto" w:fill="auto"/>
          </w:tcPr>
          <w:p w14:paraId="1D427DF0"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2.2</w:t>
            </w:r>
          </w:p>
        </w:tc>
        <w:tc>
          <w:tcPr>
            <w:tcW w:w="1058" w:type="pct"/>
            <w:shd w:val="clear" w:color="auto" w:fill="auto"/>
          </w:tcPr>
          <w:p w14:paraId="1AE620DA" w14:textId="77777777" w:rsidR="00FD1587" w:rsidRPr="00BB764E" w:rsidRDefault="00FD1587" w:rsidP="009D1D97">
            <w:pPr>
              <w:adjustRightInd w:val="0"/>
              <w:jc w:val="both"/>
              <w:rPr>
                <w:rFonts w:eastAsia="Calibri"/>
                <w:sz w:val="18"/>
                <w:szCs w:val="18"/>
              </w:rPr>
            </w:pPr>
            <w:r w:rsidRPr="00BB764E">
              <w:rPr>
                <w:rFonts w:eastAsia="Calibri"/>
                <w:sz w:val="18"/>
                <w:szCs w:val="18"/>
              </w:rPr>
              <w:t>Административные здания организаций, обеспечивающих предоставление коммунальных услуг</w:t>
            </w:r>
          </w:p>
          <w:p w14:paraId="09871BAC" w14:textId="77777777" w:rsidR="00FD1587" w:rsidRPr="00BB764E" w:rsidRDefault="00FD1587" w:rsidP="009D1D97">
            <w:pPr>
              <w:pStyle w:val="aa"/>
              <w:rPr>
                <w:rFonts w:ascii="Times New Roman" w:hAnsi="Times New Roman" w:cs="Times New Roman"/>
                <w:sz w:val="18"/>
                <w:szCs w:val="18"/>
              </w:rPr>
            </w:pPr>
          </w:p>
        </w:tc>
        <w:tc>
          <w:tcPr>
            <w:tcW w:w="1654" w:type="pct"/>
            <w:shd w:val="clear" w:color="auto" w:fill="auto"/>
          </w:tcPr>
          <w:p w14:paraId="1F3D4C1C" w14:textId="77777777" w:rsidR="00FD1587" w:rsidRPr="00BB764E" w:rsidRDefault="00FD1587" w:rsidP="009D1D97">
            <w:pPr>
              <w:adjustRightInd w:val="0"/>
              <w:jc w:val="both"/>
              <w:rPr>
                <w:rFonts w:eastAsia="Calibri"/>
                <w:sz w:val="18"/>
                <w:szCs w:val="18"/>
              </w:rPr>
            </w:pPr>
            <w:r w:rsidRPr="00BB764E">
              <w:rPr>
                <w:rFonts w:eastAsia="Calibri"/>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599" w:type="pct"/>
            <w:shd w:val="clear" w:color="auto" w:fill="auto"/>
          </w:tcPr>
          <w:p w14:paraId="0D9D919C"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3.1.2</w:t>
            </w:r>
          </w:p>
        </w:tc>
        <w:tc>
          <w:tcPr>
            <w:tcW w:w="716" w:type="pct"/>
            <w:shd w:val="clear" w:color="auto" w:fill="auto"/>
          </w:tcPr>
          <w:p w14:paraId="70E7D36D"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08A700ED"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16" w:type="pct"/>
            <w:shd w:val="clear" w:color="auto" w:fill="auto"/>
            <w:vAlign w:val="center"/>
          </w:tcPr>
          <w:p w14:paraId="01D9628B"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19200C0B" w14:textId="77777777" w:rsidTr="00CB442C">
        <w:trPr>
          <w:trHeight w:val="20"/>
        </w:trPr>
        <w:tc>
          <w:tcPr>
            <w:tcW w:w="257" w:type="pct"/>
            <w:shd w:val="clear" w:color="auto" w:fill="auto"/>
          </w:tcPr>
          <w:p w14:paraId="7D2A9962"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2.3</w:t>
            </w:r>
          </w:p>
        </w:tc>
        <w:tc>
          <w:tcPr>
            <w:tcW w:w="1058" w:type="pct"/>
            <w:shd w:val="clear" w:color="auto" w:fill="auto"/>
          </w:tcPr>
          <w:p w14:paraId="664B2D91" w14:textId="77777777" w:rsidR="00FD1587" w:rsidRPr="00BB764E" w:rsidRDefault="00FD1587" w:rsidP="009D1D97">
            <w:pPr>
              <w:pStyle w:val="aa"/>
              <w:rPr>
                <w:sz w:val="18"/>
                <w:szCs w:val="18"/>
              </w:rPr>
            </w:pPr>
            <w:r w:rsidRPr="00BB764E">
              <w:rPr>
                <w:sz w:val="18"/>
                <w:szCs w:val="18"/>
              </w:rPr>
              <w:t>Магазины</w:t>
            </w:r>
          </w:p>
        </w:tc>
        <w:tc>
          <w:tcPr>
            <w:tcW w:w="1654" w:type="pct"/>
            <w:shd w:val="clear" w:color="auto" w:fill="auto"/>
          </w:tcPr>
          <w:p w14:paraId="6D1FF0A9" w14:textId="77777777" w:rsidR="00FD1587" w:rsidRPr="00BB764E" w:rsidRDefault="00FD1587" w:rsidP="009D1D97">
            <w:pPr>
              <w:pStyle w:val="aa"/>
              <w:rPr>
                <w:sz w:val="18"/>
                <w:szCs w:val="18"/>
              </w:rPr>
            </w:pPr>
            <w:r w:rsidRPr="00BB764E">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99" w:type="pct"/>
            <w:shd w:val="clear" w:color="auto" w:fill="auto"/>
          </w:tcPr>
          <w:p w14:paraId="7D606D31" w14:textId="77777777" w:rsidR="00FD1587" w:rsidRPr="00BB764E" w:rsidRDefault="00FD1587" w:rsidP="009D1D97">
            <w:pPr>
              <w:pStyle w:val="aa"/>
              <w:jc w:val="center"/>
              <w:rPr>
                <w:sz w:val="18"/>
                <w:szCs w:val="18"/>
              </w:rPr>
            </w:pPr>
            <w:r w:rsidRPr="00BB764E">
              <w:rPr>
                <w:sz w:val="18"/>
                <w:szCs w:val="18"/>
              </w:rPr>
              <w:t>4.4</w:t>
            </w:r>
          </w:p>
        </w:tc>
        <w:tc>
          <w:tcPr>
            <w:tcW w:w="716" w:type="pct"/>
            <w:shd w:val="clear" w:color="auto" w:fill="auto"/>
          </w:tcPr>
          <w:p w14:paraId="7749DCE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мин.- 100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67AD27C4"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6" w:type="pct"/>
            <w:shd w:val="clear" w:color="auto" w:fill="auto"/>
          </w:tcPr>
          <w:p w14:paraId="78DB88E7" w14:textId="77777777" w:rsidR="00FD1587" w:rsidRPr="00BB764E" w:rsidRDefault="00FD1587" w:rsidP="0034774C">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50</w:t>
            </w:r>
          </w:p>
        </w:tc>
      </w:tr>
      <w:tr w:rsidR="00B57DC6" w:rsidRPr="00BB764E" w14:paraId="7F35CAEB" w14:textId="77777777" w:rsidTr="00CB442C">
        <w:trPr>
          <w:trHeight w:val="799"/>
        </w:trPr>
        <w:tc>
          <w:tcPr>
            <w:tcW w:w="257" w:type="pct"/>
            <w:shd w:val="clear" w:color="auto" w:fill="auto"/>
          </w:tcPr>
          <w:p w14:paraId="7D7ABADD"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lastRenderedPageBreak/>
              <w:t>2.4</w:t>
            </w:r>
          </w:p>
        </w:tc>
        <w:tc>
          <w:tcPr>
            <w:tcW w:w="1058" w:type="pct"/>
            <w:shd w:val="clear" w:color="auto" w:fill="auto"/>
          </w:tcPr>
          <w:p w14:paraId="685FAB51" w14:textId="77777777" w:rsidR="00FD1587" w:rsidRPr="00BB764E" w:rsidRDefault="00FD1587" w:rsidP="009D1D97">
            <w:pPr>
              <w:pStyle w:val="aa"/>
              <w:rPr>
                <w:sz w:val="18"/>
                <w:szCs w:val="18"/>
              </w:rPr>
            </w:pPr>
            <w:r w:rsidRPr="00BB764E">
              <w:rPr>
                <w:sz w:val="18"/>
                <w:szCs w:val="18"/>
              </w:rPr>
              <w:t>Общественное питание</w:t>
            </w:r>
          </w:p>
        </w:tc>
        <w:tc>
          <w:tcPr>
            <w:tcW w:w="1654" w:type="pct"/>
            <w:shd w:val="clear" w:color="auto" w:fill="auto"/>
          </w:tcPr>
          <w:p w14:paraId="393C2628" w14:textId="77777777" w:rsidR="00FD1587" w:rsidRPr="00BB764E" w:rsidRDefault="00FD1587" w:rsidP="009D1D97">
            <w:pPr>
              <w:pStyle w:val="aa"/>
              <w:rPr>
                <w:sz w:val="18"/>
                <w:szCs w:val="18"/>
              </w:rPr>
            </w:pPr>
            <w:r w:rsidRPr="00BB764E">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99" w:type="pct"/>
            <w:shd w:val="clear" w:color="auto" w:fill="auto"/>
          </w:tcPr>
          <w:p w14:paraId="53909D4E" w14:textId="77777777" w:rsidR="00FD1587" w:rsidRPr="00BB764E" w:rsidRDefault="00FD1587" w:rsidP="009D1D97">
            <w:pPr>
              <w:pStyle w:val="aa"/>
              <w:jc w:val="center"/>
              <w:rPr>
                <w:sz w:val="18"/>
                <w:szCs w:val="18"/>
              </w:rPr>
            </w:pPr>
            <w:r w:rsidRPr="00BB764E">
              <w:rPr>
                <w:sz w:val="18"/>
                <w:szCs w:val="18"/>
              </w:rPr>
              <w:t>4.6</w:t>
            </w:r>
          </w:p>
        </w:tc>
        <w:tc>
          <w:tcPr>
            <w:tcW w:w="716" w:type="pct"/>
            <w:shd w:val="clear" w:color="auto" w:fill="auto"/>
          </w:tcPr>
          <w:p w14:paraId="6DEF8BD4"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6" w:type="pct"/>
            <w:shd w:val="clear" w:color="auto" w:fill="auto"/>
          </w:tcPr>
          <w:p w14:paraId="19D443B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52B26493" w14:textId="77777777" w:rsidTr="006E0065">
        <w:trPr>
          <w:trHeight w:val="20"/>
        </w:trPr>
        <w:tc>
          <w:tcPr>
            <w:tcW w:w="5000" w:type="pct"/>
            <w:gridSpan w:val="6"/>
            <w:shd w:val="clear" w:color="auto" w:fill="auto"/>
          </w:tcPr>
          <w:p w14:paraId="4DB68F9C" w14:textId="77777777" w:rsidR="00FD1587" w:rsidRPr="00BB764E" w:rsidRDefault="00FD1587" w:rsidP="00F63CE0">
            <w:pPr>
              <w:adjustRightInd w:val="0"/>
              <w:jc w:val="center"/>
              <w:rPr>
                <w:sz w:val="18"/>
                <w:szCs w:val="18"/>
              </w:rPr>
            </w:pPr>
            <w:r w:rsidRPr="00BB764E">
              <w:rPr>
                <w:sz w:val="18"/>
                <w:szCs w:val="18"/>
                <w:u w:val="single"/>
              </w:rPr>
              <w:t xml:space="preserve">3.Вспомогательные виды разрешенного использования </w:t>
            </w:r>
            <w:r w:rsidRPr="00BB764E">
              <w:rPr>
                <w:sz w:val="18"/>
                <w:szCs w:val="18"/>
              </w:rPr>
              <w:t>не устанавливаются</w:t>
            </w:r>
          </w:p>
          <w:p w14:paraId="6FB01F6C" w14:textId="77777777" w:rsidR="00FD1587" w:rsidRPr="00BB764E" w:rsidRDefault="00FD1587" w:rsidP="009D1D97">
            <w:pPr>
              <w:adjustRightInd w:val="0"/>
              <w:rPr>
                <w:sz w:val="18"/>
                <w:szCs w:val="18"/>
              </w:rPr>
            </w:pPr>
          </w:p>
        </w:tc>
      </w:tr>
    </w:tbl>
    <w:p w14:paraId="20C93C70" w14:textId="3AF2CB3A" w:rsidR="00FD1587" w:rsidRPr="00A30FD2" w:rsidRDefault="00FD1587" w:rsidP="00B665D9">
      <w:pPr>
        <w:tabs>
          <w:tab w:val="left" w:pos="0"/>
        </w:tabs>
        <w:ind w:firstLine="567"/>
        <w:jc w:val="both"/>
      </w:pPr>
      <w:r w:rsidRPr="00BB764E">
        <w:t xml:space="preserve">Предельные (минимальные и (или) максимальные) размеры земельных участков в промышленной зоне (П3) </w:t>
      </w:r>
      <w:r w:rsidRPr="00A30FD2">
        <w:t xml:space="preserve">устанавливать согласно таблице </w:t>
      </w:r>
      <w:r w:rsidR="00C000CC" w:rsidRPr="00C000CC">
        <w:t>4</w:t>
      </w:r>
      <w:r w:rsidRPr="00A30FD2">
        <w:t>.</w:t>
      </w:r>
    </w:p>
    <w:p w14:paraId="632050C7" w14:textId="1F759E8C" w:rsidR="00FD1587" w:rsidRPr="00A30FD2" w:rsidRDefault="00FD1587" w:rsidP="00B665D9">
      <w:pPr>
        <w:tabs>
          <w:tab w:val="left" w:pos="0"/>
        </w:tabs>
        <w:ind w:firstLine="567"/>
        <w:jc w:val="both"/>
      </w:pPr>
      <w:r w:rsidRPr="00A30FD2">
        <w:t xml:space="preserve">Максимальный процент застройки в границах земельных участков промышленной зоне (П3) принимать согласно таблице </w:t>
      </w:r>
      <w:r w:rsidR="00C000CC" w:rsidRPr="00C000CC">
        <w:t>4</w:t>
      </w:r>
      <w:r w:rsidRPr="00A30FD2">
        <w:t>.</w:t>
      </w:r>
    </w:p>
    <w:p w14:paraId="69C7D60E" w14:textId="62DB9766" w:rsidR="00FD1587" w:rsidRPr="00A30FD2" w:rsidRDefault="00FD1587" w:rsidP="00FD1587">
      <w:pPr>
        <w:tabs>
          <w:tab w:val="left" w:pos="0"/>
        </w:tabs>
        <w:jc w:val="both"/>
      </w:pPr>
    </w:p>
    <w:p w14:paraId="0295BBF9" w14:textId="3B091660" w:rsidR="00924C90" w:rsidRPr="00A30FD2" w:rsidRDefault="00AD364C" w:rsidP="00AD364C">
      <w:pPr>
        <w:pStyle w:val="50"/>
        <w:tabs>
          <w:tab w:val="left" w:pos="1660"/>
        </w:tabs>
        <w:spacing w:line="250" w:lineRule="exact"/>
        <w:jc w:val="center"/>
        <w:rPr>
          <w:rFonts w:cs="Times New Roman"/>
          <w:b/>
          <w:bCs/>
          <w:color w:val="000000" w:themeColor="text1"/>
          <w14:textOutline w14:w="0" w14:cap="flat" w14:cmpd="sng" w14:algn="ctr">
            <w14:noFill/>
            <w14:prstDash w14:val="solid"/>
            <w14:round/>
          </w14:textOutline>
        </w:rPr>
      </w:pPr>
      <w:r w:rsidRPr="00A30FD2">
        <w:rPr>
          <w:rFonts w:ascii="Times New Roman" w:hAnsi="Times New Roman"/>
          <w:b/>
          <w:bCs/>
          <w:color w:val="000000" w:themeColor="text1"/>
          <w14:textOutline w14:w="0" w14:cap="flat" w14:cmpd="sng" w14:algn="ctr">
            <w14:noFill/>
            <w14:prstDash w14:val="solid"/>
            <w14:round/>
          </w14:textOutline>
        </w:rPr>
        <w:t>Производственная зона</w:t>
      </w:r>
      <w:r w:rsidR="00924C90" w:rsidRPr="00A30FD2">
        <w:rPr>
          <w:rFonts w:ascii="Times New Roman" w:hAnsi="Times New Roman"/>
          <w:b/>
          <w:bCs/>
          <w:color w:val="000000" w:themeColor="text1"/>
          <w14:textOutline w14:w="0" w14:cap="flat" w14:cmpd="sng" w14:algn="ctr">
            <w14:noFill/>
            <w14:prstDash w14:val="solid"/>
            <w14:round/>
          </w14:textOutline>
        </w:rPr>
        <w:t xml:space="preserve"> (</w:t>
      </w:r>
      <w:r w:rsidRPr="00A30FD2">
        <w:rPr>
          <w:rFonts w:ascii="Times New Roman" w:hAnsi="Times New Roman"/>
          <w:b/>
          <w:bCs/>
          <w:color w:val="000000" w:themeColor="text1"/>
          <w14:textOutline w14:w="0" w14:cap="flat" w14:cmpd="sng" w14:algn="ctr">
            <w14:noFill/>
            <w14:prstDash w14:val="solid"/>
            <w14:round/>
          </w14:textOutline>
        </w:rPr>
        <w:t>П6</w:t>
      </w:r>
      <w:r w:rsidR="00924C90" w:rsidRPr="00A30FD2">
        <w:rPr>
          <w:rFonts w:ascii="Times New Roman" w:hAnsi="Times New Roman"/>
          <w:b/>
          <w:bCs/>
          <w:color w:val="000000" w:themeColor="text1"/>
          <w14:textOutline w14:w="0" w14:cap="flat" w14:cmpd="sng" w14:algn="ctr">
            <w14:noFill/>
            <w14:prstDash w14:val="solid"/>
            <w14:round/>
          </w14:textOutline>
        </w:rPr>
        <w:t>)</w:t>
      </w:r>
    </w:p>
    <w:p w14:paraId="78E196BB" w14:textId="563FA021" w:rsidR="00AD364C" w:rsidRPr="00A30FD2" w:rsidRDefault="00AD364C" w:rsidP="00AD364C">
      <w:pPr>
        <w:shd w:val="clear" w:color="auto" w:fill="FFFFFF"/>
        <w:spacing w:line="242" w:lineRule="atLeast"/>
        <w:ind w:firstLine="540"/>
        <w:jc w:val="both"/>
      </w:pPr>
      <w:r w:rsidRPr="00A30FD2">
        <w:rPr>
          <w:rStyle w:val="blk"/>
        </w:rPr>
        <w:t xml:space="preserve">Зоны размещения производственных объектов, с нормативным воздействия на окружающую среду </w:t>
      </w:r>
      <w:r w:rsidRPr="00A30FD2">
        <w:rPr>
          <w:lang w:val="en-US"/>
        </w:rPr>
        <w:t>I</w:t>
      </w:r>
      <w:r w:rsidRPr="00A30FD2">
        <w:t xml:space="preserve"> класса. </w:t>
      </w:r>
      <w:r w:rsidRPr="00A30FD2">
        <w:rPr>
          <w:rStyle w:val="blk"/>
        </w:rPr>
        <w:t>Допускается размещение объектов с санитарно-защитной зоной до 100</w:t>
      </w:r>
      <w:r w:rsidR="00A30FD2" w:rsidRPr="004F16F9">
        <w:rPr>
          <w:rStyle w:val="blk"/>
        </w:rPr>
        <w:t>0</w:t>
      </w:r>
      <w:r w:rsidRPr="00A30FD2">
        <w:rPr>
          <w:rStyle w:val="blk"/>
        </w:rPr>
        <w:t xml:space="preserve"> метров.</w:t>
      </w:r>
    </w:p>
    <w:p w14:paraId="4558E359" w14:textId="62AFE753" w:rsidR="00924C90" w:rsidRPr="00C000CC" w:rsidRDefault="00924C90" w:rsidP="00924C90">
      <w:pPr>
        <w:pStyle w:val="a6"/>
        <w:spacing w:line="250" w:lineRule="exact"/>
        <w:ind w:left="928"/>
      </w:pPr>
      <w:r w:rsidRPr="00A30FD2">
        <w:t xml:space="preserve">1. </w:t>
      </w:r>
      <w:r w:rsidRPr="00A30FD2">
        <w:rPr>
          <w:spacing w:val="-1"/>
        </w:rPr>
        <w:t>Виды</w:t>
      </w:r>
      <w:r w:rsidRPr="00A30FD2">
        <w:t xml:space="preserve"> </w:t>
      </w:r>
      <w:r w:rsidRPr="00A30FD2">
        <w:rPr>
          <w:spacing w:val="-1"/>
        </w:rPr>
        <w:t>разрешенного</w:t>
      </w:r>
      <w:r w:rsidRPr="00A30FD2">
        <w:t xml:space="preserve"> </w:t>
      </w:r>
      <w:r w:rsidRPr="00A30FD2">
        <w:rPr>
          <w:spacing w:val="-1"/>
        </w:rPr>
        <w:t>использования принимать</w:t>
      </w:r>
      <w:r w:rsidRPr="00A30FD2">
        <w:t xml:space="preserve"> </w:t>
      </w:r>
      <w:r w:rsidRPr="00A30FD2">
        <w:rPr>
          <w:spacing w:val="-1"/>
        </w:rPr>
        <w:t>согласно</w:t>
      </w:r>
      <w:r w:rsidRPr="00A30FD2">
        <w:t xml:space="preserve"> </w:t>
      </w:r>
      <w:r w:rsidRPr="00A30FD2">
        <w:rPr>
          <w:spacing w:val="-1"/>
        </w:rPr>
        <w:t>таблице</w:t>
      </w:r>
      <w:r w:rsidRPr="00A30FD2">
        <w:rPr>
          <w:spacing w:val="1"/>
        </w:rPr>
        <w:t xml:space="preserve"> </w:t>
      </w:r>
      <w:r w:rsidR="00C000CC" w:rsidRPr="00C000CC">
        <w:t>5</w:t>
      </w:r>
    </w:p>
    <w:p w14:paraId="7E16A765" w14:textId="69132C98" w:rsidR="00924C90" w:rsidRPr="00A30FD2" w:rsidRDefault="00924C90" w:rsidP="00924C90">
      <w:pPr>
        <w:pStyle w:val="a6"/>
        <w:spacing w:line="252" w:lineRule="exact"/>
        <w:ind w:left="0" w:right="99"/>
        <w:jc w:val="right"/>
        <w:rPr>
          <w:lang w:val="en-US"/>
        </w:rPr>
      </w:pPr>
      <w:r w:rsidRPr="00A30FD2">
        <w:rPr>
          <w:spacing w:val="-1"/>
        </w:rPr>
        <w:t>Таблица</w:t>
      </w:r>
      <w:r w:rsidRPr="00A30FD2">
        <w:t xml:space="preserve"> </w:t>
      </w:r>
      <w:r w:rsidR="00C000CC">
        <w:rPr>
          <w:lang w:val="en-US"/>
        </w:rPr>
        <w:t>5</w:t>
      </w:r>
    </w:p>
    <w:tbl>
      <w:tblPr>
        <w:tblStyle w:val="TableNormal"/>
        <w:tblW w:w="10348" w:type="dxa"/>
        <w:tblInd w:w="-136" w:type="dxa"/>
        <w:tblLayout w:type="fixed"/>
        <w:tblLook w:val="01E0" w:firstRow="1" w:lastRow="1" w:firstColumn="1" w:lastColumn="1" w:noHBand="0" w:noVBand="0"/>
      </w:tblPr>
      <w:tblGrid>
        <w:gridCol w:w="568"/>
        <w:gridCol w:w="2126"/>
        <w:gridCol w:w="3544"/>
        <w:gridCol w:w="1134"/>
        <w:gridCol w:w="1559"/>
        <w:gridCol w:w="1417"/>
      </w:tblGrid>
      <w:tr w:rsidR="00924C90" w:rsidRPr="00A30FD2" w14:paraId="3716612A" w14:textId="77777777" w:rsidTr="007405C1">
        <w:trPr>
          <w:trHeight w:hRule="exact" w:val="1666"/>
        </w:trPr>
        <w:tc>
          <w:tcPr>
            <w:tcW w:w="568" w:type="dxa"/>
            <w:tcBorders>
              <w:top w:val="single" w:sz="5" w:space="0" w:color="000000"/>
              <w:left w:val="single" w:sz="5" w:space="0" w:color="000000"/>
              <w:bottom w:val="single" w:sz="5" w:space="0" w:color="000000"/>
              <w:right w:val="single" w:sz="5" w:space="0" w:color="000000"/>
            </w:tcBorders>
          </w:tcPr>
          <w:p w14:paraId="4620CB45" w14:textId="77777777" w:rsidR="00924C90" w:rsidRPr="00A30FD2" w:rsidRDefault="00924C90" w:rsidP="00BC17B0">
            <w:pPr>
              <w:pStyle w:val="TableParagraph"/>
              <w:spacing w:line="201" w:lineRule="exact"/>
              <w:ind w:left="102"/>
              <w:rPr>
                <w:sz w:val="18"/>
                <w:szCs w:val="18"/>
              </w:rPr>
            </w:pPr>
            <w:r w:rsidRPr="00A30FD2">
              <w:rPr>
                <w:sz w:val="18"/>
                <w:szCs w:val="18"/>
              </w:rPr>
              <w:t>№</w:t>
            </w:r>
          </w:p>
        </w:tc>
        <w:tc>
          <w:tcPr>
            <w:tcW w:w="2126" w:type="dxa"/>
            <w:tcBorders>
              <w:top w:val="single" w:sz="5" w:space="0" w:color="000000"/>
              <w:left w:val="single" w:sz="5" w:space="0" w:color="000000"/>
              <w:bottom w:val="single" w:sz="5" w:space="0" w:color="000000"/>
              <w:right w:val="single" w:sz="5" w:space="0" w:color="000000"/>
            </w:tcBorders>
          </w:tcPr>
          <w:p w14:paraId="73230063" w14:textId="77777777" w:rsidR="00924C90" w:rsidRPr="00A30FD2" w:rsidRDefault="00924C90" w:rsidP="00BC17B0">
            <w:pPr>
              <w:pStyle w:val="TableParagraph"/>
              <w:spacing w:line="201" w:lineRule="exact"/>
              <w:ind w:left="99"/>
              <w:rPr>
                <w:sz w:val="18"/>
                <w:szCs w:val="18"/>
              </w:rPr>
            </w:pPr>
            <w:r w:rsidRPr="00A30FD2">
              <w:rPr>
                <w:spacing w:val="-1"/>
                <w:sz w:val="18"/>
              </w:rPr>
              <w:t>Наименование</w:t>
            </w:r>
          </w:p>
          <w:p w14:paraId="20D2CC81" w14:textId="77777777" w:rsidR="00924C90" w:rsidRPr="00A30FD2" w:rsidRDefault="00924C90" w:rsidP="00BC17B0">
            <w:pPr>
              <w:pStyle w:val="TableParagraph"/>
              <w:ind w:left="99" w:right="103"/>
              <w:rPr>
                <w:sz w:val="18"/>
                <w:szCs w:val="18"/>
              </w:rPr>
            </w:pPr>
            <w:r w:rsidRPr="00A30FD2">
              <w:rPr>
                <w:spacing w:val="-1"/>
                <w:sz w:val="18"/>
              </w:rPr>
              <w:t>вида</w:t>
            </w:r>
            <w:r w:rsidRPr="00A30FD2">
              <w:rPr>
                <w:spacing w:val="4"/>
                <w:sz w:val="18"/>
              </w:rPr>
              <w:t xml:space="preserve"> </w:t>
            </w:r>
            <w:r w:rsidRPr="00A30FD2">
              <w:rPr>
                <w:spacing w:val="-1"/>
                <w:sz w:val="18"/>
              </w:rPr>
              <w:t>разрешенного</w:t>
            </w:r>
            <w:r w:rsidRPr="00A30FD2">
              <w:rPr>
                <w:spacing w:val="27"/>
                <w:sz w:val="18"/>
              </w:rPr>
              <w:t xml:space="preserve"> </w:t>
            </w:r>
            <w:r w:rsidRPr="00A30FD2">
              <w:rPr>
                <w:spacing w:val="-1"/>
                <w:sz w:val="18"/>
              </w:rPr>
              <w:t>использования</w:t>
            </w:r>
            <w:r w:rsidRPr="00A30FD2">
              <w:rPr>
                <w:spacing w:val="28"/>
                <w:sz w:val="18"/>
              </w:rPr>
              <w:t xml:space="preserve"> </w:t>
            </w:r>
            <w:r w:rsidRPr="00A30FD2">
              <w:rPr>
                <w:spacing w:val="-1"/>
                <w:sz w:val="18"/>
              </w:rPr>
              <w:t>земельного</w:t>
            </w:r>
          </w:p>
          <w:p w14:paraId="51FC3220" w14:textId="77777777" w:rsidR="00924C90" w:rsidRPr="00A30FD2" w:rsidRDefault="00924C90" w:rsidP="00BC17B0">
            <w:pPr>
              <w:pStyle w:val="TableParagraph"/>
              <w:spacing w:line="206" w:lineRule="exact"/>
              <w:ind w:left="99"/>
              <w:rPr>
                <w:sz w:val="18"/>
                <w:szCs w:val="18"/>
              </w:rPr>
            </w:pPr>
            <w:r w:rsidRPr="00A30FD2">
              <w:rPr>
                <w:spacing w:val="-1"/>
                <w:sz w:val="18"/>
              </w:rPr>
              <w:t>участка</w:t>
            </w:r>
          </w:p>
        </w:tc>
        <w:tc>
          <w:tcPr>
            <w:tcW w:w="3544" w:type="dxa"/>
            <w:tcBorders>
              <w:top w:val="single" w:sz="5" w:space="0" w:color="000000"/>
              <w:left w:val="single" w:sz="5" w:space="0" w:color="000000"/>
              <w:bottom w:val="single" w:sz="5" w:space="0" w:color="000000"/>
              <w:right w:val="single" w:sz="5" w:space="0" w:color="000000"/>
            </w:tcBorders>
          </w:tcPr>
          <w:p w14:paraId="531BD77B" w14:textId="77777777" w:rsidR="00924C90" w:rsidRPr="00A30FD2" w:rsidRDefault="00924C90" w:rsidP="00BC17B0">
            <w:pPr>
              <w:pStyle w:val="TableParagraph"/>
              <w:spacing w:line="239" w:lineRule="auto"/>
              <w:ind w:left="99" w:right="106"/>
              <w:rPr>
                <w:sz w:val="18"/>
                <w:szCs w:val="18"/>
              </w:rPr>
            </w:pPr>
            <w:r w:rsidRPr="00A30FD2">
              <w:rPr>
                <w:spacing w:val="-1"/>
                <w:sz w:val="18"/>
              </w:rPr>
              <w:t>Описание</w:t>
            </w:r>
            <w:r w:rsidRPr="00A30FD2">
              <w:rPr>
                <w:sz w:val="18"/>
              </w:rPr>
              <w:t xml:space="preserve">  </w:t>
            </w:r>
            <w:r w:rsidRPr="00A30FD2">
              <w:rPr>
                <w:spacing w:val="5"/>
                <w:sz w:val="18"/>
              </w:rPr>
              <w:t xml:space="preserve"> </w:t>
            </w:r>
            <w:r w:rsidRPr="00A30FD2">
              <w:rPr>
                <w:sz w:val="18"/>
              </w:rPr>
              <w:t xml:space="preserve">вида  </w:t>
            </w:r>
            <w:r w:rsidRPr="00A30FD2">
              <w:rPr>
                <w:spacing w:val="5"/>
                <w:sz w:val="18"/>
              </w:rPr>
              <w:t xml:space="preserve"> </w:t>
            </w:r>
            <w:r w:rsidRPr="00A30FD2">
              <w:rPr>
                <w:spacing w:val="-1"/>
                <w:sz w:val="18"/>
              </w:rPr>
              <w:t>разрешенного</w:t>
            </w:r>
            <w:r w:rsidRPr="00A30FD2">
              <w:rPr>
                <w:sz w:val="18"/>
              </w:rPr>
              <w:t xml:space="preserve">  </w:t>
            </w:r>
            <w:r w:rsidRPr="00A30FD2">
              <w:rPr>
                <w:spacing w:val="7"/>
                <w:sz w:val="18"/>
              </w:rPr>
              <w:t xml:space="preserve"> </w:t>
            </w:r>
            <w:r w:rsidRPr="00A30FD2">
              <w:rPr>
                <w:spacing w:val="-1"/>
                <w:sz w:val="18"/>
              </w:rPr>
              <w:t>использования</w:t>
            </w:r>
            <w:r w:rsidRPr="00A30FD2">
              <w:rPr>
                <w:spacing w:val="47"/>
                <w:sz w:val="18"/>
              </w:rPr>
              <w:t xml:space="preserve"> </w:t>
            </w:r>
            <w:r w:rsidRPr="00A30FD2">
              <w:rPr>
                <w:spacing w:val="-1"/>
                <w:sz w:val="18"/>
              </w:rPr>
              <w:t>земельного</w:t>
            </w:r>
            <w:r w:rsidRPr="00A30FD2">
              <w:rPr>
                <w:spacing w:val="1"/>
                <w:sz w:val="18"/>
              </w:rPr>
              <w:t xml:space="preserve"> </w:t>
            </w:r>
            <w:r w:rsidRPr="00A30FD2">
              <w:rPr>
                <w:spacing w:val="-1"/>
                <w:sz w:val="18"/>
              </w:rPr>
              <w:t>участка</w:t>
            </w:r>
          </w:p>
        </w:tc>
        <w:tc>
          <w:tcPr>
            <w:tcW w:w="1134" w:type="dxa"/>
            <w:tcBorders>
              <w:top w:val="single" w:sz="5" w:space="0" w:color="000000"/>
              <w:left w:val="single" w:sz="5" w:space="0" w:color="000000"/>
              <w:bottom w:val="single" w:sz="5" w:space="0" w:color="000000"/>
              <w:right w:val="single" w:sz="5" w:space="0" w:color="000000"/>
            </w:tcBorders>
          </w:tcPr>
          <w:p w14:paraId="6E266C10" w14:textId="51D2A0B0" w:rsidR="00924C90" w:rsidRPr="00A30FD2" w:rsidRDefault="00924C90" w:rsidP="00BC17B0">
            <w:pPr>
              <w:pStyle w:val="TableParagraph"/>
              <w:ind w:left="99" w:right="138"/>
              <w:rPr>
                <w:sz w:val="18"/>
                <w:szCs w:val="18"/>
              </w:rPr>
            </w:pPr>
            <w:r w:rsidRPr="00A30FD2">
              <w:rPr>
                <w:sz w:val="18"/>
              </w:rPr>
              <w:t xml:space="preserve">Код </w:t>
            </w:r>
            <w:r w:rsidRPr="00A30FD2">
              <w:rPr>
                <w:spacing w:val="-1"/>
                <w:sz w:val="18"/>
              </w:rPr>
              <w:t>(числов</w:t>
            </w:r>
            <w:r w:rsidRPr="00A30FD2">
              <w:rPr>
                <w:sz w:val="18"/>
              </w:rPr>
              <w:t>ое</w:t>
            </w:r>
            <w:r w:rsidRPr="00A30FD2">
              <w:rPr>
                <w:spacing w:val="21"/>
                <w:sz w:val="18"/>
              </w:rPr>
              <w:t xml:space="preserve"> </w:t>
            </w:r>
            <w:r w:rsidRPr="00A30FD2">
              <w:rPr>
                <w:spacing w:val="-1"/>
                <w:sz w:val="18"/>
              </w:rPr>
              <w:t>обозначен</w:t>
            </w:r>
            <w:r w:rsidR="000F6ADC">
              <w:rPr>
                <w:spacing w:val="-1"/>
                <w:sz w:val="18"/>
                <w:lang w:val="en-US"/>
              </w:rPr>
              <w:t>b</w:t>
            </w:r>
            <w:r w:rsidRPr="00A30FD2">
              <w:rPr>
                <w:spacing w:val="-1"/>
                <w:sz w:val="18"/>
              </w:rPr>
              <w:t>е)</w:t>
            </w:r>
            <w:r w:rsidRPr="00A30FD2">
              <w:rPr>
                <w:spacing w:val="22"/>
                <w:sz w:val="18"/>
              </w:rPr>
              <w:t xml:space="preserve"> </w:t>
            </w:r>
            <w:r w:rsidRPr="00A30FD2">
              <w:rPr>
                <w:spacing w:val="-1"/>
                <w:sz w:val="18"/>
              </w:rPr>
              <w:t>вида</w:t>
            </w:r>
          </w:p>
        </w:tc>
        <w:tc>
          <w:tcPr>
            <w:tcW w:w="1559" w:type="dxa"/>
            <w:tcBorders>
              <w:top w:val="single" w:sz="5" w:space="0" w:color="000000"/>
              <w:left w:val="single" w:sz="5" w:space="0" w:color="000000"/>
              <w:bottom w:val="single" w:sz="5" w:space="0" w:color="000000"/>
              <w:right w:val="single" w:sz="5" w:space="0" w:color="000000"/>
            </w:tcBorders>
          </w:tcPr>
          <w:p w14:paraId="530C8E9C" w14:textId="77777777" w:rsidR="00924C90" w:rsidRPr="00A30FD2" w:rsidRDefault="00924C90" w:rsidP="00BC17B0">
            <w:pPr>
              <w:pStyle w:val="TableParagraph"/>
              <w:tabs>
                <w:tab w:val="left" w:pos="1479"/>
              </w:tabs>
              <w:ind w:left="102" w:right="102"/>
              <w:rPr>
                <w:sz w:val="18"/>
                <w:szCs w:val="18"/>
              </w:rPr>
            </w:pPr>
            <w:r w:rsidRPr="00A30FD2">
              <w:rPr>
                <w:spacing w:val="-1"/>
                <w:sz w:val="18"/>
              </w:rPr>
              <w:t>Предельные</w:t>
            </w:r>
            <w:r w:rsidRPr="00A30FD2">
              <w:rPr>
                <w:spacing w:val="25"/>
                <w:sz w:val="18"/>
              </w:rPr>
              <w:t xml:space="preserve"> </w:t>
            </w:r>
            <w:r w:rsidRPr="00A30FD2">
              <w:rPr>
                <w:spacing w:val="-1"/>
                <w:w w:val="95"/>
                <w:sz w:val="18"/>
              </w:rPr>
              <w:t>(минимальные</w:t>
            </w:r>
            <w:r w:rsidRPr="00A30FD2">
              <w:rPr>
                <w:spacing w:val="-1"/>
                <w:w w:val="95"/>
                <w:sz w:val="18"/>
              </w:rPr>
              <w:tab/>
            </w:r>
            <w:r w:rsidRPr="00A30FD2">
              <w:rPr>
                <w:sz w:val="18"/>
              </w:rPr>
              <w:t>и</w:t>
            </w:r>
            <w:r w:rsidRPr="00A30FD2">
              <w:rPr>
                <w:spacing w:val="27"/>
                <w:sz w:val="18"/>
              </w:rPr>
              <w:t xml:space="preserve"> </w:t>
            </w:r>
            <w:r w:rsidRPr="00A30FD2">
              <w:rPr>
                <w:spacing w:val="-1"/>
                <w:sz w:val="18"/>
              </w:rPr>
              <w:t>(или)</w:t>
            </w:r>
            <w:r w:rsidRPr="00A30FD2">
              <w:rPr>
                <w:spacing w:val="23"/>
                <w:sz w:val="18"/>
              </w:rPr>
              <w:t xml:space="preserve"> </w:t>
            </w:r>
            <w:r w:rsidRPr="00A30FD2">
              <w:rPr>
                <w:spacing w:val="-1"/>
                <w:sz w:val="18"/>
              </w:rPr>
              <w:t>максимальные)</w:t>
            </w:r>
            <w:r w:rsidRPr="00A30FD2">
              <w:rPr>
                <w:spacing w:val="26"/>
                <w:sz w:val="18"/>
              </w:rPr>
              <w:t xml:space="preserve"> </w:t>
            </w:r>
            <w:r w:rsidRPr="00A30FD2">
              <w:rPr>
                <w:spacing w:val="-1"/>
                <w:sz w:val="18"/>
              </w:rPr>
              <w:t>размеры</w:t>
            </w:r>
          </w:p>
          <w:p w14:paraId="23C7C69F" w14:textId="3B4C536A" w:rsidR="00924C90" w:rsidRPr="00A30FD2" w:rsidRDefault="00924C90" w:rsidP="00BC17B0">
            <w:pPr>
              <w:pStyle w:val="TableParagraph"/>
              <w:ind w:left="102" w:right="102"/>
              <w:rPr>
                <w:sz w:val="18"/>
                <w:szCs w:val="18"/>
              </w:rPr>
            </w:pPr>
            <w:r w:rsidRPr="00A30FD2">
              <w:rPr>
                <w:spacing w:val="-1"/>
                <w:sz w:val="18"/>
              </w:rPr>
              <w:t>земельных</w:t>
            </w:r>
            <w:r w:rsidRPr="00A30FD2">
              <w:rPr>
                <w:spacing w:val="23"/>
                <w:sz w:val="18"/>
              </w:rPr>
              <w:t xml:space="preserve"> </w:t>
            </w:r>
            <w:r w:rsidR="00A30FD2" w:rsidRPr="00A30FD2">
              <w:rPr>
                <w:spacing w:val="-1"/>
                <w:sz w:val="18"/>
              </w:rPr>
              <w:t>участков,</w:t>
            </w:r>
            <w:r w:rsidRPr="00A30FD2">
              <w:rPr>
                <w:spacing w:val="9"/>
                <w:sz w:val="18"/>
              </w:rPr>
              <w:t xml:space="preserve"> </w:t>
            </w:r>
            <w:r w:rsidRPr="00A30FD2">
              <w:rPr>
                <w:sz w:val="18"/>
              </w:rPr>
              <w:t>в</w:t>
            </w:r>
            <w:r w:rsidRPr="00A30FD2">
              <w:rPr>
                <w:spacing w:val="10"/>
                <w:sz w:val="18"/>
              </w:rPr>
              <w:t xml:space="preserve"> </w:t>
            </w:r>
            <w:r w:rsidRPr="00A30FD2">
              <w:rPr>
                <w:sz w:val="18"/>
              </w:rPr>
              <w:t>том</w:t>
            </w:r>
            <w:r w:rsidRPr="00A30FD2">
              <w:rPr>
                <w:spacing w:val="25"/>
                <w:sz w:val="18"/>
              </w:rPr>
              <w:t xml:space="preserve"> </w:t>
            </w:r>
            <w:r w:rsidRPr="00A30FD2">
              <w:rPr>
                <w:spacing w:val="-1"/>
                <w:sz w:val="18"/>
              </w:rPr>
              <w:t xml:space="preserve">числе </w:t>
            </w:r>
            <w:r w:rsidRPr="00A30FD2">
              <w:rPr>
                <w:sz w:val="18"/>
              </w:rPr>
              <w:t>их</w:t>
            </w:r>
            <w:r w:rsidRPr="00A30FD2">
              <w:rPr>
                <w:spacing w:val="-2"/>
                <w:sz w:val="18"/>
              </w:rPr>
              <w:t xml:space="preserve"> </w:t>
            </w:r>
            <w:r w:rsidRPr="00A30FD2">
              <w:rPr>
                <w:spacing w:val="-1"/>
                <w:sz w:val="18"/>
              </w:rPr>
              <w:t>площадь:</w:t>
            </w:r>
          </w:p>
        </w:tc>
        <w:tc>
          <w:tcPr>
            <w:tcW w:w="1417" w:type="dxa"/>
            <w:tcBorders>
              <w:top w:val="single" w:sz="5" w:space="0" w:color="000000"/>
              <w:left w:val="single" w:sz="5" w:space="0" w:color="000000"/>
              <w:bottom w:val="single" w:sz="5" w:space="0" w:color="000000"/>
              <w:right w:val="single" w:sz="5" w:space="0" w:color="000000"/>
            </w:tcBorders>
          </w:tcPr>
          <w:p w14:paraId="421B9455" w14:textId="186B5CB4" w:rsidR="00924C90" w:rsidRPr="00A30FD2" w:rsidRDefault="00924C90" w:rsidP="00BC17B0">
            <w:pPr>
              <w:pStyle w:val="TableParagraph"/>
              <w:ind w:left="99" w:right="163"/>
              <w:rPr>
                <w:sz w:val="18"/>
                <w:szCs w:val="18"/>
              </w:rPr>
            </w:pPr>
            <w:r w:rsidRPr="00A30FD2">
              <w:rPr>
                <w:spacing w:val="-1"/>
                <w:sz w:val="18"/>
              </w:rPr>
              <w:t>Максимальный</w:t>
            </w:r>
            <w:r w:rsidRPr="00A30FD2">
              <w:rPr>
                <w:spacing w:val="21"/>
                <w:sz w:val="18"/>
              </w:rPr>
              <w:t xml:space="preserve"> </w:t>
            </w:r>
            <w:r w:rsidRPr="00A30FD2">
              <w:rPr>
                <w:spacing w:val="-1"/>
                <w:sz w:val="18"/>
              </w:rPr>
              <w:t>процент</w:t>
            </w:r>
            <w:r w:rsidRPr="00A30FD2">
              <w:rPr>
                <w:spacing w:val="26"/>
                <w:sz w:val="18"/>
              </w:rPr>
              <w:t xml:space="preserve"> </w:t>
            </w:r>
            <w:r w:rsidRPr="00A30FD2">
              <w:rPr>
                <w:spacing w:val="-1"/>
                <w:sz w:val="18"/>
              </w:rPr>
              <w:t>застройки</w:t>
            </w:r>
            <w:r w:rsidRPr="00A30FD2">
              <w:rPr>
                <w:spacing w:val="27"/>
                <w:sz w:val="18"/>
              </w:rPr>
              <w:t xml:space="preserve"> </w:t>
            </w:r>
            <w:r w:rsidRPr="00A30FD2">
              <w:rPr>
                <w:spacing w:val="-1"/>
                <w:sz w:val="18"/>
              </w:rPr>
              <w:t>(%)</w:t>
            </w:r>
          </w:p>
        </w:tc>
      </w:tr>
      <w:tr w:rsidR="00924C90" w:rsidRPr="00A30FD2" w14:paraId="6A4B31F0" w14:textId="77777777" w:rsidTr="007405C1">
        <w:trPr>
          <w:trHeight w:hRule="exact" w:val="295"/>
        </w:trPr>
        <w:tc>
          <w:tcPr>
            <w:tcW w:w="10348" w:type="dxa"/>
            <w:gridSpan w:val="6"/>
            <w:tcBorders>
              <w:top w:val="single" w:sz="5" w:space="0" w:color="000000"/>
              <w:left w:val="single" w:sz="5" w:space="0" w:color="000000"/>
              <w:bottom w:val="single" w:sz="5" w:space="0" w:color="000000"/>
              <w:right w:val="single" w:sz="5" w:space="0" w:color="000000"/>
            </w:tcBorders>
          </w:tcPr>
          <w:p w14:paraId="709A4B64" w14:textId="141F62C6" w:rsidR="00924C90" w:rsidRPr="00A30FD2" w:rsidRDefault="00924C90" w:rsidP="00BC17B0">
            <w:pPr>
              <w:pStyle w:val="TableParagraph"/>
              <w:spacing w:line="201" w:lineRule="exact"/>
              <w:ind w:left="3109"/>
              <w:rPr>
                <w:sz w:val="18"/>
                <w:szCs w:val="18"/>
              </w:rPr>
            </w:pPr>
            <w:r w:rsidRPr="00A30FD2">
              <w:rPr>
                <w:spacing w:val="-45"/>
                <w:sz w:val="18"/>
                <w:u w:val="single" w:color="000000"/>
              </w:rPr>
              <w:t xml:space="preserve"> </w:t>
            </w:r>
            <w:r w:rsidR="00A30FD2" w:rsidRPr="00A30FD2">
              <w:rPr>
                <w:sz w:val="18"/>
                <w:u w:val="single" w:color="000000"/>
              </w:rPr>
              <w:t>1</w:t>
            </w:r>
            <w:r w:rsidR="00A30FD2" w:rsidRPr="00A30FD2">
              <w:rPr>
                <w:spacing w:val="-44"/>
                <w:sz w:val="18"/>
                <w:u w:val="single" w:color="000000"/>
              </w:rPr>
              <w:t>. Основные</w:t>
            </w:r>
            <w:r w:rsidRPr="00A30FD2">
              <w:rPr>
                <w:spacing w:val="-1"/>
                <w:sz w:val="18"/>
                <w:u w:val="single" w:color="000000"/>
              </w:rPr>
              <w:t xml:space="preserve"> виды </w:t>
            </w:r>
            <w:r w:rsidRPr="00A30FD2">
              <w:rPr>
                <w:sz w:val="18"/>
                <w:u w:val="single" w:color="000000"/>
              </w:rPr>
              <w:t>р</w:t>
            </w:r>
            <w:r w:rsidRPr="00A30FD2">
              <w:rPr>
                <w:spacing w:val="-44"/>
                <w:sz w:val="18"/>
                <w:u w:val="single" w:color="000000"/>
              </w:rPr>
              <w:t xml:space="preserve"> </w:t>
            </w:r>
            <w:proofErr w:type="spellStart"/>
            <w:r w:rsidRPr="00A30FD2">
              <w:rPr>
                <w:spacing w:val="-1"/>
                <w:sz w:val="18"/>
                <w:u w:val="single" w:color="000000"/>
              </w:rPr>
              <w:t>аз</w:t>
            </w:r>
            <w:r w:rsidRPr="00A30FD2">
              <w:rPr>
                <w:sz w:val="18"/>
                <w:u w:val="single" w:color="000000"/>
              </w:rPr>
              <w:t>р</w:t>
            </w:r>
            <w:proofErr w:type="spellEnd"/>
            <w:r w:rsidRPr="00A30FD2">
              <w:rPr>
                <w:spacing w:val="-44"/>
                <w:sz w:val="18"/>
                <w:u w:val="single" w:color="000000"/>
              </w:rPr>
              <w:t xml:space="preserve"> </w:t>
            </w:r>
            <w:proofErr w:type="spellStart"/>
            <w:r w:rsidRPr="00A30FD2">
              <w:rPr>
                <w:spacing w:val="-1"/>
                <w:sz w:val="18"/>
                <w:u w:val="single" w:color="000000"/>
              </w:rPr>
              <w:t>ешенно</w:t>
            </w:r>
            <w:proofErr w:type="spellEnd"/>
            <w:r w:rsidRPr="00A30FD2">
              <w:rPr>
                <w:spacing w:val="-44"/>
                <w:sz w:val="18"/>
                <w:u w:val="single" w:color="000000"/>
              </w:rPr>
              <w:t xml:space="preserve"> </w:t>
            </w:r>
            <w:r w:rsidRPr="00A30FD2">
              <w:rPr>
                <w:sz w:val="18"/>
                <w:u w:val="single" w:color="000000"/>
              </w:rPr>
              <w:t>го</w:t>
            </w:r>
            <w:r w:rsidRPr="00A30FD2">
              <w:rPr>
                <w:spacing w:val="1"/>
                <w:sz w:val="18"/>
                <w:u w:val="single" w:color="000000"/>
              </w:rPr>
              <w:t xml:space="preserve"> </w:t>
            </w:r>
            <w:proofErr w:type="spellStart"/>
            <w:r w:rsidRPr="00A30FD2">
              <w:rPr>
                <w:spacing w:val="-1"/>
                <w:sz w:val="18"/>
                <w:u w:val="single" w:color="000000"/>
              </w:rPr>
              <w:t>использо</w:t>
            </w:r>
            <w:proofErr w:type="spellEnd"/>
            <w:r w:rsidRPr="00A30FD2">
              <w:rPr>
                <w:spacing w:val="-44"/>
                <w:sz w:val="18"/>
                <w:u w:val="single" w:color="000000"/>
              </w:rPr>
              <w:t xml:space="preserve"> </w:t>
            </w:r>
            <w:proofErr w:type="spellStart"/>
            <w:r w:rsidRPr="00A30FD2">
              <w:rPr>
                <w:spacing w:val="-1"/>
                <w:sz w:val="18"/>
                <w:u w:val="single" w:color="000000"/>
              </w:rPr>
              <w:t>вания</w:t>
            </w:r>
            <w:proofErr w:type="spellEnd"/>
            <w:r w:rsidRPr="00A30FD2">
              <w:rPr>
                <w:sz w:val="18"/>
                <w:u w:val="single" w:color="000000"/>
              </w:rPr>
              <w:t xml:space="preserve"> </w:t>
            </w:r>
          </w:p>
        </w:tc>
      </w:tr>
      <w:tr w:rsidR="00924C90" w:rsidRPr="00A30FD2" w14:paraId="087ABBC3" w14:textId="77777777" w:rsidTr="007405C1">
        <w:trPr>
          <w:trHeight w:hRule="exact" w:val="1251"/>
        </w:trPr>
        <w:tc>
          <w:tcPr>
            <w:tcW w:w="568" w:type="dxa"/>
            <w:tcBorders>
              <w:top w:val="single" w:sz="5" w:space="0" w:color="000000"/>
              <w:left w:val="single" w:sz="5" w:space="0" w:color="000000"/>
              <w:bottom w:val="single" w:sz="5" w:space="0" w:color="000000"/>
              <w:right w:val="single" w:sz="5" w:space="0" w:color="000000"/>
            </w:tcBorders>
          </w:tcPr>
          <w:p w14:paraId="61C7B2B4" w14:textId="77777777" w:rsidR="00924C90" w:rsidRPr="00A30FD2" w:rsidRDefault="00924C90" w:rsidP="00BC17B0">
            <w:pPr>
              <w:pStyle w:val="TableParagraph"/>
              <w:spacing w:line="201" w:lineRule="exact"/>
              <w:ind w:left="102"/>
              <w:rPr>
                <w:sz w:val="18"/>
                <w:szCs w:val="18"/>
              </w:rPr>
            </w:pPr>
            <w:r w:rsidRPr="00A30FD2">
              <w:rPr>
                <w:sz w:val="18"/>
              </w:rPr>
              <w:t>1.1</w:t>
            </w:r>
          </w:p>
        </w:tc>
        <w:tc>
          <w:tcPr>
            <w:tcW w:w="2126" w:type="dxa"/>
            <w:tcBorders>
              <w:top w:val="single" w:sz="5" w:space="0" w:color="000000"/>
              <w:left w:val="single" w:sz="5" w:space="0" w:color="000000"/>
              <w:bottom w:val="single" w:sz="5" w:space="0" w:color="000000"/>
              <w:right w:val="single" w:sz="5" w:space="0" w:color="000000"/>
            </w:tcBorders>
          </w:tcPr>
          <w:p w14:paraId="451FA085" w14:textId="6386A397" w:rsidR="00924C90" w:rsidRPr="00A30FD2" w:rsidRDefault="00924C90" w:rsidP="00BC17B0">
            <w:pPr>
              <w:pStyle w:val="TableParagraph"/>
              <w:tabs>
                <w:tab w:val="left" w:pos="1481"/>
              </w:tabs>
              <w:ind w:left="99" w:right="103"/>
              <w:rPr>
                <w:sz w:val="18"/>
                <w:szCs w:val="18"/>
              </w:rPr>
            </w:pPr>
            <w:r w:rsidRPr="00A30FD2">
              <w:rPr>
                <w:spacing w:val="-1"/>
                <w:sz w:val="18"/>
              </w:rPr>
              <w:t>Хранение</w:t>
            </w:r>
            <w:r w:rsidRPr="00A30FD2">
              <w:rPr>
                <w:spacing w:val="-1"/>
                <w:sz w:val="18"/>
              </w:rPr>
              <w:tab/>
            </w:r>
            <w:r w:rsidRPr="00A30FD2">
              <w:rPr>
                <w:sz w:val="18"/>
              </w:rPr>
              <w:t>и</w:t>
            </w:r>
            <w:r w:rsidRPr="00A30FD2">
              <w:rPr>
                <w:spacing w:val="26"/>
                <w:sz w:val="18"/>
              </w:rPr>
              <w:t xml:space="preserve"> </w:t>
            </w:r>
            <w:r w:rsidRPr="00A30FD2">
              <w:rPr>
                <w:spacing w:val="-1"/>
                <w:sz w:val="18"/>
              </w:rPr>
              <w:t>переработка</w:t>
            </w:r>
            <w:r w:rsidRPr="00A30FD2">
              <w:rPr>
                <w:spacing w:val="29"/>
                <w:sz w:val="18"/>
              </w:rPr>
              <w:t xml:space="preserve"> </w:t>
            </w:r>
            <w:r w:rsidR="00A30FD2" w:rsidRPr="00A30FD2">
              <w:rPr>
                <w:spacing w:val="-1"/>
                <w:sz w:val="18"/>
              </w:rPr>
              <w:t>сельскохозяйствен</w:t>
            </w:r>
            <w:r w:rsidR="00A30FD2" w:rsidRPr="00A30FD2">
              <w:rPr>
                <w:spacing w:val="29"/>
                <w:sz w:val="18"/>
              </w:rPr>
              <w:t>ной</w:t>
            </w:r>
            <w:r w:rsidRPr="00A30FD2">
              <w:rPr>
                <w:sz w:val="18"/>
              </w:rPr>
              <w:t xml:space="preserve"> </w:t>
            </w:r>
            <w:r w:rsidRPr="00A30FD2">
              <w:rPr>
                <w:spacing w:val="-1"/>
                <w:sz w:val="18"/>
              </w:rPr>
              <w:t>продукции</w:t>
            </w:r>
          </w:p>
        </w:tc>
        <w:tc>
          <w:tcPr>
            <w:tcW w:w="3544" w:type="dxa"/>
            <w:tcBorders>
              <w:top w:val="single" w:sz="5" w:space="0" w:color="000000"/>
              <w:left w:val="single" w:sz="5" w:space="0" w:color="000000"/>
              <w:bottom w:val="single" w:sz="5" w:space="0" w:color="000000"/>
              <w:right w:val="single" w:sz="5" w:space="0" w:color="000000"/>
            </w:tcBorders>
          </w:tcPr>
          <w:p w14:paraId="549441B3" w14:textId="17293C14" w:rsidR="00924C90" w:rsidRPr="00A30FD2" w:rsidRDefault="00924C90" w:rsidP="00420964">
            <w:pPr>
              <w:pStyle w:val="TableParagraph"/>
              <w:ind w:left="99" w:right="102"/>
              <w:jc w:val="both"/>
              <w:rPr>
                <w:sz w:val="18"/>
                <w:szCs w:val="18"/>
              </w:rPr>
            </w:pPr>
            <w:r w:rsidRPr="00A30FD2">
              <w:rPr>
                <w:spacing w:val="-1"/>
                <w:sz w:val="18"/>
              </w:rPr>
              <w:t>Размещение</w:t>
            </w:r>
            <w:r w:rsidRPr="00A30FD2">
              <w:rPr>
                <w:spacing w:val="6"/>
                <w:sz w:val="18"/>
              </w:rPr>
              <w:t xml:space="preserve"> </w:t>
            </w:r>
            <w:r w:rsidRPr="00A30FD2">
              <w:rPr>
                <w:spacing w:val="-1"/>
                <w:sz w:val="18"/>
              </w:rPr>
              <w:t>зданий,</w:t>
            </w:r>
            <w:r w:rsidRPr="00A30FD2">
              <w:rPr>
                <w:spacing w:val="7"/>
                <w:sz w:val="18"/>
              </w:rPr>
              <w:t xml:space="preserve"> </w:t>
            </w:r>
            <w:r w:rsidRPr="00A30FD2">
              <w:rPr>
                <w:spacing w:val="-1"/>
                <w:sz w:val="18"/>
              </w:rPr>
              <w:t>сооружений,</w:t>
            </w:r>
            <w:r w:rsidRPr="00A30FD2">
              <w:rPr>
                <w:spacing w:val="7"/>
                <w:sz w:val="18"/>
              </w:rPr>
              <w:t xml:space="preserve"> </w:t>
            </w:r>
            <w:r w:rsidRPr="00A30FD2">
              <w:rPr>
                <w:spacing w:val="-1"/>
                <w:sz w:val="18"/>
              </w:rPr>
              <w:t>используемых</w:t>
            </w:r>
            <w:r w:rsidRPr="00A30FD2">
              <w:rPr>
                <w:spacing w:val="43"/>
                <w:sz w:val="18"/>
              </w:rPr>
              <w:t xml:space="preserve"> </w:t>
            </w:r>
            <w:r w:rsidRPr="00A30FD2">
              <w:rPr>
                <w:spacing w:val="-1"/>
                <w:sz w:val="18"/>
              </w:rPr>
              <w:t>для</w:t>
            </w:r>
            <w:r w:rsidRPr="00A30FD2">
              <w:rPr>
                <w:spacing w:val="3"/>
                <w:sz w:val="18"/>
              </w:rPr>
              <w:t xml:space="preserve"> </w:t>
            </w:r>
            <w:r w:rsidRPr="00A30FD2">
              <w:rPr>
                <w:spacing w:val="-1"/>
                <w:sz w:val="18"/>
              </w:rPr>
              <w:t>производства,</w:t>
            </w:r>
            <w:r w:rsidRPr="00A30FD2">
              <w:rPr>
                <w:spacing w:val="2"/>
                <w:sz w:val="18"/>
              </w:rPr>
              <w:t xml:space="preserve"> </w:t>
            </w:r>
            <w:r w:rsidRPr="00A30FD2">
              <w:rPr>
                <w:spacing w:val="-1"/>
                <w:sz w:val="18"/>
              </w:rPr>
              <w:t>хранения,</w:t>
            </w:r>
            <w:r w:rsidRPr="00A30FD2">
              <w:rPr>
                <w:spacing w:val="2"/>
                <w:sz w:val="18"/>
              </w:rPr>
              <w:t xml:space="preserve"> </w:t>
            </w:r>
            <w:r w:rsidRPr="00A30FD2">
              <w:rPr>
                <w:sz w:val="18"/>
              </w:rPr>
              <w:t>первичной</w:t>
            </w:r>
            <w:r w:rsidRPr="00A30FD2">
              <w:rPr>
                <w:spacing w:val="2"/>
                <w:sz w:val="18"/>
              </w:rPr>
              <w:t xml:space="preserve"> </w:t>
            </w:r>
            <w:r w:rsidRPr="00A30FD2">
              <w:rPr>
                <w:sz w:val="18"/>
              </w:rPr>
              <w:t>и</w:t>
            </w:r>
            <w:r w:rsidRPr="00A30FD2">
              <w:rPr>
                <w:spacing w:val="35"/>
                <w:sz w:val="18"/>
              </w:rPr>
              <w:t xml:space="preserve"> </w:t>
            </w:r>
            <w:r w:rsidRPr="00A30FD2">
              <w:rPr>
                <w:spacing w:val="-1"/>
                <w:sz w:val="18"/>
              </w:rPr>
              <w:t>глубокой</w:t>
            </w:r>
            <w:r w:rsidRPr="00A30FD2">
              <w:rPr>
                <w:spacing w:val="42"/>
                <w:sz w:val="18"/>
              </w:rPr>
              <w:t xml:space="preserve"> </w:t>
            </w:r>
            <w:r w:rsidRPr="00A30FD2">
              <w:rPr>
                <w:spacing w:val="-1"/>
                <w:sz w:val="18"/>
              </w:rPr>
              <w:t>переработки</w:t>
            </w:r>
            <w:r w:rsidRPr="00A30FD2">
              <w:rPr>
                <w:spacing w:val="41"/>
                <w:sz w:val="18"/>
              </w:rPr>
              <w:t xml:space="preserve"> </w:t>
            </w:r>
            <w:r w:rsidRPr="00A30FD2">
              <w:rPr>
                <w:spacing w:val="-1"/>
                <w:sz w:val="18"/>
              </w:rPr>
              <w:t>сельскохозяйственной</w:t>
            </w:r>
            <w:r w:rsidRPr="00A30FD2">
              <w:rPr>
                <w:spacing w:val="55"/>
                <w:sz w:val="18"/>
              </w:rPr>
              <w:t xml:space="preserve"> </w:t>
            </w:r>
            <w:r w:rsidRPr="00A30FD2">
              <w:rPr>
                <w:spacing w:val="-1"/>
                <w:sz w:val="18"/>
              </w:rPr>
              <w:t>продукции</w:t>
            </w:r>
            <w:r w:rsidR="00420964" w:rsidRPr="00420964">
              <w:rPr>
                <w:spacing w:val="-1"/>
                <w:sz w:val="18"/>
              </w:rPr>
              <w:t xml:space="preserve"> </w:t>
            </w: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56A95541" w14:textId="77777777" w:rsidR="00924C90" w:rsidRPr="00A30FD2" w:rsidRDefault="00924C90" w:rsidP="00A30FD2">
            <w:pPr>
              <w:pStyle w:val="TableParagraph"/>
              <w:spacing w:line="201" w:lineRule="exact"/>
              <w:ind w:left="0"/>
              <w:jc w:val="center"/>
              <w:rPr>
                <w:sz w:val="18"/>
                <w:szCs w:val="18"/>
              </w:rPr>
            </w:pPr>
            <w:r w:rsidRPr="00A30FD2">
              <w:rPr>
                <w:spacing w:val="-1"/>
                <w:sz w:val="18"/>
              </w:rPr>
              <w:t>1.15</w:t>
            </w:r>
          </w:p>
        </w:tc>
        <w:tc>
          <w:tcPr>
            <w:tcW w:w="1559" w:type="dxa"/>
            <w:tcBorders>
              <w:top w:val="single" w:sz="5" w:space="0" w:color="000000"/>
              <w:left w:val="single" w:sz="5" w:space="0" w:color="000000"/>
              <w:bottom w:val="single" w:sz="5" w:space="0" w:color="000000"/>
              <w:right w:val="single" w:sz="5" w:space="0" w:color="000000"/>
            </w:tcBorders>
          </w:tcPr>
          <w:p w14:paraId="393887AA" w14:textId="77777777" w:rsidR="00924C90" w:rsidRPr="00A30FD2" w:rsidRDefault="00924C90" w:rsidP="00BC17B0">
            <w:pPr>
              <w:pStyle w:val="TableParagraph"/>
              <w:spacing w:line="239" w:lineRule="auto"/>
              <w:ind w:left="102" w:right="317"/>
              <w:rPr>
                <w:sz w:val="18"/>
                <w:szCs w:val="18"/>
              </w:rPr>
            </w:pPr>
            <w:r w:rsidRPr="00A30FD2">
              <w:rPr>
                <w:spacing w:val="-1"/>
                <w:sz w:val="18"/>
                <w:szCs w:val="18"/>
              </w:rPr>
              <w:t>мин.-</w:t>
            </w:r>
            <w:r w:rsidRPr="00A30FD2">
              <w:rPr>
                <w:sz w:val="18"/>
                <w:szCs w:val="18"/>
              </w:rPr>
              <w:t xml:space="preserve"> 2000</w:t>
            </w:r>
            <w:r w:rsidRPr="00A30FD2">
              <w:rPr>
                <w:spacing w:val="1"/>
                <w:sz w:val="18"/>
                <w:szCs w:val="18"/>
              </w:rPr>
              <w:t xml:space="preserve"> </w:t>
            </w:r>
            <w:proofErr w:type="spellStart"/>
            <w:proofErr w:type="gramStart"/>
            <w:r w:rsidRPr="00A30FD2">
              <w:rPr>
                <w:spacing w:val="-1"/>
                <w:sz w:val="18"/>
                <w:szCs w:val="18"/>
              </w:rPr>
              <w:t>кв.м</w:t>
            </w:r>
            <w:proofErr w:type="spellEnd"/>
            <w:proofErr w:type="gramEnd"/>
            <w:r w:rsidRPr="00A30FD2">
              <w:rPr>
                <w:spacing w:val="24"/>
                <w:sz w:val="18"/>
                <w:szCs w:val="18"/>
              </w:rPr>
              <w:t xml:space="preserve"> </w:t>
            </w:r>
            <w:r w:rsidRPr="00A30FD2">
              <w:rPr>
                <w:spacing w:val="-2"/>
                <w:sz w:val="18"/>
                <w:szCs w:val="18"/>
              </w:rPr>
              <w:t>макс.</w:t>
            </w:r>
            <w:r w:rsidRPr="00A30FD2">
              <w:rPr>
                <w:spacing w:val="1"/>
                <w:sz w:val="18"/>
                <w:szCs w:val="18"/>
              </w:rPr>
              <w:t xml:space="preserve"> </w:t>
            </w:r>
            <w:r w:rsidRPr="00A30FD2">
              <w:rPr>
                <w:sz w:val="18"/>
                <w:szCs w:val="18"/>
              </w:rPr>
              <w:t>–</w:t>
            </w:r>
            <w:r w:rsidRPr="00A30FD2">
              <w:rPr>
                <w:spacing w:val="1"/>
                <w:sz w:val="18"/>
                <w:szCs w:val="18"/>
              </w:rPr>
              <w:t xml:space="preserve"> </w:t>
            </w:r>
            <w:r w:rsidRPr="00A30FD2">
              <w:rPr>
                <w:sz w:val="18"/>
                <w:szCs w:val="18"/>
              </w:rPr>
              <w:t>не</w:t>
            </w:r>
            <w:r w:rsidRPr="00A30FD2">
              <w:rPr>
                <w:spacing w:val="25"/>
                <w:sz w:val="18"/>
                <w:szCs w:val="18"/>
              </w:rPr>
              <w:t xml:space="preserve"> </w:t>
            </w:r>
            <w:r w:rsidRPr="00A30FD2">
              <w:rPr>
                <w:spacing w:val="-1"/>
                <w:sz w:val="18"/>
                <w:szCs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48B9518F" w14:textId="77777777" w:rsidR="00924C90" w:rsidRPr="00A30FD2" w:rsidRDefault="00924C90" w:rsidP="00A30FD2">
            <w:pPr>
              <w:pStyle w:val="TableParagraph"/>
              <w:spacing w:line="201" w:lineRule="exact"/>
              <w:ind w:left="99"/>
              <w:jc w:val="center"/>
              <w:rPr>
                <w:sz w:val="18"/>
                <w:szCs w:val="18"/>
              </w:rPr>
            </w:pPr>
            <w:r w:rsidRPr="00A30FD2">
              <w:rPr>
                <w:spacing w:val="1"/>
                <w:sz w:val="18"/>
              </w:rPr>
              <w:t>60</w:t>
            </w:r>
          </w:p>
        </w:tc>
      </w:tr>
      <w:tr w:rsidR="00924C90" w:rsidRPr="00A30FD2" w14:paraId="70C97A06" w14:textId="77777777" w:rsidTr="007405C1">
        <w:trPr>
          <w:trHeight w:hRule="exact" w:val="1668"/>
        </w:trPr>
        <w:tc>
          <w:tcPr>
            <w:tcW w:w="568" w:type="dxa"/>
            <w:tcBorders>
              <w:top w:val="single" w:sz="5" w:space="0" w:color="000000"/>
              <w:left w:val="single" w:sz="5" w:space="0" w:color="000000"/>
              <w:bottom w:val="single" w:sz="5" w:space="0" w:color="000000"/>
              <w:right w:val="single" w:sz="5" w:space="0" w:color="000000"/>
            </w:tcBorders>
          </w:tcPr>
          <w:p w14:paraId="6781CF06" w14:textId="77777777" w:rsidR="00924C90" w:rsidRPr="00A30FD2" w:rsidRDefault="00924C90" w:rsidP="00BC17B0">
            <w:pPr>
              <w:pStyle w:val="TableParagraph"/>
              <w:spacing w:line="204" w:lineRule="exact"/>
              <w:ind w:left="102"/>
              <w:rPr>
                <w:sz w:val="18"/>
                <w:szCs w:val="18"/>
              </w:rPr>
            </w:pPr>
            <w:r w:rsidRPr="00A30FD2">
              <w:rPr>
                <w:sz w:val="18"/>
              </w:rPr>
              <w:t>1.2</w:t>
            </w:r>
          </w:p>
        </w:tc>
        <w:tc>
          <w:tcPr>
            <w:tcW w:w="2126" w:type="dxa"/>
            <w:tcBorders>
              <w:top w:val="single" w:sz="5" w:space="0" w:color="000000"/>
              <w:left w:val="single" w:sz="5" w:space="0" w:color="000000"/>
              <w:bottom w:val="single" w:sz="5" w:space="0" w:color="000000"/>
              <w:right w:val="single" w:sz="5" w:space="0" w:color="000000"/>
            </w:tcBorders>
          </w:tcPr>
          <w:p w14:paraId="79F0194E" w14:textId="418F9A09" w:rsidR="00924C90" w:rsidRPr="00A30FD2" w:rsidRDefault="00924C90" w:rsidP="00BC17B0">
            <w:pPr>
              <w:pStyle w:val="TableParagraph"/>
              <w:spacing w:line="239" w:lineRule="auto"/>
              <w:ind w:left="99" w:right="144"/>
              <w:rPr>
                <w:sz w:val="18"/>
                <w:szCs w:val="18"/>
              </w:rPr>
            </w:pPr>
            <w:r w:rsidRPr="00A30FD2">
              <w:rPr>
                <w:spacing w:val="-1"/>
                <w:sz w:val="18"/>
              </w:rPr>
              <w:t>Обеспечение</w:t>
            </w:r>
            <w:r w:rsidRPr="00A30FD2">
              <w:rPr>
                <w:spacing w:val="26"/>
                <w:sz w:val="18"/>
              </w:rPr>
              <w:t xml:space="preserve"> </w:t>
            </w:r>
            <w:r w:rsidRPr="00A30FD2">
              <w:rPr>
                <w:spacing w:val="-1"/>
                <w:sz w:val="18"/>
              </w:rPr>
              <w:t>сельскохозяйствен</w:t>
            </w:r>
            <w:r w:rsidRPr="00A30FD2">
              <w:rPr>
                <w:sz w:val="18"/>
              </w:rPr>
              <w:t>ного</w:t>
            </w:r>
            <w:r w:rsidRPr="00A30FD2">
              <w:rPr>
                <w:spacing w:val="1"/>
                <w:sz w:val="18"/>
              </w:rPr>
              <w:t xml:space="preserve"> </w:t>
            </w:r>
            <w:r w:rsidRPr="00A30FD2">
              <w:rPr>
                <w:spacing w:val="-1"/>
                <w:sz w:val="18"/>
              </w:rPr>
              <w:t>производства</w:t>
            </w:r>
          </w:p>
        </w:tc>
        <w:tc>
          <w:tcPr>
            <w:tcW w:w="3544" w:type="dxa"/>
            <w:tcBorders>
              <w:top w:val="single" w:sz="5" w:space="0" w:color="000000"/>
              <w:left w:val="single" w:sz="5" w:space="0" w:color="000000"/>
              <w:bottom w:val="single" w:sz="5" w:space="0" w:color="000000"/>
              <w:right w:val="single" w:sz="5" w:space="0" w:color="000000"/>
            </w:tcBorders>
          </w:tcPr>
          <w:p w14:paraId="0B07B668" w14:textId="77777777" w:rsidR="00924C90" w:rsidRPr="00A30FD2" w:rsidRDefault="00924C90" w:rsidP="00BC17B0">
            <w:pPr>
              <w:pStyle w:val="TableParagraph"/>
              <w:spacing w:line="239" w:lineRule="auto"/>
              <w:ind w:left="99" w:right="103"/>
              <w:jc w:val="both"/>
              <w:rPr>
                <w:sz w:val="18"/>
                <w:szCs w:val="18"/>
              </w:rPr>
            </w:pPr>
            <w:r w:rsidRPr="00A30FD2">
              <w:rPr>
                <w:spacing w:val="-1"/>
                <w:sz w:val="18"/>
              </w:rPr>
              <w:t>Размещение</w:t>
            </w:r>
            <w:r w:rsidRPr="00A30FD2">
              <w:rPr>
                <w:spacing w:val="21"/>
                <w:sz w:val="18"/>
              </w:rPr>
              <w:t xml:space="preserve"> </w:t>
            </w:r>
            <w:r w:rsidRPr="00A30FD2">
              <w:rPr>
                <w:spacing w:val="-1"/>
                <w:sz w:val="18"/>
              </w:rPr>
              <w:t>машинно-транспортных</w:t>
            </w:r>
            <w:r w:rsidRPr="00A30FD2">
              <w:rPr>
                <w:spacing w:val="20"/>
                <w:sz w:val="18"/>
              </w:rPr>
              <w:t xml:space="preserve"> </w:t>
            </w:r>
            <w:r w:rsidRPr="00A30FD2">
              <w:rPr>
                <w:sz w:val="18"/>
              </w:rPr>
              <w:t>и</w:t>
            </w:r>
            <w:r w:rsidRPr="00A30FD2">
              <w:rPr>
                <w:spacing w:val="43"/>
                <w:sz w:val="18"/>
              </w:rPr>
              <w:t xml:space="preserve"> </w:t>
            </w:r>
            <w:r w:rsidRPr="00A30FD2">
              <w:rPr>
                <w:spacing w:val="-1"/>
                <w:sz w:val="18"/>
              </w:rPr>
              <w:t>ремонтных</w:t>
            </w:r>
            <w:r w:rsidRPr="00A30FD2">
              <w:rPr>
                <w:spacing w:val="35"/>
                <w:sz w:val="18"/>
              </w:rPr>
              <w:t xml:space="preserve"> </w:t>
            </w:r>
            <w:r w:rsidRPr="00A30FD2">
              <w:rPr>
                <w:spacing w:val="-1"/>
                <w:sz w:val="18"/>
              </w:rPr>
              <w:t>станций,</w:t>
            </w:r>
            <w:r w:rsidRPr="00A30FD2">
              <w:rPr>
                <w:spacing w:val="39"/>
                <w:sz w:val="18"/>
              </w:rPr>
              <w:t xml:space="preserve"> </w:t>
            </w:r>
            <w:r w:rsidRPr="00A30FD2">
              <w:rPr>
                <w:sz w:val="18"/>
              </w:rPr>
              <w:t>ангаров</w:t>
            </w:r>
            <w:r w:rsidRPr="00A30FD2">
              <w:rPr>
                <w:spacing w:val="36"/>
                <w:sz w:val="18"/>
              </w:rPr>
              <w:t xml:space="preserve"> </w:t>
            </w:r>
            <w:r w:rsidRPr="00A30FD2">
              <w:rPr>
                <w:sz w:val="18"/>
              </w:rPr>
              <w:t>и</w:t>
            </w:r>
            <w:r w:rsidRPr="00A30FD2">
              <w:rPr>
                <w:spacing w:val="36"/>
                <w:sz w:val="18"/>
              </w:rPr>
              <w:t xml:space="preserve"> </w:t>
            </w:r>
            <w:r w:rsidRPr="00A30FD2">
              <w:rPr>
                <w:spacing w:val="-1"/>
                <w:sz w:val="18"/>
              </w:rPr>
              <w:t>гаражей</w:t>
            </w:r>
            <w:r w:rsidRPr="00A30FD2">
              <w:rPr>
                <w:spacing w:val="38"/>
                <w:sz w:val="18"/>
              </w:rPr>
              <w:t xml:space="preserve"> </w:t>
            </w:r>
            <w:r w:rsidRPr="00A30FD2">
              <w:rPr>
                <w:spacing w:val="-1"/>
                <w:sz w:val="18"/>
              </w:rPr>
              <w:t>для</w:t>
            </w:r>
            <w:r w:rsidRPr="00A30FD2">
              <w:rPr>
                <w:spacing w:val="39"/>
                <w:sz w:val="18"/>
              </w:rPr>
              <w:t xml:space="preserve"> </w:t>
            </w:r>
            <w:r w:rsidRPr="00A30FD2">
              <w:rPr>
                <w:spacing w:val="-1"/>
                <w:sz w:val="18"/>
              </w:rPr>
              <w:t>сельскохозяйственной</w:t>
            </w:r>
            <w:r w:rsidRPr="00A30FD2">
              <w:rPr>
                <w:spacing w:val="22"/>
                <w:sz w:val="18"/>
              </w:rPr>
              <w:t xml:space="preserve"> </w:t>
            </w:r>
            <w:r w:rsidRPr="00A30FD2">
              <w:rPr>
                <w:spacing w:val="-1"/>
                <w:sz w:val="18"/>
              </w:rPr>
              <w:t>техники,</w:t>
            </w:r>
            <w:r w:rsidRPr="00A30FD2">
              <w:rPr>
                <w:spacing w:val="23"/>
                <w:sz w:val="18"/>
              </w:rPr>
              <w:t xml:space="preserve"> </w:t>
            </w:r>
            <w:r w:rsidRPr="00A30FD2">
              <w:rPr>
                <w:spacing w:val="-1"/>
                <w:sz w:val="18"/>
              </w:rPr>
              <w:t>амбаров,</w:t>
            </w:r>
            <w:r w:rsidRPr="00A30FD2">
              <w:rPr>
                <w:spacing w:val="49"/>
                <w:sz w:val="18"/>
              </w:rPr>
              <w:t xml:space="preserve"> </w:t>
            </w:r>
            <w:r w:rsidRPr="00A30FD2">
              <w:rPr>
                <w:spacing w:val="-1"/>
                <w:sz w:val="18"/>
              </w:rPr>
              <w:t>водонапорных</w:t>
            </w:r>
            <w:r w:rsidRPr="00A30FD2">
              <w:rPr>
                <w:spacing w:val="38"/>
                <w:sz w:val="18"/>
              </w:rPr>
              <w:t xml:space="preserve"> </w:t>
            </w:r>
            <w:r w:rsidRPr="00A30FD2">
              <w:rPr>
                <w:spacing w:val="-1"/>
                <w:sz w:val="18"/>
              </w:rPr>
              <w:t>башен,</w:t>
            </w:r>
            <w:r w:rsidRPr="00A30FD2">
              <w:rPr>
                <w:spacing w:val="39"/>
                <w:sz w:val="18"/>
              </w:rPr>
              <w:t xml:space="preserve"> </w:t>
            </w:r>
            <w:r w:rsidRPr="00A30FD2">
              <w:rPr>
                <w:spacing w:val="-1"/>
                <w:sz w:val="18"/>
              </w:rPr>
              <w:t>трансформаторных</w:t>
            </w:r>
            <w:r w:rsidRPr="00A30FD2">
              <w:rPr>
                <w:spacing w:val="47"/>
                <w:sz w:val="18"/>
              </w:rPr>
              <w:t xml:space="preserve"> </w:t>
            </w:r>
            <w:r w:rsidRPr="00A30FD2">
              <w:rPr>
                <w:spacing w:val="-1"/>
                <w:sz w:val="18"/>
              </w:rPr>
              <w:t>станций</w:t>
            </w:r>
            <w:r w:rsidRPr="00A30FD2">
              <w:rPr>
                <w:spacing w:val="17"/>
                <w:sz w:val="18"/>
              </w:rPr>
              <w:t xml:space="preserve"> </w:t>
            </w:r>
            <w:r w:rsidRPr="00A30FD2">
              <w:rPr>
                <w:sz w:val="18"/>
              </w:rPr>
              <w:t>и</w:t>
            </w:r>
            <w:r w:rsidRPr="00A30FD2">
              <w:rPr>
                <w:spacing w:val="17"/>
                <w:sz w:val="18"/>
              </w:rPr>
              <w:t xml:space="preserve"> </w:t>
            </w:r>
            <w:r w:rsidRPr="00A30FD2">
              <w:rPr>
                <w:sz w:val="18"/>
              </w:rPr>
              <w:t>иного</w:t>
            </w:r>
            <w:r w:rsidRPr="00A30FD2">
              <w:rPr>
                <w:spacing w:val="18"/>
                <w:sz w:val="18"/>
              </w:rPr>
              <w:t xml:space="preserve"> </w:t>
            </w:r>
            <w:r w:rsidRPr="00A30FD2">
              <w:rPr>
                <w:spacing w:val="-1"/>
                <w:sz w:val="18"/>
              </w:rPr>
              <w:t>технического</w:t>
            </w:r>
            <w:r w:rsidRPr="00A30FD2">
              <w:rPr>
                <w:spacing w:val="18"/>
                <w:sz w:val="18"/>
              </w:rPr>
              <w:t xml:space="preserve"> </w:t>
            </w:r>
            <w:r w:rsidRPr="00A30FD2">
              <w:rPr>
                <w:spacing w:val="-1"/>
                <w:sz w:val="18"/>
              </w:rPr>
              <w:t>оборудования,</w:t>
            </w:r>
            <w:r w:rsidRPr="00A30FD2">
              <w:rPr>
                <w:spacing w:val="37"/>
                <w:sz w:val="18"/>
              </w:rPr>
              <w:t xml:space="preserve"> </w:t>
            </w:r>
            <w:r w:rsidRPr="00A30FD2">
              <w:rPr>
                <w:spacing w:val="-1"/>
                <w:sz w:val="18"/>
              </w:rPr>
              <w:t>используемого</w:t>
            </w:r>
            <w:r w:rsidRPr="00A30FD2">
              <w:rPr>
                <w:spacing w:val="1"/>
                <w:sz w:val="18"/>
              </w:rPr>
              <w:t xml:space="preserve"> </w:t>
            </w:r>
            <w:r w:rsidRPr="00A30FD2">
              <w:rPr>
                <w:spacing w:val="-1"/>
                <w:sz w:val="18"/>
              </w:rPr>
              <w:t>для</w:t>
            </w:r>
            <w:r w:rsidRPr="00A30FD2">
              <w:rPr>
                <w:spacing w:val="1"/>
                <w:sz w:val="18"/>
              </w:rPr>
              <w:t xml:space="preserve"> </w:t>
            </w:r>
            <w:r w:rsidRPr="00A30FD2">
              <w:rPr>
                <w:spacing w:val="-1"/>
                <w:sz w:val="18"/>
              </w:rPr>
              <w:t>ведения</w:t>
            </w:r>
            <w:r w:rsidRPr="00A30FD2">
              <w:rPr>
                <w:spacing w:val="1"/>
                <w:sz w:val="18"/>
              </w:rPr>
              <w:t xml:space="preserve"> </w:t>
            </w:r>
            <w:r w:rsidRPr="00A30FD2">
              <w:rPr>
                <w:spacing w:val="-1"/>
                <w:sz w:val="18"/>
              </w:rPr>
              <w:t>сельского</w:t>
            </w:r>
            <w:r w:rsidRPr="00A30FD2">
              <w:rPr>
                <w:spacing w:val="1"/>
                <w:sz w:val="18"/>
              </w:rPr>
              <w:t xml:space="preserve"> </w:t>
            </w:r>
            <w:r w:rsidRPr="00A30FD2">
              <w:rPr>
                <w:spacing w:val="-1"/>
                <w:sz w:val="18"/>
              </w:rPr>
              <w:t>хозяйства</w:t>
            </w:r>
            <w:r w:rsidRPr="00A30FD2">
              <w:rPr>
                <w:spacing w:val="45"/>
                <w:sz w:val="18"/>
              </w:rPr>
              <w:t xml:space="preserve"> </w:t>
            </w: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41ED6B01" w14:textId="77777777" w:rsidR="00924C90" w:rsidRPr="00A30FD2" w:rsidRDefault="00924C90" w:rsidP="00A30FD2">
            <w:pPr>
              <w:pStyle w:val="TableParagraph"/>
              <w:spacing w:line="204" w:lineRule="exact"/>
              <w:ind w:left="0"/>
              <w:jc w:val="center"/>
              <w:rPr>
                <w:sz w:val="18"/>
                <w:szCs w:val="18"/>
              </w:rPr>
            </w:pPr>
            <w:r w:rsidRPr="00A30FD2">
              <w:rPr>
                <w:spacing w:val="-1"/>
                <w:sz w:val="18"/>
              </w:rPr>
              <w:t>1.18</w:t>
            </w:r>
          </w:p>
        </w:tc>
        <w:tc>
          <w:tcPr>
            <w:tcW w:w="1559" w:type="dxa"/>
            <w:tcBorders>
              <w:top w:val="single" w:sz="5" w:space="0" w:color="000000"/>
              <w:left w:val="single" w:sz="5" w:space="0" w:color="000000"/>
              <w:bottom w:val="single" w:sz="5" w:space="0" w:color="000000"/>
              <w:right w:val="single" w:sz="5" w:space="0" w:color="000000"/>
            </w:tcBorders>
          </w:tcPr>
          <w:p w14:paraId="4C2EDA2F" w14:textId="77777777" w:rsidR="00924C90" w:rsidRPr="00A30FD2" w:rsidRDefault="00924C90" w:rsidP="00BC17B0">
            <w:pPr>
              <w:pStyle w:val="TableParagraph"/>
              <w:spacing w:line="239" w:lineRule="auto"/>
              <w:ind w:left="102" w:right="317"/>
              <w:rPr>
                <w:sz w:val="18"/>
                <w:szCs w:val="18"/>
              </w:rPr>
            </w:pPr>
            <w:r w:rsidRPr="00A30FD2">
              <w:rPr>
                <w:spacing w:val="-1"/>
                <w:sz w:val="18"/>
                <w:szCs w:val="18"/>
              </w:rPr>
              <w:t>мин.-</w:t>
            </w:r>
            <w:r w:rsidRPr="00A30FD2">
              <w:rPr>
                <w:sz w:val="18"/>
                <w:szCs w:val="18"/>
              </w:rPr>
              <w:t xml:space="preserve"> 2000</w:t>
            </w:r>
            <w:r w:rsidRPr="00A30FD2">
              <w:rPr>
                <w:spacing w:val="1"/>
                <w:sz w:val="18"/>
                <w:szCs w:val="18"/>
              </w:rPr>
              <w:t xml:space="preserve"> </w:t>
            </w:r>
            <w:proofErr w:type="spellStart"/>
            <w:proofErr w:type="gramStart"/>
            <w:r w:rsidRPr="00A30FD2">
              <w:rPr>
                <w:spacing w:val="-1"/>
                <w:sz w:val="18"/>
                <w:szCs w:val="18"/>
              </w:rPr>
              <w:t>кв.м</w:t>
            </w:r>
            <w:proofErr w:type="spellEnd"/>
            <w:proofErr w:type="gramEnd"/>
            <w:r w:rsidRPr="00A30FD2">
              <w:rPr>
                <w:spacing w:val="24"/>
                <w:sz w:val="18"/>
                <w:szCs w:val="18"/>
              </w:rPr>
              <w:t xml:space="preserve"> </w:t>
            </w:r>
            <w:r w:rsidRPr="00A30FD2">
              <w:rPr>
                <w:spacing w:val="-2"/>
                <w:sz w:val="18"/>
                <w:szCs w:val="18"/>
              </w:rPr>
              <w:t>макс.</w:t>
            </w:r>
            <w:r w:rsidRPr="00A30FD2">
              <w:rPr>
                <w:spacing w:val="1"/>
                <w:sz w:val="18"/>
                <w:szCs w:val="18"/>
              </w:rPr>
              <w:t xml:space="preserve"> </w:t>
            </w:r>
            <w:r w:rsidRPr="00A30FD2">
              <w:rPr>
                <w:sz w:val="18"/>
                <w:szCs w:val="18"/>
              </w:rPr>
              <w:t>–</w:t>
            </w:r>
            <w:r w:rsidRPr="00A30FD2">
              <w:rPr>
                <w:spacing w:val="1"/>
                <w:sz w:val="18"/>
                <w:szCs w:val="18"/>
              </w:rPr>
              <w:t xml:space="preserve"> </w:t>
            </w:r>
            <w:r w:rsidRPr="00A30FD2">
              <w:rPr>
                <w:sz w:val="18"/>
                <w:szCs w:val="18"/>
              </w:rPr>
              <w:t>не</w:t>
            </w:r>
            <w:r w:rsidRPr="00A30FD2">
              <w:rPr>
                <w:spacing w:val="25"/>
                <w:sz w:val="18"/>
                <w:szCs w:val="18"/>
              </w:rPr>
              <w:t xml:space="preserve"> </w:t>
            </w:r>
            <w:r w:rsidRPr="00A30FD2">
              <w:rPr>
                <w:spacing w:val="-1"/>
                <w:sz w:val="18"/>
                <w:szCs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3C75083A" w14:textId="77777777" w:rsidR="00924C90" w:rsidRPr="00A30FD2" w:rsidRDefault="00924C90" w:rsidP="00A30FD2">
            <w:pPr>
              <w:pStyle w:val="TableParagraph"/>
              <w:spacing w:line="204" w:lineRule="exact"/>
              <w:ind w:left="99"/>
              <w:jc w:val="center"/>
              <w:rPr>
                <w:sz w:val="18"/>
                <w:szCs w:val="18"/>
              </w:rPr>
            </w:pPr>
            <w:r w:rsidRPr="00A30FD2">
              <w:rPr>
                <w:spacing w:val="1"/>
                <w:sz w:val="18"/>
              </w:rPr>
              <w:t>60</w:t>
            </w:r>
          </w:p>
        </w:tc>
      </w:tr>
      <w:tr w:rsidR="00924C90" w:rsidRPr="00A30FD2" w14:paraId="4DA5EAE3" w14:textId="77777777" w:rsidTr="007405C1">
        <w:trPr>
          <w:trHeight w:hRule="exact" w:val="3941"/>
        </w:trPr>
        <w:tc>
          <w:tcPr>
            <w:tcW w:w="568" w:type="dxa"/>
            <w:tcBorders>
              <w:top w:val="single" w:sz="5" w:space="0" w:color="000000"/>
              <w:left w:val="single" w:sz="5" w:space="0" w:color="000000"/>
              <w:bottom w:val="single" w:sz="5" w:space="0" w:color="000000"/>
              <w:right w:val="single" w:sz="5" w:space="0" w:color="000000"/>
            </w:tcBorders>
          </w:tcPr>
          <w:p w14:paraId="7C5B3A07" w14:textId="77777777" w:rsidR="00924C90" w:rsidRPr="00A30FD2" w:rsidRDefault="00924C90" w:rsidP="00BC17B0">
            <w:pPr>
              <w:pStyle w:val="TableParagraph"/>
              <w:spacing w:line="201" w:lineRule="exact"/>
              <w:ind w:left="102"/>
              <w:rPr>
                <w:sz w:val="18"/>
                <w:szCs w:val="18"/>
              </w:rPr>
            </w:pPr>
            <w:r w:rsidRPr="00A30FD2">
              <w:rPr>
                <w:sz w:val="18"/>
              </w:rPr>
              <w:t>1.3</w:t>
            </w:r>
          </w:p>
        </w:tc>
        <w:tc>
          <w:tcPr>
            <w:tcW w:w="2126" w:type="dxa"/>
            <w:tcBorders>
              <w:top w:val="single" w:sz="5" w:space="0" w:color="000000"/>
              <w:left w:val="single" w:sz="5" w:space="0" w:color="000000"/>
              <w:bottom w:val="single" w:sz="5" w:space="0" w:color="000000"/>
              <w:right w:val="single" w:sz="5" w:space="0" w:color="000000"/>
            </w:tcBorders>
          </w:tcPr>
          <w:p w14:paraId="52CE1681" w14:textId="77777777" w:rsidR="00924C90" w:rsidRPr="00A30FD2" w:rsidRDefault="00924C90" w:rsidP="00BC17B0">
            <w:pPr>
              <w:pStyle w:val="TableParagraph"/>
              <w:spacing w:line="239" w:lineRule="auto"/>
              <w:ind w:left="99" w:right="441"/>
              <w:rPr>
                <w:sz w:val="18"/>
                <w:szCs w:val="18"/>
              </w:rPr>
            </w:pPr>
            <w:r w:rsidRPr="00A30FD2">
              <w:rPr>
                <w:spacing w:val="-1"/>
                <w:sz w:val="18"/>
              </w:rPr>
              <w:t>Коммунальное</w:t>
            </w:r>
            <w:r w:rsidRPr="00A30FD2">
              <w:rPr>
                <w:spacing w:val="27"/>
                <w:sz w:val="18"/>
              </w:rPr>
              <w:t xml:space="preserve"> </w:t>
            </w:r>
            <w:r w:rsidRPr="00A30FD2">
              <w:rPr>
                <w:spacing w:val="-1"/>
                <w:sz w:val="18"/>
              </w:rPr>
              <w:t>обслуживание</w:t>
            </w:r>
          </w:p>
        </w:tc>
        <w:tc>
          <w:tcPr>
            <w:tcW w:w="3544" w:type="dxa"/>
            <w:tcBorders>
              <w:top w:val="single" w:sz="5" w:space="0" w:color="000000"/>
              <w:left w:val="single" w:sz="5" w:space="0" w:color="000000"/>
              <w:bottom w:val="single" w:sz="5" w:space="0" w:color="000000"/>
              <w:right w:val="single" w:sz="5" w:space="0" w:color="000000"/>
            </w:tcBorders>
          </w:tcPr>
          <w:p w14:paraId="4742255C" w14:textId="77777777" w:rsidR="00924C90" w:rsidRPr="00A30FD2" w:rsidRDefault="00924C90" w:rsidP="00BC17B0">
            <w:pPr>
              <w:pStyle w:val="TableParagraph"/>
              <w:tabs>
                <w:tab w:val="left" w:pos="1572"/>
                <w:tab w:val="left" w:pos="2806"/>
              </w:tabs>
              <w:ind w:left="99" w:right="103"/>
              <w:jc w:val="both"/>
              <w:rPr>
                <w:sz w:val="18"/>
                <w:szCs w:val="18"/>
              </w:rPr>
            </w:pPr>
            <w:r w:rsidRPr="00A30FD2">
              <w:rPr>
                <w:spacing w:val="-1"/>
                <w:w w:val="95"/>
                <w:sz w:val="18"/>
              </w:rPr>
              <w:t>Размещение</w:t>
            </w:r>
            <w:r w:rsidRPr="00A30FD2">
              <w:rPr>
                <w:spacing w:val="-1"/>
                <w:w w:val="95"/>
                <w:sz w:val="18"/>
              </w:rPr>
              <w:tab/>
            </w:r>
            <w:r w:rsidRPr="00A30FD2">
              <w:rPr>
                <w:spacing w:val="-1"/>
                <w:sz w:val="18"/>
              </w:rPr>
              <w:t>объектов</w:t>
            </w:r>
            <w:r w:rsidRPr="00A30FD2">
              <w:rPr>
                <w:spacing w:val="-1"/>
                <w:sz w:val="18"/>
              </w:rPr>
              <w:tab/>
              <w:t>капитального</w:t>
            </w:r>
            <w:r w:rsidRPr="00A30FD2">
              <w:rPr>
                <w:spacing w:val="41"/>
                <w:sz w:val="18"/>
              </w:rPr>
              <w:t xml:space="preserve"> </w:t>
            </w:r>
            <w:r w:rsidRPr="00A30FD2">
              <w:rPr>
                <w:spacing w:val="-1"/>
                <w:sz w:val="18"/>
              </w:rPr>
              <w:t>строительства</w:t>
            </w:r>
            <w:r w:rsidRPr="00A30FD2">
              <w:rPr>
                <w:spacing w:val="20"/>
                <w:sz w:val="18"/>
              </w:rPr>
              <w:t xml:space="preserve"> </w:t>
            </w:r>
            <w:r w:rsidRPr="00A30FD2">
              <w:rPr>
                <w:sz w:val="18"/>
              </w:rPr>
              <w:t>в</w:t>
            </w:r>
            <w:r w:rsidRPr="00A30FD2">
              <w:rPr>
                <w:spacing w:val="21"/>
                <w:sz w:val="18"/>
              </w:rPr>
              <w:t xml:space="preserve"> </w:t>
            </w:r>
            <w:r w:rsidRPr="00A30FD2">
              <w:rPr>
                <w:spacing w:val="-1"/>
                <w:sz w:val="18"/>
              </w:rPr>
              <w:t>целях</w:t>
            </w:r>
            <w:r w:rsidRPr="00A30FD2">
              <w:rPr>
                <w:spacing w:val="20"/>
                <w:sz w:val="18"/>
              </w:rPr>
              <w:t xml:space="preserve"> </w:t>
            </w:r>
            <w:r w:rsidRPr="00A30FD2">
              <w:rPr>
                <w:spacing w:val="-1"/>
                <w:sz w:val="18"/>
              </w:rPr>
              <w:t>обеспечения</w:t>
            </w:r>
            <w:r w:rsidRPr="00A30FD2">
              <w:rPr>
                <w:spacing w:val="23"/>
                <w:sz w:val="18"/>
              </w:rPr>
              <w:t xml:space="preserve"> </w:t>
            </w:r>
            <w:r w:rsidRPr="00A30FD2">
              <w:rPr>
                <w:spacing w:val="-1"/>
                <w:sz w:val="18"/>
              </w:rPr>
              <w:t>физических</w:t>
            </w:r>
            <w:r w:rsidRPr="00A30FD2">
              <w:rPr>
                <w:spacing w:val="51"/>
                <w:sz w:val="18"/>
              </w:rPr>
              <w:t xml:space="preserve"> </w:t>
            </w:r>
            <w:r w:rsidRPr="00A30FD2">
              <w:rPr>
                <w:sz w:val="18"/>
              </w:rPr>
              <w:t>и</w:t>
            </w:r>
            <w:r w:rsidRPr="00A30FD2">
              <w:rPr>
                <w:spacing w:val="31"/>
                <w:sz w:val="18"/>
              </w:rPr>
              <w:t xml:space="preserve"> </w:t>
            </w:r>
            <w:r w:rsidRPr="00A30FD2">
              <w:rPr>
                <w:spacing w:val="-1"/>
                <w:sz w:val="18"/>
              </w:rPr>
              <w:t>юридических</w:t>
            </w:r>
            <w:r w:rsidRPr="00A30FD2">
              <w:rPr>
                <w:spacing w:val="30"/>
                <w:sz w:val="18"/>
              </w:rPr>
              <w:t xml:space="preserve"> </w:t>
            </w:r>
            <w:r w:rsidRPr="00A30FD2">
              <w:rPr>
                <w:sz w:val="18"/>
              </w:rPr>
              <w:t>лиц</w:t>
            </w:r>
            <w:r w:rsidRPr="00A30FD2">
              <w:rPr>
                <w:spacing w:val="31"/>
                <w:sz w:val="18"/>
              </w:rPr>
              <w:t xml:space="preserve"> </w:t>
            </w:r>
            <w:r w:rsidRPr="00A30FD2">
              <w:rPr>
                <w:spacing w:val="-1"/>
                <w:sz w:val="18"/>
              </w:rPr>
              <w:t>коммунальными</w:t>
            </w:r>
            <w:r w:rsidRPr="00A30FD2">
              <w:rPr>
                <w:spacing w:val="33"/>
                <w:sz w:val="18"/>
              </w:rPr>
              <w:t xml:space="preserve"> </w:t>
            </w:r>
            <w:r w:rsidRPr="00A30FD2">
              <w:rPr>
                <w:spacing w:val="-1"/>
                <w:sz w:val="18"/>
              </w:rPr>
              <w:t>услугами,</w:t>
            </w:r>
            <w:r w:rsidRPr="00A30FD2">
              <w:rPr>
                <w:spacing w:val="33"/>
                <w:sz w:val="18"/>
              </w:rPr>
              <w:t xml:space="preserve"> </w:t>
            </w:r>
            <w:r w:rsidRPr="00A30FD2">
              <w:rPr>
                <w:sz w:val="18"/>
              </w:rPr>
              <w:t>в</w:t>
            </w:r>
            <w:r w:rsidRPr="00A30FD2">
              <w:rPr>
                <w:spacing w:val="40"/>
                <w:sz w:val="18"/>
              </w:rPr>
              <w:t xml:space="preserve"> </w:t>
            </w:r>
            <w:r w:rsidRPr="00A30FD2">
              <w:rPr>
                <w:spacing w:val="-1"/>
                <w:sz w:val="18"/>
              </w:rPr>
              <w:t>частности:</w:t>
            </w:r>
            <w:r w:rsidRPr="00A30FD2">
              <w:rPr>
                <w:spacing w:val="42"/>
                <w:sz w:val="18"/>
              </w:rPr>
              <w:t xml:space="preserve"> </w:t>
            </w:r>
            <w:r w:rsidRPr="00A30FD2">
              <w:rPr>
                <w:spacing w:val="-1"/>
                <w:sz w:val="18"/>
              </w:rPr>
              <w:t>поставки</w:t>
            </w:r>
            <w:r w:rsidRPr="00A30FD2">
              <w:rPr>
                <w:spacing w:val="43"/>
                <w:sz w:val="18"/>
              </w:rPr>
              <w:t xml:space="preserve"> </w:t>
            </w:r>
            <w:r w:rsidRPr="00A30FD2">
              <w:rPr>
                <w:spacing w:val="-1"/>
                <w:sz w:val="18"/>
              </w:rPr>
              <w:t>воды,</w:t>
            </w:r>
            <w:r w:rsidRPr="00A30FD2">
              <w:rPr>
                <w:spacing w:val="42"/>
                <w:sz w:val="18"/>
              </w:rPr>
              <w:t xml:space="preserve"> </w:t>
            </w:r>
            <w:r w:rsidRPr="00A30FD2">
              <w:rPr>
                <w:spacing w:val="-1"/>
                <w:sz w:val="18"/>
              </w:rPr>
              <w:t>тепла,</w:t>
            </w:r>
            <w:r w:rsidRPr="00A30FD2">
              <w:rPr>
                <w:spacing w:val="35"/>
                <w:sz w:val="18"/>
              </w:rPr>
              <w:t xml:space="preserve"> </w:t>
            </w:r>
            <w:r w:rsidRPr="00A30FD2">
              <w:rPr>
                <w:spacing w:val="-1"/>
                <w:sz w:val="18"/>
              </w:rPr>
              <w:t>электричества,</w:t>
            </w:r>
            <w:r w:rsidRPr="00A30FD2">
              <w:rPr>
                <w:spacing w:val="26"/>
                <w:sz w:val="18"/>
              </w:rPr>
              <w:t xml:space="preserve"> </w:t>
            </w:r>
            <w:r w:rsidRPr="00A30FD2">
              <w:rPr>
                <w:spacing w:val="-1"/>
                <w:sz w:val="18"/>
              </w:rPr>
              <w:t>газа,</w:t>
            </w:r>
            <w:r w:rsidRPr="00A30FD2">
              <w:rPr>
                <w:spacing w:val="26"/>
                <w:sz w:val="18"/>
              </w:rPr>
              <w:t xml:space="preserve"> </w:t>
            </w:r>
            <w:r w:rsidRPr="00A30FD2">
              <w:rPr>
                <w:spacing w:val="-1"/>
                <w:sz w:val="18"/>
              </w:rPr>
              <w:t>предоставления</w:t>
            </w:r>
            <w:r w:rsidRPr="00A30FD2">
              <w:rPr>
                <w:spacing w:val="29"/>
                <w:sz w:val="18"/>
              </w:rPr>
              <w:t xml:space="preserve"> </w:t>
            </w:r>
            <w:r w:rsidRPr="00A30FD2">
              <w:rPr>
                <w:spacing w:val="-2"/>
                <w:sz w:val="18"/>
              </w:rPr>
              <w:t>услуг</w:t>
            </w:r>
            <w:r w:rsidRPr="00A30FD2">
              <w:rPr>
                <w:spacing w:val="47"/>
                <w:sz w:val="18"/>
              </w:rPr>
              <w:t xml:space="preserve"> </w:t>
            </w:r>
            <w:r w:rsidRPr="00A30FD2">
              <w:rPr>
                <w:spacing w:val="-1"/>
                <w:sz w:val="18"/>
              </w:rPr>
              <w:t>связи,</w:t>
            </w:r>
            <w:r w:rsidRPr="00A30FD2">
              <w:rPr>
                <w:spacing w:val="12"/>
                <w:sz w:val="18"/>
              </w:rPr>
              <w:t xml:space="preserve"> </w:t>
            </w:r>
            <w:r w:rsidRPr="00A30FD2">
              <w:rPr>
                <w:sz w:val="18"/>
              </w:rPr>
              <w:t>отвода</w:t>
            </w:r>
            <w:r w:rsidRPr="00A30FD2">
              <w:rPr>
                <w:spacing w:val="11"/>
                <w:sz w:val="18"/>
              </w:rPr>
              <w:t xml:space="preserve"> </w:t>
            </w:r>
            <w:r w:rsidRPr="00A30FD2">
              <w:rPr>
                <w:spacing w:val="-1"/>
                <w:sz w:val="18"/>
              </w:rPr>
              <w:t>канализационных</w:t>
            </w:r>
            <w:r w:rsidRPr="00A30FD2">
              <w:rPr>
                <w:spacing w:val="11"/>
                <w:sz w:val="18"/>
              </w:rPr>
              <w:t xml:space="preserve"> </w:t>
            </w:r>
            <w:r w:rsidRPr="00A30FD2">
              <w:rPr>
                <w:spacing w:val="-1"/>
                <w:sz w:val="18"/>
              </w:rPr>
              <w:t>стоков,</w:t>
            </w:r>
            <w:r w:rsidRPr="00A30FD2">
              <w:rPr>
                <w:spacing w:val="12"/>
                <w:sz w:val="18"/>
              </w:rPr>
              <w:t xml:space="preserve"> </w:t>
            </w:r>
            <w:r w:rsidRPr="00A30FD2">
              <w:rPr>
                <w:spacing w:val="-1"/>
                <w:sz w:val="18"/>
              </w:rPr>
              <w:t>очистки</w:t>
            </w:r>
            <w:r w:rsidRPr="00A30FD2">
              <w:rPr>
                <w:spacing w:val="49"/>
                <w:sz w:val="18"/>
              </w:rPr>
              <w:t xml:space="preserve"> </w:t>
            </w:r>
            <w:r w:rsidRPr="00A30FD2">
              <w:rPr>
                <w:sz w:val="18"/>
              </w:rPr>
              <w:t xml:space="preserve">и </w:t>
            </w:r>
            <w:r w:rsidRPr="00A30FD2">
              <w:rPr>
                <w:spacing w:val="-1"/>
                <w:sz w:val="18"/>
              </w:rPr>
              <w:t>уборки</w:t>
            </w:r>
            <w:r w:rsidRPr="00A30FD2">
              <w:rPr>
                <w:spacing w:val="43"/>
                <w:sz w:val="18"/>
              </w:rPr>
              <w:t xml:space="preserve"> </w:t>
            </w:r>
            <w:r w:rsidRPr="00A30FD2">
              <w:rPr>
                <w:sz w:val="18"/>
              </w:rPr>
              <w:t>объектов</w:t>
            </w:r>
            <w:r w:rsidRPr="00A30FD2">
              <w:rPr>
                <w:spacing w:val="42"/>
                <w:sz w:val="18"/>
              </w:rPr>
              <w:t xml:space="preserve"> </w:t>
            </w:r>
            <w:r w:rsidRPr="00A30FD2">
              <w:rPr>
                <w:spacing w:val="-1"/>
                <w:sz w:val="18"/>
              </w:rPr>
              <w:t>недвижимости</w:t>
            </w:r>
            <w:r w:rsidRPr="00A30FD2">
              <w:rPr>
                <w:spacing w:val="43"/>
                <w:sz w:val="18"/>
              </w:rPr>
              <w:t xml:space="preserve"> </w:t>
            </w:r>
            <w:r w:rsidRPr="00A30FD2">
              <w:rPr>
                <w:spacing w:val="-1"/>
                <w:sz w:val="18"/>
              </w:rPr>
              <w:t>(котельных,</w:t>
            </w:r>
            <w:r w:rsidRPr="00A30FD2">
              <w:rPr>
                <w:spacing w:val="37"/>
                <w:sz w:val="18"/>
              </w:rPr>
              <w:t xml:space="preserve"> </w:t>
            </w:r>
            <w:r w:rsidRPr="00A30FD2">
              <w:rPr>
                <w:spacing w:val="-1"/>
                <w:sz w:val="18"/>
              </w:rPr>
              <w:t>водозаборов,</w:t>
            </w:r>
            <w:r w:rsidRPr="00A30FD2">
              <w:rPr>
                <w:spacing w:val="8"/>
                <w:sz w:val="18"/>
              </w:rPr>
              <w:t xml:space="preserve"> </w:t>
            </w:r>
            <w:r w:rsidRPr="00A30FD2">
              <w:rPr>
                <w:spacing w:val="-1"/>
                <w:sz w:val="18"/>
              </w:rPr>
              <w:t>очистных</w:t>
            </w:r>
            <w:r w:rsidRPr="00A30FD2">
              <w:rPr>
                <w:spacing w:val="7"/>
                <w:sz w:val="18"/>
              </w:rPr>
              <w:t xml:space="preserve"> </w:t>
            </w:r>
            <w:r w:rsidRPr="00A30FD2">
              <w:rPr>
                <w:spacing w:val="-1"/>
                <w:sz w:val="18"/>
              </w:rPr>
              <w:t>сооружений,</w:t>
            </w:r>
            <w:r w:rsidRPr="00A30FD2">
              <w:rPr>
                <w:spacing w:val="8"/>
                <w:sz w:val="18"/>
              </w:rPr>
              <w:t xml:space="preserve"> </w:t>
            </w:r>
            <w:r w:rsidRPr="00A30FD2">
              <w:rPr>
                <w:spacing w:val="-1"/>
                <w:sz w:val="18"/>
              </w:rPr>
              <w:t>насосных</w:t>
            </w:r>
            <w:r w:rsidRPr="00A30FD2">
              <w:rPr>
                <w:spacing w:val="49"/>
                <w:sz w:val="18"/>
              </w:rPr>
              <w:t xml:space="preserve"> </w:t>
            </w:r>
            <w:r w:rsidRPr="00A30FD2">
              <w:rPr>
                <w:spacing w:val="-1"/>
                <w:sz w:val="18"/>
              </w:rPr>
              <w:t>станций,</w:t>
            </w:r>
            <w:r w:rsidRPr="00A30FD2">
              <w:rPr>
                <w:spacing w:val="34"/>
                <w:sz w:val="18"/>
              </w:rPr>
              <w:t xml:space="preserve"> </w:t>
            </w:r>
            <w:r w:rsidRPr="00A30FD2">
              <w:rPr>
                <w:sz w:val="18"/>
              </w:rPr>
              <w:t>водопроводов,</w:t>
            </w:r>
            <w:r w:rsidRPr="00A30FD2">
              <w:rPr>
                <w:spacing w:val="34"/>
                <w:sz w:val="18"/>
              </w:rPr>
              <w:t xml:space="preserve"> </w:t>
            </w:r>
            <w:r w:rsidRPr="00A30FD2">
              <w:rPr>
                <w:spacing w:val="-1"/>
                <w:sz w:val="18"/>
              </w:rPr>
              <w:t>линий</w:t>
            </w:r>
            <w:r w:rsidRPr="00A30FD2">
              <w:rPr>
                <w:spacing w:val="33"/>
                <w:sz w:val="18"/>
              </w:rPr>
              <w:t xml:space="preserve"> </w:t>
            </w:r>
            <w:r w:rsidRPr="00A30FD2">
              <w:rPr>
                <w:spacing w:val="-1"/>
                <w:sz w:val="18"/>
              </w:rPr>
              <w:t>электропередач,</w:t>
            </w:r>
            <w:r w:rsidRPr="00A30FD2">
              <w:rPr>
                <w:spacing w:val="31"/>
                <w:sz w:val="18"/>
              </w:rPr>
              <w:t xml:space="preserve"> </w:t>
            </w:r>
            <w:r w:rsidRPr="00A30FD2">
              <w:rPr>
                <w:spacing w:val="-1"/>
                <w:sz w:val="18"/>
              </w:rPr>
              <w:t>трансформаторных</w:t>
            </w:r>
            <w:r w:rsidRPr="00A30FD2">
              <w:rPr>
                <w:spacing w:val="28"/>
                <w:sz w:val="18"/>
              </w:rPr>
              <w:t xml:space="preserve"> </w:t>
            </w:r>
            <w:r w:rsidRPr="00A30FD2">
              <w:rPr>
                <w:spacing w:val="-1"/>
                <w:sz w:val="18"/>
              </w:rPr>
              <w:t>подстанций,</w:t>
            </w:r>
            <w:r w:rsidRPr="00A30FD2">
              <w:rPr>
                <w:spacing w:val="30"/>
                <w:sz w:val="18"/>
              </w:rPr>
              <w:t xml:space="preserve"> </w:t>
            </w:r>
            <w:r w:rsidRPr="00A30FD2">
              <w:rPr>
                <w:spacing w:val="-1"/>
                <w:sz w:val="18"/>
              </w:rPr>
              <w:t>газопроводов,</w:t>
            </w:r>
            <w:r w:rsidRPr="00A30FD2">
              <w:rPr>
                <w:spacing w:val="63"/>
                <w:sz w:val="18"/>
              </w:rPr>
              <w:t xml:space="preserve"> </w:t>
            </w:r>
            <w:r w:rsidRPr="00A30FD2">
              <w:rPr>
                <w:spacing w:val="-1"/>
                <w:sz w:val="18"/>
              </w:rPr>
              <w:t>линий</w:t>
            </w:r>
            <w:r w:rsidRPr="00A30FD2">
              <w:rPr>
                <w:spacing w:val="2"/>
                <w:sz w:val="18"/>
              </w:rPr>
              <w:t xml:space="preserve"> </w:t>
            </w:r>
            <w:r w:rsidRPr="00A30FD2">
              <w:rPr>
                <w:spacing w:val="-1"/>
                <w:sz w:val="18"/>
              </w:rPr>
              <w:t>связи,</w:t>
            </w:r>
            <w:r w:rsidRPr="00A30FD2">
              <w:rPr>
                <w:spacing w:val="3"/>
                <w:sz w:val="18"/>
              </w:rPr>
              <w:t xml:space="preserve"> </w:t>
            </w:r>
            <w:r w:rsidRPr="00A30FD2">
              <w:rPr>
                <w:spacing w:val="-1"/>
                <w:sz w:val="18"/>
              </w:rPr>
              <w:t>телефонных</w:t>
            </w:r>
            <w:r w:rsidRPr="00A30FD2">
              <w:rPr>
                <w:spacing w:val="1"/>
                <w:sz w:val="18"/>
              </w:rPr>
              <w:t xml:space="preserve"> </w:t>
            </w:r>
            <w:r w:rsidRPr="00A30FD2">
              <w:rPr>
                <w:spacing w:val="-1"/>
                <w:sz w:val="18"/>
              </w:rPr>
              <w:t>станций,</w:t>
            </w:r>
            <w:r w:rsidRPr="00A30FD2">
              <w:rPr>
                <w:spacing w:val="3"/>
                <w:sz w:val="18"/>
              </w:rPr>
              <w:t xml:space="preserve"> </w:t>
            </w:r>
            <w:r w:rsidRPr="00A30FD2">
              <w:rPr>
                <w:spacing w:val="-1"/>
                <w:sz w:val="18"/>
              </w:rPr>
              <w:t>канализаций,</w:t>
            </w:r>
            <w:r w:rsidRPr="00A30FD2">
              <w:rPr>
                <w:spacing w:val="49"/>
                <w:sz w:val="18"/>
              </w:rPr>
              <w:t xml:space="preserve"> </w:t>
            </w:r>
            <w:r w:rsidRPr="00A30FD2">
              <w:rPr>
                <w:spacing w:val="-1"/>
                <w:sz w:val="18"/>
              </w:rPr>
              <w:t>стоянок,</w:t>
            </w:r>
            <w:r w:rsidRPr="00A30FD2">
              <w:rPr>
                <w:spacing w:val="37"/>
                <w:sz w:val="18"/>
              </w:rPr>
              <w:t xml:space="preserve"> </w:t>
            </w:r>
            <w:r w:rsidRPr="00A30FD2">
              <w:rPr>
                <w:spacing w:val="-1"/>
                <w:sz w:val="18"/>
              </w:rPr>
              <w:t>гаражей</w:t>
            </w:r>
            <w:r w:rsidRPr="00A30FD2">
              <w:rPr>
                <w:spacing w:val="38"/>
                <w:sz w:val="18"/>
              </w:rPr>
              <w:t xml:space="preserve"> </w:t>
            </w:r>
            <w:r w:rsidRPr="00A30FD2">
              <w:rPr>
                <w:sz w:val="18"/>
              </w:rPr>
              <w:t>и</w:t>
            </w:r>
            <w:r w:rsidRPr="00A30FD2">
              <w:rPr>
                <w:spacing w:val="39"/>
                <w:sz w:val="18"/>
              </w:rPr>
              <w:t xml:space="preserve"> </w:t>
            </w:r>
            <w:r w:rsidRPr="00A30FD2">
              <w:rPr>
                <w:spacing w:val="-1"/>
                <w:sz w:val="18"/>
              </w:rPr>
              <w:t>мастерских</w:t>
            </w:r>
            <w:r w:rsidRPr="00A30FD2">
              <w:rPr>
                <w:spacing w:val="38"/>
                <w:sz w:val="18"/>
              </w:rPr>
              <w:t xml:space="preserve"> </w:t>
            </w:r>
            <w:r w:rsidRPr="00A30FD2">
              <w:rPr>
                <w:spacing w:val="-1"/>
                <w:sz w:val="18"/>
              </w:rPr>
              <w:t>для</w:t>
            </w:r>
            <w:r w:rsidRPr="00A30FD2">
              <w:rPr>
                <w:spacing w:val="37"/>
                <w:sz w:val="18"/>
              </w:rPr>
              <w:t xml:space="preserve"> </w:t>
            </w:r>
            <w:r w:rsidRPr="00A30FD2">
              <w:rPr>
                <w:spacing w:val="-1"/>
                <w:sz w:val="18"/>
              </w:rPr>
              <w:t>обслуживания</w:t>
            </w:r>
            <w:r w:rsidRPr="00A30FD2">
              <w:rPr>
                <w:spacing w:val="18"/>
                <w:sz w:val="18"/>
              </w:rPr>
              <w:t xml:space="preserve"> </w:t>
            </w:r>
            <w:r w:rsidRPr="00A30FD2">
              <w:rPr>
                <w:spacing w:val="-1"/>
                <w:sz w:val="18"/>
              </w:rPr>
              <w:t>уборочной</w:t>
            </w:r>
            <w:r w:rsidRPr="00A30FD2">
              <w:rPr>
                <w:spacing w:val="14"/>
                <w:sz w:val="18"/>
              </w:rPr>
              <w:t xml:space="preserve"> </w:t>
            </w:r>
            <w:r w:rsidRPr="00A30FD2">
              <w:rPr>
                <w:sz w:val="18"/>
              </w:rPr>
              <w:t>и</w:t>
            </w:r>
            <w:r w:rsidRPr="00A30FD2">
              <w:rPr>
                <w:spacing w:val="14"/>
                <w:sz w:val="18"/>
              </w:rPr>
              <w:t xml:space="preserve"> </w:t>
            </w:r>
            <w:r w:rsidRPr="00A30FD2">
              <w:rPr>
                <w:spacing w:val="-1"/>
                <w:sz w:val="18"/>
              </w:rPr>
              <w:t>аварийной</w:t>
            </w:r>
            <w:r w:rsidRPr="00A30FD2">
              <w:rPr>
                <w:spacing w:val="14"/>
                <w:sz w:val="18"/>
              </w:rPr>
              <w:t xml:space="preserve"> </w:t>
            </w:r>
            <w:r w:rsidRPr="00A30FD2">
              <w:rPr>
                <w:spacing w:val="-1"/>
                <w:sz w:val="18"/>
              </w:rPr>
              <w:t>техники,</w:t>
            </w:r>
            <w:r w:rsidRPr="00A30FD2">
              <w:rPr>
                <w:spacing w:val="51"/>
                <w:sz w:val="18"/>
              </w:rPr>
              <w:t xml:space="preserve"> </w:t>
            </w:r>
            <w:r w:rsidRPr="00A30FD2">
              <w:rPr>
                <w:sz w:val="18"/>
              </w:rPr>
              <w:t>а</w:t>
            </w:r>
            <w:r w:rsidRPr="00A30FD2">
              <w:rPr>
                <w:spacing w:val="6"/>
                <w:sz w:val="18"/>
              </w:rPr>
              <w:t xml:space="preserve"> </w:t>
            </w:r>
            <w:r w:rsidRPr="00A30FD2">
              <w:rPr>
                <w:spacing w:val="-1"/>
                <w:sz w:val="18"/>
              </w:rPr>
              <w:t>также</w:t>
            </w:r>
            <w:r w:rsidRPr="00A30FD2">
              <w:rPr>
                <w:spacing w:val="6"/>
                <w:sz w:val="18"/>
              </w:rPr>
              <w:t xml:space="preserve"> </w:t>
            </w:r>
            <w:r w:rsidRPr="00A30FD2">
              <w:rPr>
                <w:spacing w:val="-1"/>
                <w:sz w:val="18"/>
              </w:rPr>
              <w:t>зданий</w:t>
            </w:r>
            <w:r w:rsidRPr="00A30FD2">
              <w:rPr>
                <w:spacing w:val="6"/>
                <w:sz w:val="18"/>
              </w:rPr>
              <w:t xml:space="preserve"> </w:t>
            </w:r>
            <w:r w:rsidRPr="00A30FD2">
              <w:rPr>
                <w:spacing w:val="-1"/>
                <w:sz w:val="18"/>
              </w:rPr>
              <w:t>или</w:t>
            </w:r>
            <w:r w:rsidRPr="00A30FD2">
              <w:rPr>
                <w:spacing w:val="9"/>
                <w:sz w:val="18"/>
              </w:rPr>
              <w:t xml:space="preserve"> </w:t>
            </w:r>
            <w:r w:rsidRPr="00A30FD2">
              <w:rPr>
                <w:spacing w:val="-1"/>
                <w:sz w:val="18"/>
              </w:rPr>
              <w:t>помещений,</w:t>
            </w:r>
            <w:r w:rsidRPr="00A30FD2">
              <w:rPr>
                <w:spacing w:val="29"/>
                <w:sz w:val="18"/>
              </w:rPr>
              <w:t xml:space="preserve"> </w:t>
            </w:r>
            <w:r w:rsidRPr="00A30FD2">
              <w:rPr>
                <w:spacing w:val="-1"/>
                <w:sz w:val="18"/>
              </w:rPr>
              <w:t>предназначенных</w:t>
            </w:r>
            <w:r w:rsidRPr="00A30FD2">
              <w:rPr>
                <w:spacing w:val="5"/>
                <w:sz w:val="18"/>
              </w:rPr>
              <w:t xml:space="preserve"> </w:t>
            </w:r>
            <w:r w:rsidRPr="00A30FD2">
              <w:rPr>
                <w:spacing w:val="-1"/>
                <w:sz w:val="18"/>
              </w:rPr>
              <w:t>для</w:t>
            </w:r>
            <w:r w:rsidRPr="00A30FD2">
              <w:rPr>
                <w:spacing w:val="7"/>
                <w:sz w:val="18"/>
              </w:rPr>
              <w:t xml:space="preserve"> </w:t>
            </w:r>
            <w:r w:rsidRPr="00A30FD2">
              <w:rPr>
                <w:spacing w:val="-1"/>
                <w:sz w:val="18"/>
              </w:rPr>
              <w:t>приема</w:t>
            </w:r>
            <w:r w:rsidRPr="00A30FD2">
              <w:rPr>
                <w:spacing w:val="5"/>
                <w:sz w:val="18"/>
              </w:rPr>
              <w:t xml:space="preserve"> </w:t>
            </w:r>
            <w:r w:rsidRPr="00A30FD2">
              <w:rPr>
                <w:spacing w:val="-1"/>
                <w:sz w:val="18"/>
              </w:rPr>
              <w:t>физических</w:t>
            </w:r>
            <w:r w:rsidRPr="00A30FD2">
              <w:rPr>
                <w:spacing w:val="7"/>
                <w:sz w:val="18"/>
              </w:rPr>
              <w:t xml:space="preserve"> </w:t>
            </w:r>
            <w:r w:rsidRPr="00A30FD2">
              <w:rPr>
                <w:sz w:val="18"/>
              </w:rPr>
              <w:t>и</w:t>
            </w:r>
            <w:r w:rsidRPr="00A30FD2">
              <w:rPr>
                <w:spacing w:val="45"/>
                <w:sz w:val="18"/>
              </w:rPr>
              <w:t xml:space="preserve"> </w:t>
            </w:r>
            <w:r w:rsidRPr="00A30FD2">
              <w:rPr>
                <w:spacing w:val="-1"/>
                <w:sz w:val="18"/>
              </w:rPr>
              <w:t>юридических</w:t>
            </w:r>
            <w:r w:rsidRPr="00A30FD2">
              <w:rPr>
                <w:spacing w:val="8"/>
                <w:sz w:val="18"/>
              </w:rPr>
              <w:t xml:space="preserve"> </w:t>
            </w:r>
            <w:r w:rsidRPr="00A30FD2">
              <w:rPr>
                <w:spacing w:val="-1"/>
                <w:sz w:val="18"/>
              </w:rPr>
              <w:t>лиц</w:t>
            </w:r>
            <w:r w:rsidRPr="00A30FD2">
              <w:rPr>
                <w:spacing w:val="7"/>
                <w:sz w:val="18"/>
              </w:rPr>
              <w:t xml:space="preserve"> </w:t>
            </w:r>
            <w:r w:rsidRPr="00A30FD2">
              <w:rPr>
                <w:sz w:val="18"/>
              </w:rPr>
              <w:t>в</w:t>
            </w:r>
            <w:r w:rsidRPr="00A30FD2">
              <w:rPr>
                <w:spacing w:val="6"/>
                <w:sz w:val="18"/>
              </w:rPr>
              <w:t xml:space="preserve"> </w:t>
            </w:r>
            <w:r w:rsidRPr="00A30FD2">
              <w:rPr>
                <w:spacing w:val="-1"/>
                <w:sz w:val="18"/>
              </w:rPr>
              <w:t>связи</w:t>
            </w:r>
            <w:r w:rsidRPr="00A30FD2">
              <w:rPr>
                <w:spacing w:val="7"/>
                <w:sz w:val="18"/>
              </w:rPr>
              <w:t xml:space="preserve"> </w:t>
            </w:r>
            <w:r w:rsidRPr="00A30FD2">
              <w:rPr>
                <w:sz w:val="18"/>
              </w:rPr>
              <w:t>с</w:t>
            </w:r>
            <w:r w:rsidRPr="00A30FD2">
              <w:rPr>
                <w:spacing w:val="6"/>
                <w:sz w:val="18"/>
              </w:rPr>
              <w:t xml:space="preserve"> </w:t>
            </w:r>
            <w:r w:rsidRPr="00A30FD2">
              <w:rPr>
                <w:spacing w:val="-1"/>
                <w:sz w:val="18"/>
              </w:rPr>
              <w:t>предоставлением</w:t>
            </w:r>
            <w:r w:rsidRPr="00A30FD2">
              <w:rPr>
                <w:spacing w:val="6"/>
                <w:sz w:val="18"/>
              </w:rPr>
              <w:t xml:space="preserve"> </w:t>
            </w:r>
            <w:r w:rsidRPr="00A30FD2">
              <w:rPr>
                <w:sz w:val="18"/>
              </w:rPr>
              <w:t>им</w:t>
            </w:r>
            <w:r w:rsidRPr="00A30FD2">
              <w:rPr>
                <w:spacing w:val="41"/>
                <w:sz w:val="18"/>
              </w:rPr>
              <w:t xml:space="preserve"> </w:t>
            </w:r>
            <w:r w:rsidRPr="00A30FD2">
              <w:rPr>
                <w:spacing w:val="-1"/>
                <w:sz w:val="18"/>
              </w:rPr>
              <w:t>коммунальных</w:t>
            </w:r>
            <w:r w:rsidRPr="00A30FD2">
              <w:rPr>
                <w:spacing w:val="1"/>
                <w:sz w:val="18"/>
              </w:rPr>
              <w:t xml:space="preserve"> </w:t>
            </w:r>
            <w:r w:rsidRPr="00A30FD2">
              <w:rPr>
                <w:spacing w:val="-1"/>
                <w:sz w:val="18"/>
              </w:rPr>
              <w:t>услуг)</w:t>
            </w:r>
          </w:p>
          <w:p w14:paraId="4FA013BC" w14:textId="77777777" w:rsidR="00924C90" w:rsidRPr="00A30FD2" w:rsidRDefault="00924C90" w:rsidP="00BC17B0">
            <w:pPr>
              <w:pStyle w:val="TableParagraph"/>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51"/>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4B2200EB" w14:textId="77777777" w:rsidR="00924C90" w:rsidRPr="00A30FD2" w:rsidRDefault="00924C90" w:rsidP="00BC17B0">
            <w:pPr>
              <w:pStyle w:val="TableParagraph"/>
              <w:spacing w:line="201" w:lineRule="exact"/>
              <w:jc w:val="center"/>
              <w:rPr>
                <w:sz w:val="18"/>
                <w:szCs w:val="18"/>
              </w:rPr>
            </w:pPr>
            <w:r w:rsidRPr="00A30FD2">
              <w:rPr>
                <w:sz w:val="18"/>
              </w:rPr>
              <w:t>3.1</w:t>
            </w:r>
          </w:p>
        </w:tc>
        <w:tc>
          <w:tcPr>
            <w:tcW w:w="1559" w:type="dxa"/>
            <w:tcBorders>
              <w:top w:val="single" w:sz="5" w:space="0" w:color="000000"/>
              <w:left w:val="single" w:sz="5" w:space="0" w:color="000000"/>
              <w:bottom w:val="single" w:sz="5" w:space="0" w:color="000000"/>
              <w:right w:val="single" w:sz="5" w:space="0" w:color="000000"/>
            </w:tcBorders>
          </w:tcPr>
          <w:p w14:paraId="728A073E" w14:textId="77777777" w:rsidR="00924C90" w:rsidRPr="00A30FD2" w:rsidRDefault="00924C90" w:rsidP="00BC17B0">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3444C77E" w14:textId="7A28EBCF" w:rsidR="00924C90" w:rsidRPr="00A30FD2" w:rsidRDefault="00924C90" w:rsidP="00BC17B0">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755E654E" w14:textId="77777777" w:rsidTr="007405C1">
        <w:trPr>
          <w:trHeight w:hRule="exact" w:val="838"/>
        </w:trPr>
        <w:tc>
          <w:tcPr>
            <w:tcW w:w="568" w:type="dxa"/>
            <w:tcBorders>
              <w:top w:val="single" w:sz="5" w:space="0" w:color="000000"/>
              <w:left w:val="single" w:sz="5" w:space="0" w:color="000000"/>
              <w:bottom w:val="single" w:sz="5" w:space="0" w:color="000000"/>
              <w:right w:val="single" w:sz="5" w:space="0" w:color="000000"/>
            </w:tcBorders>
          </w:tcPr>
          <w:p w14:paraId="7130F68E" w14:textId="77777777" w:rsidR="00924C90" w:rsidRPr="00A30FD2" w:rsidRDefault="00924C90" w:rsidP="00BC17B0">
            <w:pPr>
              <w:pStyle w:val="TableParagraph"/>
              <w:spacing w:line="201" w:lineRule="exact"/>
              <w:ind w:left="102"/>
              <w:rPr>
                <w:sz w:val="18"/>
                <w:szCs w:val="18"/>
              </w:rPr>
            </w:pPr>
            <w:r w:rsidRPr="00A30FD2">
              <w:rPr>
                <w:sz w:val="18"/>
              </w:rPr>
              <w:t>1.4</w:t>
            </w:r>
          </w:p>
        </w:tc>
        <w:tc>
          <w:tcPr>
            <w:tcW w:w="2126" w:type="dxa"/>
            <w:tcBorders>
              <w:top w:val="single" w:sz="5" w:space="0" w:color="000000"/>
              <w:left w:val="single" w:sz="5" w:space="0" w:color="000000"/>
              <w:bottom w:val="single" w:sz="5" w:space="0" w:color="000000"/>
              <w:right w:val="single" w:sz="5" w:space="0" w:color="000000"/>
            </w:tcBorders>
          </w:tcPr>
          <w:p w14:paraId="7E6F9B98" w14:textId="77777777" w:rsidR="00924C90" w:rsidRPr="00A30FD2" w:rsidRDefault="00924C90" w:rsidP="00BC17B0">
            <w:pPr>
              <w:pStyle w:val="TableParagraph"/>
              <w:spacing w:line="242" w:lineRule="auto"/>
              <w:ind w:left="99" w:right="386"/>
              <w:rPr>
                <w:sz w:val="18"/>
                <w:szCs w:val="18"/>
              </w:rPr>
            </w:pPr>
            <w:r w:rsidRPr="00A30FD2">
              <w:rPr>
                <w:spacing w:val="-1"/>
                <w:sz w:val="18"/>
              </w:rPr>
              <w:t>Обслуживание</w:t>
            </w:r>
            <w:r w:rsidRPr="00A30FD2">
              <w:rPr>
                <w:spacing w:val="27"/>
                <w:sz w:val="18"/>
              </w:rPr>
              <w:t xml:space="preserve"> </w:t>
            </w:r>
            <w:r w:rsidRPr="00A30FD2">
              <w:rPr>
                <w:spacing w:val="-1"/>
                <w:sz w:val="18"/>
              </w:rPr>
              <w:t>автотранспорта</w:t>
            </w:r>
          </w:p>
        </w:tc>
        <w:tc>
          <w:tcPr>
            <w:tcW w:w="3544" w:type="dxa"/>
            <w:tcBorders>
              <w:top w:val="single" w:sz="5" w:space="0" w:color="000000"/>
              <w:left w:val="single" w:sz="5" w:space="0" w:color="000000"/>
              <w:bottom w:val="single" w:sz="5" w:space="0" w:color="000000"/>
              <w:right w:val="single" w:sz="5" w:space="0" w:color="000000"/>
            </w:tcBorders>
          </w:tcPr>
          <w:p w14:paraId="1AB119B8" w14:textId="77777777" w:rsidR="00924C90" w:rsidRPr="00A30FD2" w:rsidRDefault="00924C90" w:rsidP="00BC17B0">
            <w:pPr>
              <w:pStyle w:val="TableParagraph"/>
              <w:ind w:left="133" w:right="104"/>
              <w:jc w:val="both"/>
              <w:rPr>
                <w:sz w:val="18"/>
                <w:szCs w:val="18"/>
              </w:rPr>
            </w:pPr>
            <w:r w:rsidRPr="00A30FD2">
              <w:rPr>
                <w:spacing w:val="-1"/>
                <w:sz w:val="18"/>
              </w:rPr>
              <w:t>Размещение</w:t>
            </w:r>
            <w:r w:rsidRPr="00A30FD2">
              <w:rPr>
                <w:spacing w:val="14"/>
                <w:sz w:val="18"/>
              </w:rPr>
              <w:t xml:space="preserve"> </w:t>
            </w:r>
            <w:r w:rsidRPr="00A30FD2">
              <w:rPr>
                <w:spacing w:val="-1"/>
                <w:sz w:val="18"/>
              </w:rPr>
              <w:t>постоянных</w:t>
            </w:r>
            <w:r w:rsidRPr="00A30FD2">
              <w:rPr>
                <w:spacing w:val="13"/>
                <w:sz w:val="18"/>
              </w:rPr>
              <w:t xml:space="preserve"> </w:t>
            </w:r>
            <w:r w:rsidRPr="00A30FD2">
              <w:rPr>
                <w:spacing w:val="-1"/>
                <w:sz w:val="18"/>
              </w:rPr>
              <w:t>или</w:t>
            </w:r>
            <w:r w:rsidRPr="00A30FD2">
              <w:rPr>
                <w:spacing w:val="14"/>
                <w:sz w:val="18"/>
              </w:rPr>
              <w:t xml:space="preserve"> </w:t>
            </w:r>
            <w:r w:rsidRPr="00A30FD2">
              <w:rPr>
                <w:spacing w:val="-1"/>
                <w:sz w:val="18"/>
              </w:rPr>
              <w:t>временных</w:t>
            </w:r>
            <w:r w:rsidRPr="00A30FD2">
              <w:rPr>
                <w:spacing w:val="49"/>
                <w:sz w:val="18"/>
              </w:rPr>
              <w:t xml:space="preserve"> </w:t>
            </w:r>
            <w:r w:rsidRPr="00A30FD2">
              <w:rPr>
                <w:spacing w:val="-1"/>
                <w:sz w:val="18"/>
              </w:rPr>
              <w:t>гаражей</w:t>
            </w:r>
            <w:r w:rsidRPr="00A30FD2">
              <w:rPr>
                <w:spacing w:val="26"/>
                <w:sz w:val="18"/>
              </w:rPr>
              <w:t xml:space="preserve"> </w:t>
            </w:r>
            <w:r w:rsidRPr="00A30FD2">
              <w:rPr>
                <w:sz w:val="18"/>
              </w:rPr>
              <w:t>с</w:t>
            </w:r>
            <w:r w:rsidRPr="00A30FD2">
              <w:rPr>
                <w:spacing w:val="26"/>
                <w:sz w:val="18"/>
              </w:rPr>
              <w:t xml:space="preserve"> </w:t>
            </w:r>
            <w:r w:rsidRPr="00A30FD2">
              <w:rPr>
                <w:spacing w:val="-1"/>
                <w:sz w:val="18"/>
              </w:rPr>
              <w:t>несколькими</w:t>
            </w:r>
            <w:r w:rsidRPr="00A30FD2">
              <w:rPr>
                <w:spacing w:val="26"/>
                <w:sz w:val="18"/>
              </w:rPr>
              <w:t xml:space="preserve"> </w:t>
            </w:r>
            <w:r w:rsidRPr="00A30FD2">
              <w:rPr>
                <w:spacing w:val="-1"/>
                <w:sz w:val="18"/>
              </w:rPr>
              <w:t>стояночными</w:t>
            </w:r>
            <w:r w:rsidRPr="00A30FD2">
              <w:rPr>
                <w:spacing w:val="26"/>
                <w:sz w:val="18"/>
              </w:rPr>
              <w:t xml:space="preserve"> </w:t>
            </w:r>
            <w:r w:rsidRPr="00A30FD2">
              <w:rPr>
                <w:spacing w:val="-1"/>
                <w:sz w:val="18"/>
              </w:rPr>
              <w:t>местами,</w:t>
            </w:r>
            <w:r w:rsidRPr="00A30FD2">
              <w:rPr>
                <w:spacing w:val="41"/>
                <w:sz w:val="18"/>
              </w:rPr>
              <w:t xml:space="preserve"> </w:t>
            </w:r>
            <w:r w:rsidRPr="00A30FD2">
              <w:rPr>
                <w:sz w:val="18"/>
              </w:rPr>
              <w:t>стоянок</w:t>
            </w:r>
            <w:r w:rsidRPr="00A30FD2">
              <w:rPr>
                <w:spacing w:val="17"/>
                <w:sz w:val="18"/>
              </w:rPr>
              <w:t xml:space="preserve"> </w:t>
            </w:r>
            <w:r w:rsidRPr="00A30FD2">
              <w:rPr>
                <w:spacing w:val="-1"/>
                <w:sz w:val="18"/>
              </w:rPr>
              <w:t>(парковок),</w:t>
            </w:r>
            <w:r w:rsidRPr="00A30FD2">
              <w:rPr>
                <w:spacing w:val="18"/>
                <w:sz w:val="18"/>
              </w:rPr>
              <w:t xml:space="preserve"> </w:t>
            </w:r>
            <w:r w:rsidRPr="00A30FD2">
              <w:rPr>
                <w:spacing w:val="-1"/>
                <w:sz w:val="18"/>
              </w:rPr>
              <w:t>гаражей,</w:t>
            </w:r>
            <w:r w:rsidRPr="00A30FD2">
              <w:rPr>
                <w:spacing w:val="16"/>
                <w:sz w:val="18"/>
              </w:rPr>
              <w:t xml:space="preserve"> </w:t>
            </w:r>
            <w:r w:rsidRPr="00A30FD2">
              <w:rPr>
                <w:sz w:val="18"/>
              </w:rPr>
              <w:t>в</w:t>
            </w:r>
            <w:r w:rsidRPr="00A30FD2">
              <w:rPr>
                <w:spacing w:val="17"/>
                <w:sz w:val="18"/>
              </w:rPr>
              <w:t xml:space="preserve"> </w:t>
            </w:r>
            <w:r w:rsidRPr="00A30FD2">
              <w:rPr>
                <w:sz w:val="18"/>
              </w:rPr>
              <w:t>том</w:t>
            </w:r>
            <w:r w:rsidRPr="00A30FD2">
              <w:rPr>
                <w:spacing w:val="17"/>
                <w:sz w:val="18"/>
              </w:rPr>
              <w:t xml:space="preserve"> </w:t>
            </w:r>
            <w:r w:rsidRPr="00A30FD2">
              <w:rPr>
                <w:spacing w:val="-1"/>
                <w:sz w:val="18"/>
              </w:rPr>
              <w:t>числе</w:t>
            </w:r>
            <w:r w:rsidRPr="00A30FD2">
              <w:rPr>
                <w:spacing w:val="29"/>
                <w:sz w:val="18"/>
              </w:rPr>
              <w:t xml:space="preserve"> </w:t>
            </w:r>
            <w:r w:rsidRPr="00A30FD2">
              <w:rPr>
                <w:spacing w:val="-1"/>
                <w:sz w:val="18"/>
              </w:rPr>
              <w:t>многоярусных,</w:t>
            </w:r>
            <w:r w:rsidRPr="00A30FD2">
              <w:rPr>
                <w:sz w:val="18"/>
              </w:rPr>
              <w:t xml:space="preserve"> не</w:t>
            </w:r>
            <w:r w:rsidRPr="00A30FD2">
              <w:rPr>
                <w:spacing w:val="1"/>
                <w:sz w:val="18"/>
              </w:rPr>
              <w:t xml:space="preserve"> </w:t>
            </w:r>
            <w:r w:rsidRPr="00A30FD2">
              <w:rPr>
                <w:spacing w:val="-1"/>
                <w:sz w:val="18"/>
              </w:rPr>
              <w:t xml:space="preserve">указанных </w:t>
            </w:r>
            <w:r w:rsidRPr="00A30FD2">
              <w:rPr>
                <w:sz w:val="18"/>
              </w:rPr>
              <w:t>в</w:t>
            </w:r>
            <w:r w:rsidRPr="00A30FD2">
              <w:rPr>
                <w:spacing w:val="4"/>
                <w:sz w:val="18"/>
              </w:rPr>
              <w:t xml:space="preserve"> </w:t>
            </w:r>
            <w:r w:rsidRPr="00A30FD2">
              <w:rPr>
                <w:spacing w:val="-1"/>
                <w:sz w:val="18"/>
              </w:rPr>
              <w:t xml:space="preserve">коде </w:t>
            </w:r>
            <w:r w:rsidRPr="00A30FD2">
              <w:rPr>
                <w:sz w:val="18"/>
              </w:rPr>
              <w:t>2.7.1</w:t>
            </w:r>
          </w:p>
        </w:tc>
        <w:tc>
          <w:tcPr>
            <w:tcW w:w="1134" w:type="dxa"/>
            <w:tcBorders>
              <w:top w:val="single" w:sz="5" w:space="0" w:color="000000"/>
              <w:left w:val="single" w:sz="5" w:space="0" w:color="000000"/>
              <w:bottom w:val="single" w:sz="5" w:space="0" w:color="000000"/>
              <w:right w:val="single" w:sz="5" w:space="0" w:color="000000"/>
            </w:tcBorders>
          </w:tcPr>
          <w:p w14:paraId="1734794B" w14:textId="77777777" w:rsidR="00924C90" w:rsidRPr="00A30FD2" w:rsidRDefault="00924C90" w:rsidP="00BC17B0">
            <w:pPr>
              <w:pStyle w:val="TableParagraph"/>
              <w:spacing w:line="201" w:lineRule="exact"/>
              <w:jc w:val="center"/>
              <w:rPr>
                <w:sz w:val="18"/>
                <w:szCs w:val="18"/>
              </w:rPr>
            </w:pPr>
            <w:r w:rsidRPr="00A30FD2">
              <w:rPr>
                <w:sz w:val="18"/>
              </w:rPr>
              <w:t>4.9</w:t>
            </w:r>
          </w:p>
        </w:tc>
        <w:tc>
          <w:tcPr>
            <w:tcW w:w="1559" w:type="dxa"/>
            <w:tcBorders>
              <w:top w:val="single" w:sz="5" w:space="0" w:color="000000"/>
              <w:left w:val="single" w:sz="5" w:space="0" w:color="000000"/>
              <w:bottom w:val="single" w:sz="5" w:space="0" w:color="000000"/>
              <w:right w:val="single" w:sz="5" w:space="0" w:color="000000"/>
            </w:tcBorders>
          </w:tcPr>
          <w:p w14:paraId="531DF6BB" w14:textId="77777777" w:rsidR="00924C90" w:rsidRPr="00A30FD2" w:rsidRDefault="00924C90" w:rsidP="00BC17B0">
            <w:pPr>
              <w:pStyle w:val="TableParagraph"/>
              <w:spacing w:line="242"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3F8F3E86" w14:textId="3D1517EC" w:rsidR="00924C90" w:rsidRPr="00A30FD2" w:rsidRDefault="00924C90" w:rsidP="00BC17B0">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7405C1" w:rsidRPr="00A30FD2" w14:paraId="731CEAE8" w14:textId="77777777" w:rsidTr="00BB4056">
        <w:trPr>
          <w:trHeight w:val="3942"/>
        </w:trPr>
        <w:tc>
          <w:tcPr>
            <w:tcW w:w="568" w:type="dxa"/>
            <w:tcBorders>
              <w:top w:val="single" w:sz="5" w:space="0" w:color="000000"/>
              <w:left w:val="single" w:sz="5" w:space="0" w:color="000000"/>
              <w:right w:val="single" w:sz="5" w:space="0" w:color="000000"/>
            </w:tcBorders>
          </w:tcPr>
          <w:p w14:paraId="41615E3E" w14:textId="77777777" w:rsidR="007405C1" w:rsidRPr="00A30FD2" w:rsidRDefault="007405C1" w:rsidP="00BC17B0">
            <w:pPr>
              <w:pStyle w:val="TableParagraph"/>
              <w:spacing w:line="204" w:lineRule="exact"/>
              <w:ind w:left="102"/>
              <w:rPr>
                <w:sz w:val="18"/>
                <w:szCs w:val="18"/>
              </w:rPr>
            </w:pPr>
            <w:r w:rsidRPr="00A30FD2">
              <w:rPr>
                <w:sz w:val="18"/>
              </w:rPr>
              <w:lastRenderedPageBreak/>
              <w:t>1.5</w:t>
            </w:r>
          </w:p>
        </w:tc>
        <w:tc>
          <w:tcPr>
            <w:tcW w:w="2126" w:type="dxa"/>
            <w:tcBorders>
              <w:top w:val="single" w:sz="5" w:space="0" w:color="000000"/>
              <w:left w:val="single" w:sz="5" w:space="0" w:color="000000"/>
              <w:right w:val="single" w:sz="5" w:space="0" w:color="000000"/>
            </w:tcBorders>
          </w:tcPr>
          <w:p w14:paraId="4F694292" w14:textId="77777777" w:rsidR="007405C1" w:rsidRPr="00A30FD2" w:rsidRDefault="007405C1" w:rsidP="00BC17B0">
            <w:pPr>
              <w:pStyle w:val="TableParagraph"/>
              <w:spacing w:line="204" w:lineRule="exact"/>
              <w:ind w:left="99"/>
              <w:rPr>
                <w:sz w:val="18"/>
                <w:szCs w:val="18"/>
              </w:rPr>
            </w:pPr>
            <w:r w:rsidRPr="00A30FD2">
              <w:rPr>
                <w:spacing w:val="-1"/>
                <w:sz w:val="18"/>
              </w:rPr>
              <w:t>Недропользование</w:t>
            </w:r>
          </w:p>
        </w:tc>
        <w:tc>
          <w:tcPr>
            <w:tcW w:w="3544" w:type="dxa"/>
            <w:tcBorders>
              <w:top w:val="single" w:sz="5" w:space="0" w:color="000000"/>
              <w:left w:val="single" w:sz="5" w:space="0" w:color="000000"/>
              <w:right w:val="single" w:sz="5" w:space="0" w:color="000000"/>
            </w:tcBorders>
          </w:tcPr>
          <w:p w14:paraId="042B67ED" w14:textId="1F7604DE" w:rsidR="007405C1" w:rsidRPr="00A30FD2" w:rsidRDefault="007405C1" w:rsidP="007405C1">
            <w:pPr>
              <w:pStyle w:val="TableParagraph"/>
              <w:tabs>
                <w:tab w:val="left" w:pos="1565"/>
                <w:tab w:val="left" w:pos="2805"/>
              </w:tabs>
              <w:ind w:left="99" w:right="103"/>
              <w:jc w:val="both"/>
              <w:rPr>
                <w:sz w:val="18"/>
                <w:szCs w:val="18"/>
              </w:rPr>
            </w:pPr>
            <w:r w:rsidRPr="00A30FD2">
              <w:rPr>
                <w:spacing w:val="-1"/>
                <w:sz w:val="18"/>
              </w:rPr>
              <w:t>Осуществление геологических</w:t>
            </w:r>
            <w:r w:rsidRPr="00A30FD2">
              <w:rPr>
                <w:spacing w:val="1"/>
                <w:sz w:val="18"/>
              </w:rPr>
              <w:t xml:space="preserve"> </w:t>
            </w:r>
            <w:r w:rsidRPr="00A30FD2">
              <w:rPr>
                <w:spacing w:val="-1"/>
                <w:sz w:val="18"/>
              </w:rPr>
              <w:t>изысканий;</w:t>
            </w:r>
            <w:r w:rsidRPr="00A30FD2">
              <w:rPr>
                <w:spacing w:val="43"/>
                <w:sz w:val="18"/>
              </w:rPr>
              <w:t xml:space="preserve"> </w:t>
            </w:r>
            <w:r w:rsidRPr="00A30FD2">
              <w:rPr>
                <w:spacing w:val="-1"/>
                <w:sz w:val="18"/>
              </w:rPr>
              <w:t>добыча</w:t>
            </w:r>
            <w:r w:rsidRPr="00A30FD2">
              <w:rPr>
                <w:spacing w:val="31"/>
                <w:sz w:val="18"/>
              </w:rPr>
              <w:t xml:space="preserve"> </w:t>
            </w:r>
            <w:r w:rsidRPr="00A30FD2">
              <w:rPr>
                <w:spacing w:val="-1"/>
                <w:sz w:val="18"/>
              </w:rPr>
              <w:t>недр</w:t>
            </w:r>
            <w:r w:rsidRPr="00A30FD2">
              <w:rPr>
                <w:sz w:val="18"/>
              </w:rPr>
              <w:t xml:space="preserve"> открытым </w:t>
            </w:r>
            <w:r w:rsidRPr="00A30FD2">
              <w:rPr>
                <w:spacing w:val="-1"/>
                <w:sz w:val="18"/>
              </w:rPr>
              <w:t>(карьеры,</w:t>
            </w:r>
            <w:r w:rsidRPr="00A30FD2">
              <w:rPr>
                <w:sz w:val="18"/>
              </w:rPr>
              <w:t xml:space="preserve"> </w:t>
            </w:r>
            <w:r w:rsidRPr="00A30FD2">
              <w:rPr>
                <w:spacing w:val="-1"/>
                <w:sz w:val="18"/>
              </w:rPr>
              <w:t>отвалы)</w:t>
            </w:r>
            <w:r w:rsidRPr="00A30FD2">
              <w:rPr>
                <w:spacing w:val="32"/>
                <w:sz w:val="18"/>
              </w:rPr>
              <w:t xml:space="preserve"> </w:t>
            </w:r>
            <w:r w:rsidRPr="00A30FD2">
              <w:rPr>
                <w:sz w:val="18"/>
              </w:rPr>
              <w:t>и</w:t>
            </w:r>
            <w:r w:rsidRPr="00A30FD2">
              <w:rPr>
                <w:spacing w:val="29"/>
                <w:sz w:val="18"/>
              </w:rPr>
              <w:t xml:space="preserve"> </w:t>
            </w:r>
            <w:r w:rsidRPr="00A30FD2">
              <w:rPr>
                <w:spacing w:val="-1"/>
                <w:sz w:val="18"/>
              </w:rPr>
              <w:t>закрытым</w:t>
            </w:r>
            <w:r w:rsidRPr="00A30FD2">
              <w:rPr>
                <w:spacing w:val="-2"/>
                <w:sz w:val="18"/>
              </w:rPr>
              <w:t xml:space="preserve"> </w:t>
            </w:r>
            <w:r w:rsidRPr="00A30FD2">
              <w:rPr>
                <w:spacing w:val="-1"/>
                <w:sz w:val="18"/>
              </w:rPr>
              <w:t>(шахты,</w:t>
            </w:r>
            <w:r w:rsidRPr="00A30FD2">
              <w:rPr>
                <w:sz w:val="18"/>
              </w:rPr>
              <w:t xml:space="preserve"> </w:t>
            </w:r>
            <w:r w:rsidRPr="00A30FD2">
              <w:rPr>
                <w:spacing w:val="-1"/>
                <w:sz w:val="18"/>
              </w:rPr>
              <w:t>скважины)</w:t>
            </w:r>
            <w:r w:rsidRPr="00A30FD2">
              <w:rPr>
                <w:sz w:val="18"/>
              </w:rPr>
              <w:t xml:space="preserve"> </w:t>
            </w:r>
            <w:r w:rsidRPr="00A30FD2">
              <w:rPr>
                <w:spacing w:val="-1"/>
                <w:sz w:val="18"/>
              </w:rPr>
              <w:t>способами;</w:t>
            </w:r>
            <w:r w:rsidRPr="00A30FD2">
              <w:rPr>
                <w:spacing w:val="45"/>
                <w:sz w:val="18"/>
              </w:rPr>
              <w:t xml:space="preserve"> </w:t>
            </w:r>
            <w:r w:rsidRPr="00A30FD2">
              <w:rPr>
                <w:spacing w:val="-1"/>
                <w:sz w:val="18"/>
              </w:rPr>
              <w:t>размещение</w:t>
            </w:r>
            <w:r w:rsidRPr="006B41B0">
              <w:rPr>
                <w:spacing w:val="-1"/>
                <w:sz w:val="18"/>
              </w:rPr>
              <w:t xml:space="preserve"> </w:t>
            </w:r>
            <w:r w:rsidRPr="00A30FD2">
              <w:rPr>
                <w:spacing w:val="-1"/>
                <w:sz w:val="18"/>
              </w:rPr>
              <w:t>объектов</w:t>
            </w:r>
            <w:r w:rsidRPr="006B41B0">
              <w:rPr>
                <w:spacing w:val="-1"/>
                <w:sz w:val="18"/>
              </w:rPr>
              <w:t xml:space="preserve"> </w:t>
            </w:r>
            <w:r w:rsidRPr="00A30FD2">
              <w:rPr>
                <w:spacing w:val="-1"/>
                <w:sz w:val="18"/>
              </w:rPr>
              <w:t>капитального</w:t>
            </w:r>
            <w:r w:rsidRPr="00A30FD2">
              <w:rPr>
                <w:spacing w:val="43"/>
                <w:sz w:val="18"/>
              </w:rPr>
              <w:t xml:space="preserve"> </w:t>
            </w:r>
            <w:r w:rsidRPr="00A30FD2">
              <w:rPr>
                <w:spacing w:val="-1"/>
                <w:sz w:val="18"/>
              </w:rPr>
              <w:t>строительства,</w:t>
            </w:r>
            <w:r w:rsidRPr="00A30FD2">
              <w:rPr>
                <w:spacing w:val="20"/>
                <w:sz w:val="18"/>
              </w:rPr>
              <w:t xml:space="preserve"> </w:t>
            </w:r>
            <w:r w:rsidRPr="00A30FD2">
              <w:rPr>
                <w:sz w:val="18"/>
              </w:rPr>
              <w:t>в</w:t>
            </w:r>
            <w:r w:rsidRPr="00A30FD2">
              <w:rPr>
                <w:spacing w:val="18"/>
                <w:sz w:val="18"/>
              </w:rPr>
              <w:t xml:space="preserve"> </w:t>
            </w:r>
            <w:r w:rsidRPr="00A30FD2">
              <w:rPr>
                <w:sz w:val="18"/>
              </w:rPr>
              <w:t>том</w:t>
            </w:r>
            <w:r w:rsidRPr="00A30FD2">
              <w:rPr>
                <w:spacing w:val="18"/>
                <w:sz w:val="18"/>
              </w:rPr>
              <w:t xml:space="preserve"> </w:t>
            </w:r>
            <w:r w:rsidRPr="00A30FD2">
              <w:rPr>
                <w:spacing w:val="-1"/>
                <w:sz w:val="18"/>
              </w:rPr>
              <w:t>числе</w:t>
            </w:r>
            <w:r w:rsidRPr="00A30FD2">
              <w:rPr>
                <w:spacing w:val="18"/>
                <w:sz w:val="18"/>
              </w:rPr>
              <w:t xml:space="preserve"> </w:t>
            </w:r>
            <w:r w:rsidRPr="00A30FD2">
              <w:rPr>
                <w:spacing w:val="-1"/>
                <w:sz w:val="18"/>
              </w:rPr>
              <w:t>подземных,</w:t>
            </w:r>
            <w:r w:rsidRPr="00A30FD2">
              <w:rPr>
                <w:spacing w:val="20"/>
                <w:sz w:val="18"/>
              </w:rPr>
              <w:t xml:space="preserve"> </w:t>
            </w:r>
            <w:r w:rsidRPr="00A30FD2">
              <w:rPr>
                <w:sz w:val="18"/>
              </w:rPr>
              <w:t>в</w:t>
            </w:r>
            <w:r w:rsidRPr="00A30FD2">
              <w:rPr>
                <w:spacing w:val="18"/>
                <w:sz w:val="18"/>
              </w:rPr>
              <w:t xml:space="preserve"> </w:t>
            </w:r>
            <w:r w:rsidRPr="00A30FD2">
              <w:rPr>
                <w:sz w:val="18"/>
              </w:rPr>
              <w:t>целях</w:t>
            </w:r>
            <w:r>
              <w:rPr>
                <w:sz w:val="18"/>
                <w:szCs w:val="18"/>
              </w:rPr>
              <w:t xml:space="preserve"> </w:t>
            </w:r>
            <w:r w:rsidRPr="00A30FD2">
              <w:rPr>
                <w:spacing w:val="-1"/>
                <w:sz w:val="18"/>
              </w:rPr>
              <w:t>добычи</w:t>
            </w:r>
            <w:r w:rsidRPr="00A30FD2">
              <w:rPr>
                <w:sz w:val="18"/>
              </w:rPr>
              <w:t xml:space="preserve"> </w:t>
            </w:r>
            <w:r w:rsidRPr="00A30FD2">
              <w:rPr>
                <w:spacing w:val="-1"/>
                <w:sz w:val="18"/>
              </w:rPr>
              <w:t>недр;</w:t>
            </w:r>
            <w:r>
              <w:rPr>
                <w:sz w:val="18"/>
                <w:szCs w:val="18"/>
              </w:rPr>
              <w:t xml:space="preserve"> </w:t>
            </w:r>
            <w:r w:rsidRPr="00A30FD2">
              <w:rPr>
                <w:spacing w:val="-1"/>
                <w:sz w:val="18"/>
              </w:rPr>
              <w:t>размещение</w:t>
            </w:r>
            <w:r w:rsidR="00420964" w:rsidRPr="00420964">
              <w:rPr>
                <w:spacing w:val="-1"/>
                <w:sz w:val="18"/>
              </w:rPr>
              <w:t xml:space="preserve"> </w:t>
            </w:r>
            <w:r w:rsidRPr="00A30FD2">
              <w:rPr>
                <w:spacing w:val="-1"/>
                <w:sz w:val="18"/>
              </w:rPr>
              <w:t>объектов</w:t>
            </w:r>
            <w:r>
              <w:rPr>
                <w:spacing w:val="-1"/>
                <w:sz w:val="18"/>
              </w:rPr>
              <w:t xml:space="preserve"> </w:t>
            </w:r>
            <w:r w:rsidRPr="00A30FD2">
              <w:rPr>
                <w:spacing w:val="-1"/>
                <w:sz w:val="18"/>
              </w:rPr>
              <w:t>капитального</w:t>
            </w:r>
            <w:r w:rsidRPr="00A30FD2">
              <w:rPr>
                <w:spacing w:val="43"/>
                <w:sz w:val="18"/>
              </w:rPr>
              <w:t xml:space="preserve"> </w:t>
            </w:r>
            <w:r w:rsidRPr="00A30FD2">
              <w:rPr>
                <w:spacing w:val="-1"/>
                <w:sz w:val="18"/>
              </w:rPr>
              <w:t>строительства,</w:t>
            </w:r>
            <w:r w:rsidRPr="00A30FD2">
              <w:rPr>
                <w:spacing w:val="4"/>
                <w:sz w:val="18"/>
              </w:rPr>
              <w:t xml:space="preserve"> </w:t>
            </w:r>
            <w:r w:rsidRPr="00A30FD2">
              <w:rPr>
                <w:spacing w:val="-1"/>
                <w:sz w:val="18"/>
              </w:rPr>
              <w:t>необходимых</w:t>
            </w:r>
            <w:r w:rsidRPr="00A30FD2">
              <w:rPr>
                <w:spacing w:val="5"/>
                <w:sz w:val="18"/>
              </w:rPr>
              <w:t xml:space="preserve"> </w:t>
            </w:r>
            <w:r w:rsidRPr="00A30FD2">
              <w:rPr>
                <w:spacing w:val="-1"/>
                <w:sz w:val="18"/>
              </w:rPr>
              <w:t>для</w:t>
            </w:r>
            <w:r w:rsidRPr="00A30FD2">
              <w:rPr>
                <w:spacing w:val="5"/>
                <w:sz w:val="18"/>
              </w:rPr>
              <w:t xml:space="preserve"> </w:t>
            </w:r>
            <w:r w:rsidRPr="00A30FD2">
              <w:rPr>
                <w:spacing w:val="-1"/>
                <w:sz w:val="18"/>
              </w:rPr>
              <w:t>подготовки</w:t>
            </w:r>
            <w:r w:rsidRPr="00A30FD2">
              <w:rPr>
                <w:spacing w:val="55"/>
                <w:sz w:val="18"/>
              </w:rPr>
              <w:t xml:space="preserve"> </w:t>
            </w:r>
            <w:r w:rsidRPr="00A30FD2">
              <w:rPr>
                <w:spacing w:val="-1"/>
                <w:sz w:val="18"/>
              </w:rPr>
              <w:t>сырья</w:t>
            </w:r>
            <w:r w:rsidRPr="00A30FD2">
              <w:rPr>
                <w:spacing w:val="33"/>
                <w:sz w:val="18"/>
              </w:rPr>
              <w:t xml:space="preserve"> </w:t>
            </w:r>
            <w:r w:rsidRPr="00A30FD2">
              <w:rPr>
                <w:sz w:val="18"/>
              </w:rPr>
              <w:t>к</w:t>
            </w:r>
            <w:r w:rsidRPr="00A30FD2">
              <w:rPr>
                <w:spacing w:val="31"/>
                <w:sz w:val="18"/>
              </w:rPr>
              <w:t xml:space="preserve"> </w:t>
            </w:r>
            <w:r w:rsidRPr="00A30FD2">
              <w:rPr>
                <w:spacing w:val="-1"/>
                <w:sz w:val="18"/>
              </w:rPr>
              <w:t>транспортировке</w:t>
            </w:r>
            <w:r w:rsidRPr="00A30FD2">
              <w:rPr>
                <w:spacing w:val="32"/>
                <w:sz w:val="18"/>
              </w:rPr>
              <w:t xml:space="preserve"> </w:t>
            </w:r>
            <w:r w:rsidRPr="00A30FD2">
              <w:rPr>
                <w:sz w:val="18"/>
              </w:rPr>
              <w:t>и</w:t>
            </w:r>
            <w:r w:rsidRPr="00A30FD2">
              <w:rPr>
                <w:spacing w:val="34"/>
                <w:sz w:val="18"/>
              </w:rPr>
              <w:t xml:space="preserve"> </w:t>
            </w:r>
            <w:r w:rsidRPr="00A30FD2">
              <w:rPr>
                <w:spacing w:val="-1"/>
                <w:sz w:val="18"/>
              </w:rPr>
              <w:t>(или)</w:t>
            </w:r>
            <w:r w:rsidRPr="00A30FD2">
              <w:rPr>
                <w:spacing w:val="41"/>
                <w:sz w:val="18"/>
              </w:rPr>
              <w:t xml:space="preserve"> </w:t>
            </w:r>
            <w:r w:rsidRPr="00A30FD2">
              <w:rPr>
                <w:spacing w:val="-1"/>
                <w:sz w:val="18"/>
              </w:rPr>
              <w:t>промышленной</w:t>
            </w:r>
            <w:r w:rsidRPr="00A30FD2">
              <w:rPr>
                <w:sz w:val="18"/>
              </w:rPr>
              <w:t xml:space="preserve"> </w:t>
            </w:r>
            <w:r w:rsidRPr="00A30FD2">
              <w:rPr>
                <w:spacing w:val="-1"/>
                <w:sz w:val="18"/>
              </w:rPr>
              <w:t>переработке;</w:t>
            </w:r>
          </w:p>
          <w:p w14:paraId="103EAE0A" w14:textId="5B3D15BB" w:rsidR="007405C1" w:rsidRPr="00A30FD2" w:rsidRDefault="00420964" w:rsidP="007405C1">
            <w:pPr>
              <w:pStyle w:val="TableParagraph"/>
              <w:tabs>
                <w:tab w:val="left" w:pos="1510"/>
                <w:tab w:val="left" w:pos="1728"/>
                <w:tab w:val="left" w:pos="2805"/>
                <w:tab w:val="left" w:pos="3578"/>
              </w:tabs>
              <w:ind w:left="99" w:right="103"/>
              <w:jc w:val="both"/>
              <w:rPr>
                <w:sz w:val="18"/>
                <w:szCs w:val="18"/>
              </w:rPr>
            </w:pPr>
            <w:r w:rsidRPr="00A30FD2">
              <w:rPr>
                <w:spacing w:val="-1"/>
                <w:sz w:val="18"/>
              </w:rPr>
              <w:t>Р</w:t>
            </w:r>
            <w:r w:rsidR="007405C1" w:rsidRPr="00A30FD2">
              <w:rPr>
                <w:spacing w:val="-1"/>
                <w:sz w:val="18"/>
              </w:rPr>
              <w:t>азмещение</w:t>
            </w:r>
            <w:r w:rsidRPr="00420964">
              <w:rPr>
                <w:spacing w:val="-1"/>
                <w:sz w:val="18"/>
              </w:rPr>
              <w:t xml:space="preserve"> </w:t>
            </w:r>
            <w:r w:rsidR="007405C1" w:rsidRPr="00A30FD2">
              <w:rPr>
                <w:spacing w:val="-1"/>
                <w:sz w:val="18"/>
              </w:rPr>
              <w:t>объектов</w:t>
            </w:r>
            <w:r w:rsidR="007405C1">
              <w:rPr>
                <w:spacing w:val="-1"/>
                <w:sz w:val="18"/>
              </w:rPr>
              <w:t xml:space="preserve"> </w:t>
            </w:r>
            <w:r w:rsidR="007405C1" w:rsidRPr="00A30FD2">
              <w:rPr>
                <w:spacing w:val="-1"/>
                <w:sz w:val="18"/>
              </w:rPr>
              <w:t>капитального</w:t>
            </w:r>
            <w:r w:rsidR="007405C1" w:rsidRPr="00A30FD2">
              <w:rPr>
                <w:spacing w:val="43"/>
                <w:sz w:val="18"/>
              </w:rPr>
              <w:t xml:space="preserve"> </w:t>
            </w:r>
            <w:r w:rsidR="007405C1" w:rsidRPr="00A30FD2">
              <w:rPr>
                <w:spacing w:val="-1"/>
                <w:sz w:val="18"/>
              </w:rPr>
              <w:t>строительства,</w:t>
            </w:r>
            <w:r w:rsidRPr="00420964">
              <w:rPr>
                <w:spacing w:val="-1"/>
                <w:sz w:val="18"/>
              </w:rPr>
              <w:t xml:space="preserve"> </w:t>
            </w:r>
            <w:r w:rsidR="007405C1" w:rsidRPr="00A30FD2">
              <w:rPr>
                <w:spacing w:val="-1"/>
                <w:w w:val="95"/>
                <w:sz w:val="18"/>
              </w:rPr>
              <w:t>предназначенных</w:t>
            </w:r>
            <w:r w:rsidRPr="00420964">
              <w:rPr>
                <w:spacing w:val="-1"/>
                <w:w w:val="95"/>
                <w:sz w:val="18"/>
              </w:rPr>
              <w:t xml:space="preserve"> </w:t>
            </w:r>
            <w:r w:rsidR="007405C1" w:rsidRPr="00A30FD2">
              <w:rPr>
                <w:spacing w:val="-1"/>
                <w:sz w:val="18"/>
              </w:rPr>
              <w:t>для</w:t>
            </w:r>
            <w:r w:rsidR="007405C1" w:rsidRPr="00A30FD2">
              <w:rPr>
                <w:spacing w:val="43"/>
                <w:sz w:val="18"/>
              </w:rPr>
              <w:t xml:space="preserve"> </w:t>
            </w:r>
            <w:r w:rsidR="007405C1" w:rsidRPr="00A30FD2">
              <w:rPr>
                <w:spacing w:val="-1"/>
                <w:sz w:val="18"/>
              </w:rPr>
              <w:t>проживания</w:t>
            </w:r>
            <w:r w:rsidRPr="00420964">
              <w:rPr>
                <w:spacing w:val="-1"/>
                <w:sz w:val="18"/>
              </w:rPr>
              <w:t xml:space="preserve"> </w:t>
            </w:r>
            <w:r w:rsidR="007405C1" w:rsidRPr="00A30FD2">
              <w:rPr>
                <w:sz w:val="18"/>
              </w:rPr>
              <w:t>в</w:t>
            </w:r>
            <w:r w:rsidRPr="00420964">
              <w:rPr>
                <w:sz w:val="18"/>
              </w:rPr>
              <w:t xml:space="preserve"> </w:t>
            </w:r>
            <w:r w:rsidR="007405C1" w:rsidRPr="00A30FD2">
              <w:rPr>
                <w:spacing w:val="-1"/>
                <w:sz w:val="18"/>
              </w:rPr>
              <w:t>них</w:t>
            </w:r>
            <w:r w:rsidR="007405C1" w:rsidRPr="00A30FD2">
              <w:rPr>
                <w:spacing w:val="-1"/>
                <w:sz w:val="18"/>
              </w:rPr>
              <w:tab/>
              <w:t>сотрудников,</w:t>
            </w:r>
            <w:r w:rsidRPr="00420964">
              <w:rPr>
                <w:spacing w:val="35"/>
                <w:sz w:val="18"/>
              </w:rPr>
              <w:t xml:space="preserve"> </w:t>
            </w:r>
            <w:r w:rsidR="007405C1" w:rsidRPr="00A30FD2">
              <w:rPr>
                <w:spacing w:val="-1"/>
                <w:sz w:val="18"/>
              </w:rPr>
              <w:t>осуществляющих</w:t>
            </w:r>
            <w:r w:rsidR="007405C1" w:rsidRPr="00A30FD2">
              <w:rPr>
                <w:spacing w:val="41"/>
                <w:sz w:val="18"/>
              </w:rPr>
              <w:t xml:space="preserve"> </w:t>
            </w:r>
            <w:r w:rsidR="007405C1" w:rsidRPr="00A30FD2">
              <w:rPr>
                <w:spacing w:val="-1"/>
                <w:sz w:val="18"/>
              </w:rPr>
              <w:t>обслуживание</w:t>
            </w:r>
            <w:r w:rsidR="007405C1" w:rsidRPr="00A30FD2">
              <w:rPr>
                <w:spacing w:val="39"/>
                <w:sz w:val="18"/>
              </w:rPr>
              <w:t xml:space="preserve"> </w:t>
            </w:r>
            <w:r w:rsidR="007405C1" w:rsidRPr="00A30FD2">
              <w:rPr>
                <w:spacing w:val="-1"/>
                <w:sz w:val="18"/>
              </w:rPr>
              <w:t>зданий</w:t>
            </w:r>
            <w:r w:rsidR="007405C1" w:rsidRPr="00A30FD2">
              <w:rPr>
                <w:spacing w:val="42"/>
                <w:sz w:val="18"/>
              </w:rPr>
              <w:t xml:space="preserve"> </w:t>
            </w:r>
            <w:r w:rsidR="007405C1" w:rsidRPr="00A30FD2">
              <w:rPr>
                <w:sz w:val="18"/>
              </w:rPr>
              <w:t>и</w:t>
            </w:r>
            <w:r w:rsidR="007405C1" w:rsidRPr="00A30FD2">
              <w:rPr>
                <w:spacing w:val="43"/>
                <w:sz w:val="18"/>
              </w:rPr>
              <w:t xml:space="preserve"> </w:t>
            </w:r>
            <w:r w:rsidR="007405C1" w:rsidRPr="00A30FD2">
              <w:rPr>
                <w:spacing w:val="-1"/>
                <w:sz w:val="18"/>
              </w:rPr>
              <w:t>сооружений,</w:t>
            </w:r>
            <w:r w:rsidR="007405C1" w:rsidRPr="00A30FD2">
              <w:rPr>
                <w:spacing w:val="21"/>
                <w:sz w:val="18"/>
              </w:rPr>
              <w:t xml:space="preserve"> </w:t>
            </w:r>
            <w:r w:rsidR="007405C1" w:rsidRPr="00A30FD2">
              <w:rPr>
                <w:spacing w:val="-1"/>
                <w:sz w:val="18"/>
              </w:rPr>
              <w:t>необходимых</w:t>
            </w:r>
            <w:r w:rsidR="007405C1" w:rsidRPr="00A30FD2">
              <w:rPr>
                <w:spacing w:val="21"/>
                <w:sz w:val="18"/>
              </w:rPr>
              <w:t xml:space="preserve"> </w:t>
            </w:r>
            <w:r w:rsidR="007405C1" w:rsidRPr="00A30FD2">
              <w:rPr>
                <w:spacing w:val="-1"/>
                <w:sz w:val="18"/>
              </w:rPr>
              <w:t>для</w:t>
            </w:r>
            <w:r w:rsidR="007405C1" w:rsidRPr="00A30FD2">
              <w:rPr>
                <w:spacing w:val="21"/>
                <w:sz w:val="18"/>
              </w:rPr>
              <w:t xml:space="preserve"> </w:t>
            </w:r>
            <w:r w:rsidR="007405C1" w:rsidRPr="00A30FD2">
              <w:rPr>
                <w:spacing w:val="-1"/>
                <w:sz w:val="18"/>
              </w:rPr>
              <w:t>целей</w:t>
            </w:r>
            <w:r w:rsidR="007405C1" w:rsidRPr="00A30FD2">
              <w:rPr>
                <w:spacing w:val="39"/>
                <w:sz w:val="18"/>
              </w:rPr>
              <w:t xml:space="preserve"> </w:t>
            </w:r>
            <w:r w:rsidR="007405C1" w:rsidRPr="00A30FD2">
              <w:rPr>
                <w:spacing w:val="-1"/>
                <w:sz w:val="18"/>
              </w:rPr>
              <w:t>недропользования,</w:t>
            </w:r>
            <w:r w:rsidR="007405C1" w:rsidRPr="00A30FD2">
              <w:rPr>
                <w:spacing w:val="25"/>
                <w:sz w:val="18"/>
              </w:rPr>
              <w:t xml:space="preserve"> </w:t>
            </w:r>
            <w:r w:rsidR="007405C1" w:rsidRPr="00A30FD2">
              <w:rPr>
                <w:spacing w:val="-1"/>
                <w:sz w:val="18"/>
              </w:rPr>
              <w:t>если</w:t>
            </w:r>
            <w:r w:rsidR="007405C1" w:rsidRPr="00A30FD2">
              <w:rPr>
                <w:spacing w:val="27"/>
                <w:sz w:val="18"/>
              </w:rPr>
              <w:t xml:space="preserve"> </w:t>
            </w:r>
            <w:r w:rsidR="007405C1" w:rsidRPr="00A30FD2">
              <w:rPr>
                <w:spacing w:val="-1"/>
                <w:sz w:val="18"/>
              </w:rPr>
              <w:t>добыча</w:t>
            </w:r>
            <w:r w:rsidR="007405C1" w:rsidRPr="00A30FD2">
              <w:rPr>
                <w:spacing w:val="24"/>
                <w:sz w:val="18"/>
              </w:rPr>
              <w:t xml:space="preserve"> </w:t>
            </w:r>
            <w:r w:rsidR="007405C1" w:rsidRPr="00A30FD2">
              <w:rPr>
                <w:sz w:val="18"/>
              </w:rPr>
              <w:t>недр</w:t>
            </w:r>
            <w:r w:rsidR="007405C1" w:rsidRPr="00A30FD2">
              <w:rPr>
                <w:spacing w:val="37"/>
                <w:sz w:val="18"/>
              </w:rPr>
              <w:t xml:space="preserve"> </w:t>
            </w:r>
            <w:r w:rsidR="007405C1" w:rsidRPr="00A30FD2">
              <w:rPr>
                <w:spacing w:val="-1"/>
                <w:sz w:val="18"/>
              </w:rPr>
              <w:t>происходит</w:t>
            </w:r>
            <w:r w:rsidR="007405C1" w:rsidRPr="00A30FD2">
              <w:rPr>
                <w:sz w:val="18"/>
              </w:rPr>
              <w:t xml:space="preserve"> на</w:t>
            </w:r>
            <w:r w:rsidR="007405C1" w:rsidRPr="00A30FD2">
              <w:rPr>
                <w:spacing w:val="-1"/>
                <w:sz w:val="18"/>
              </w:rPr>
              <w:t xml:space="preserve"> межселенной</w:t>
            </w:r>
            <w:r w:rsidR="007405C1" w:rsidRPr="00A30FD2">
              <w:rPr>
                <w:sz w:val="18"/>
              </w:rPr>
              <w:t xml:space="preserve"> территории</w:t>
            </w:r>
          </w:p>
          <w:p w14:paraId="142BB0E9" w14:textId="4FA77F49" w:rsidR="007405C1" w:rsidRPr="00A30FD2" w:rsidRDefault="007405C1" w:rsidP="007405C1">
            <w:pPr>
              <w:pStyle w:val="TableParagraph"/>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right w:val="single" w:sz="5" w:space="0" w:color="000000"/>
            </w:tcBorders>
          </w:tcPr>
          <w:p w14:paraId="6B2E9443" w14:textId="77777777" w:rsidR="007405C1" w:rsidRPr="00A30FD2" w:rsidRDefault="007405C1" w:rsidP="00BC17B0">
            <w:pPr>
              <w:pStyle w:val="TableParagraph"/>
              <w:spacing w:line="204" w:lineRule="exact"/>
              <w:jc w:val="center"/>
              <w:rPr>
                <w:sz w:val="18"/>
                <w:szCs w:val="18"/>
              </w:rPr>
            </w:pPr>
            <w:r w:rsidRPr="00A30FD2">
              <w:rPr>
                <w:sz w:val="18"/>
              </w:rPr>
              <w:t>6.1</w:t>
            </w:r>
          </w:p>
        </w:tc>
        <w:tc>
          <w:tcPr>
            <w:tcW w:w="1559" w:type="dxa"/>
            <w:tcBorders>
              <w:top w:val="single" w:sz="5" w:space="0" w:color="000000"/>
              <w:left w:val="single" w:sz="5" w:space="0" w:color="000000"/>
              <w:right w:val="single" w:sz="5" w:space="0" w:color="000000"/>
            </w:tcBorders>
          </w:tcPr>
          <w:p w14:paraId="74FAC253" w14:textId="77777777" w:rsidR="007405C1" w:rsidRPr="00A30FD2" w:rsidRDefault="007405C1" w:rsidP="00BC17B0">
            <w:pPr>
              <w:pStyle w:val="TableParagraph"/>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right w:val="single" w:sz="5" w:space="0" w:color="000000"/>
            </w:tcBorders>
          </w:tcPr>
          <w:p w14:paraId="52FDF13F" w14:textId="6D438B9A" w:rsidR="007405C1" w:rsidRPr="00A30FD2" w:rsidRDefault="007405C1" w:rsidP="00BC17B0">
            <w:pPr>
              <w:pStyle w:val="TableParagraph"/>
              <w:spacing w:line="239" w:lineRule="auto"/>
              <w:ind w:left="99" w:right="166"/>
              <w:rPr>
                <w:sz w:val="18"/>
                <w:szCs w:val="18"/>
              </w:rPr>
            </w:pPr>
            <w:r w:rsidRPr="00A30FD2">
              <w:rPr>
                <w:sz w:val="18"/>
              </w:rPr>
              <w:t>не устанавлив</w:t>
            </w:r>
            <w:r w:rsidRPr="00A30FD2">
              <w:rPr>
                <w:spacing w:val="-1"/>
                <w:sz w:val="18"/>
              </w:rPr>
              <w:t>ается</w:t>
            </w:r>
          </w:p>
        </w:tc>
      </w:tr>
      <w:tr w:rsidR="00924C90" w:rsidRPr="00A30FD2" w14:paraId="2DDE3EC7" w14:textId="77777777" w:rsidTr="00DF4A1E">
        <w:trPr>
          <w:trHeight w:hRule="exact" w:val="3116"/>
        </w:trPr>
        <w:tc>
          <w:tcPr>
            <w:tcW w:w="568" w:type="dxa"/>
            <w:tcBorders>
              <w:top w:val="single" w:sz="5" w:space="0" w:color="000000"/>
              <w:left w:val="single" w:sz="5" w:space="0" w:color="000000"/>
              <w:bottom w:val="single" w:sz="5" w:space="0" w:color="000000"/>
              <w:right w:val="single" w:sz="5" w:space="0" w:color="000000"/>
            </w:tcBorders>
          </w:tcPr>
          <w:p w14:paraId="3E8F8B8D" w14:textId="77777777" w:rsidR="00924C90" w:rsidRPr="00A30FD2" w:rsidRDefault="00924C90" w:rsidP="00BC17B0">
            <w:pPr>
              <w:pStyle w:val="TableParagraph"/>
              <w:spacing w:line="204" w:lineRule="exact"/>
              <w:ind w:left="102"/>
              <w:rPr>
                <w:sz w:val="18"/>
                <w:szCs w:val="18"/>
              </w:rPr>
            </w:pPr>
            <w:r w:rsidRPr="00A30FD2">
              <w:rPr>
                <w:sz w:val="18"/>
              </w:rPr>
              <w:t>1.6</w:t>
            </w:r>
          </w:p>
        </w:tc>
        <w:tc>
          <w:tcPr>
            <w:tcW w:w="2126" w:type="dxa"/>
            <w:tcBorders>
              <w:top w:val="single" w:sz="5" w:space="0" w:color="000000"/>
              <w:left w:val="single" w:sz="5" w:space="0" w:color="000000"/>
              <w:bottom w:val="single" w:sz="5" w:space="0" w:color="000000"/>
              <w:right w:val="single" w:sz="5" w:space="0" w:color="000000"/>
            </w:tcBorders>
          </w:tcPr>
          <w:p w14:paraId="23E97F62" w14:textId="77777777" w:rsidR="00924C90" w:rsidRPr="00A30FD2" w:rsidRDefault="00924C90" w:rsidP="00BC17B0">
            <w:pPr>
              <w:pStyle w:val="TableParagraph"/>
              <w:spacing w:line="239" w:lineRule="auto"/>
              <w:ind w:left="99" w:right="240"/>
              <w:rPr>
                <w:sz w:val="18"/>
                <w:szCs w:val="18"/>
              </w:rPr>
            </w:pPr>
            <w:r w:rsidRPr="00A30FD2">
              <w:rPr>
                <w:spacing w:val="-1"/>
                <w:sz w:val="18"/>
              </w:rPr>
              <w:t>Тяжелая</w:t>
            </w:r>
            <w:r w:rsidRPr="00A30FD2">
              <w:rPr>
                <w:spacing w:val="23"/>
                <w:sz w:val="18"/>
              </w:rPr>
              <w:t xml:space="preserve"> </w:t>
            </w:r>
            <w:r w:rsidRPr="00A30FD2">
              <w:rPr>
                <w:spacing w:val="-1"/>
                <w:sz w:val="18"/>
              </w:rPr>
              <w:t>промышленность</w:t>
            </w:r>
          </w:p>
        </w:tc>
        <w:tc>
          <w:tcPr>
            <w:tcW w:w="3544" w:type="dxa"/>
            <w:tcBorders>
              <w:top w:val="single" w:sz="5" w:space="0" w:color="000000"/>
              <w:left w:val="single" w:sz="5" w:space="0" w:color="000000"/>
              <w:bottom w:val="single" w:sz="5" w:space="0" w:color="000000"/>
              <w:right w:val="single" w:sz="5" w:space="0" w:color="000000"/>
            </w:tcBorders>
          </w:tcPr>
          <w:p w14:paraId="4FC8A04D" w14:textId="5189F60D" w:rsidR="00924C90" w:rsidRPr="00A30FD2" w:rsidRDefault="00924C90" w:rsidP="00BC17B0">
            <w:pPr>
              <w:pStyle w:val="TableParagraph"/>
              <w:tabs>
                <w:tab w:val="left" w:pos="1572"/>
                <w:tab w:val="left" w:pos="2393"/>
                <w:tab w:val="left" w:pos="2806"/>
              </w:tabs>
              <w:spacing w:line="239" w:lineRule="auto"/>
              <w:ind w:left="99" w:right="101"/>
              <w:jc w:val="both"/>
              <w:rPr>
                <w:sz w:val="18"/>
                <w:szCs w:val="18"/>
              </w:rPr>
            </w:pPr>
            <w:r w:rsidRPr="00A30FD2">
              <w:rPr>
                <w:spacing w:val="-1"/>
                <w:w w:val="95"/>
                <w:sz w:val="18"/>
              </w:rPr>
              <w:t>Размещение</w:t>
            </w:r>
            <w:r w:rsidRPr="00A30FD2">
              <w:rPr>
                <w:spacing w:val="-1"/>
                <w:w w:val="95"/>
                <w:sz w:val="18"/>
              </w:rPr>
              <w:tab/>
            </w:r>
            <w:r w:rsidRPr="00A30FD2">
              <w:rPr>
                <w:spacing w:val="-1"/>
                <w:sz w:val="18"/>
              </w:rPr>
              <w:t>объектов</w:t>
            </w:r>
            <w:r w:rsidRPr="00A30FD2">
              <w:rPr>
                <w:spacing w:val="-1"/>
                <w:sz w:val="18"/>
              </w:rPr>
              <w:tab/>
              <w:t>капитального</w:t>
            </w:r>
            <w:r w:rsidRPr="00A30FD2">
              <w:rPr>
                <w:spacing w:val="41"/>
                <w:sz w:val="18"/>
              </w:rPr>
              <w:t xml:space="preserve"> </w:t>
            </w:r>
            <w:r w:rsidRPr="00A30FD2">
              <w:rPr>
                <w:spacing w:val="-1"/>
                <w:sz w:val="18"/>
              </w:rPr>
              <w:t>строительства</w:t>
            </w:r>
            <w:r w:rsidRPr="00A30FD2">
              <w:rPr>
                <w:spacing w:val="23"/>
                <w:sz w:val="18"/>
              </w:rPr>
              <w:t xml:space="preserve"> </w:t>
            </w:r>
            <w:r w:rsidRPr="00A30FD2">
              <w:rPr>
                <w:spacing w:val="-1"/>
                <w:sz w:val="18"/>
              </w:rPr>
              <w:t>горно-обогатительной</w:t>
            </w:r>
            <w:r w:rsidRPr="00A30FD2">
              <w:rPr>
                <w:spacing w:val="24"/>
                <w:sz w:val="18"/>
              </w:rPr>
              <w:t xml:space="preserve"> </w:t>
            </w:r>
            <w:r w:rsidRPr="00A30FD2">
              <w:rPr>
                <w:sz w:val="18"/>
              </w:rPr>
              <w:t>и</w:t>
            </w:r>
            <w:r w:rsidRPr="00A30FD2">
              <w:rPr>
                <w:spacing w:val="24"/>
                <w:sz w:val="18"/>
              </w:rPr>
              <w:t xml:space="preserve"> </w:t>
            </w:r>
            <w:r w:rsidRPr="00A30FD2">
              <w:rPr>
                <w:sz w:val="18"/>
              </w:rPr>
              <w:t>горно-</w:t>
            </w:r>
            <w:r w:rsidR="007405C1">
              <w:rPr>
                <w:spacing w:val="61"/>
                <w:sz w:val="18"/>
              </w:rPr>
              <w:t xml:space="preserve"> </w:t>
            </w:r>
            <w:r w:rsidRPr="00A30FD2">
              <w:rPr>
                <w:spacing w:val="-1"/>
                <w:sz w:val="18"/>
              </w:rPr>
              <w:t>перерабатывающей,</w:t>
            </w:r>
            <w:r w:rsidR="007405C1">
              <w:rPr>
                <w:spacing w:val="-1"/>
                <w:sz w:val="18"/>
              </w:rPr>
              <w:t xml:space="preserve"> </w:t>
            </w:r>
            <w:r w:rsidRPr="00A30FD2">
              <w:rPr>
                <w:spacing w:val="-1"/>
                <w:sz w:val="18"/>
              </w:rPr>
              <w:t>металлургической,</w:t>
            </w:r>
            <w:r w:rsidRPr="00A30FD2">
              <w:rPr>
                <w:spacing w:val="49"/>
                <w:sz w:val="18"/>
              </w:rPr>
              <w:t xml:space="preserve"> </w:t>
            </w:r>
            <w:r w:rsidRPr="00A30FD2">
              <w:rPr>
                <w:spacing w:val="-1"/>
                <w:sz w:val="18"/>
              </w:rPr>
              <w:t>машиностроительной</w:t>
            </w:r>
            <w:r w:rsidRPr="00A30FD2">
              <w:rPr>
                <w:spacing w:val="4"/>
                <w:sz w:val="18"/>
              </w:rPr>
              <w:t xml:space="preserve"> </w:t>
            </w:r>
            <w:r w:rsidRPr="00A30FD2">
              <w:rPr>
                <w:spacing w:val="-1"/>
                <w:sz w:val="18"/>
              </w:rPr>
              <w:t>промышленности,</w:t>
            </w:r>
            <w:r w:rsidRPr="00A30FD2">
              <w:rPr>
                <w:spacing w:val="5"/>
                <w:sz w:val="18"/>
              </w:rPr>
              <w:t xml:space="preserve"> </w:t>
            </w:r>
            <w:r w:rsidRPr="00A30FD2">
              <w:rPr>
                <w:sz w:val="18"/>
              </w:rPr>
              <w:t>а</w:t>
            </w:r>
            <w:r w:rsidRPr="00A30FD2">
              <w:rPr>
                <w:spacing w:val="4"/>
                <w:sz w:val="18"/>
              </w:rPr>
              <w:t xml:space="preserve"> </w:t>
            </w:r>
            <w:r w:rsidRPr="00A30FD2">
              <w:rPr>
                <w:spacing w:val="-1"/>
                <w:sz w:val="18"/>
              </w:rPr>
              <w:t>также</w:t>
            </w:r>
            <w:r w:rsidRPr="00A30FD2">
              <w:rPr>
                <w:spacing w:val="53"/>
                <w:sz w:val="18"/>
              </w:rPr>
              <w:t xml:space="preserve"> </w:t>
            </w:r>
            <w:r w:rsidRPr="00A30FD2">
              <w:rPr>
                <w:spacing w:val="-1"/>
                <w:sz w:val="18"/>
              </w:rPr>
              <w:t>изготовления</w:t>
            </w:r>
            <w:r w:rsidRPr="00A30FD2">
              <w:rPr>
                <w:spacing w:val="27"/>
                <w:sz w:val="18"/>
              </w:rPr>
              <w:t xml:space="preserve"> </w:t>
            </w:r>
            <w:r w:rsidRPr="00A30FD2">
              <w:rPr>
                <w:sz w:val="18"/>
              </w:rPr>
              <w:t>и</w:t>
            </w:r>
            <w:r w:rsidRPr="00A30FD2">
              <w:rPr>
                <w:spacing w:val="25"/>
                <w:sz w:val="18"/>
              </w:rPr>
              <w:t xml:space="preserve"> </w:t>
            </w:r>
            <w:r w:rsidRPr="00A30FD2">
              <w:rPr>
                <w:spacing w:val="-1"/>
                <w:sz w:val="18"/>
              </w:rPr>
              <w:t>ремонта</w:t>
            </w:r>
            <w:r w:rsidRPr="00A30FD2">
              <w:rPr>
                <w:spacing w:val="25"/>
                <w:sz w:val="18"/>
              </w:rPr>
              <w:t xml:space="preserve"> </w:t>
            </w:r>
            <w:r w:rsidRPr="00A30FD2">
              <w:rPr>
                <w:spacing w:val="-1"/>
                <w:sz w:val="18"/>
              </w:rPr>
              <w:t>продукции</w:t>
            </w:r>
            <w:r w:rsidRPr="00A30FD2">
              <w:rPr>
                <w:spacing w:val="31"/>
                <w:sz w:val="18"/>
              </w:rPr>
              <w:t xml:space="preserve"> </w:t>
            </w:r>
            <w:r w:rsidRPr="00A30FD2">
              <w:rPr>
                <w:spacing w:val="-1"/>
                <w:sz w:val="18"/>
              </w:rPr>
              <w:t>судостроения,</w:t>
            </w:r>
            <w:r w:rsidRPr="00A30FD2">
              <w:rPr>
                <w:spacing w:val="25"/>
                <w:sz w:val="18"/>
              </w:rPr>
              <w:t xml:space="preserve"> </w:t>
            </w:r>
            <w:r w:rsidRPr="00A30FD2">
              <w:rPr>
                <w:spacing w:val="-1"/>
                <w:sz w:val="18"/>
              </w:rPr>
              <w:t>авиастроения,</w:t>
            </w:r>
            <w:r w:rsidRPr="00A30FD2">
              <w:rPr>
                <w:spacing w:val="23"/>
                <w:sz w:val="18"/>
              </w:rPr>
              <w:t xml:space="preserve"> </w:t>
            </w:r>
            <w:r w:rsidRPr="00A30FD2">
              <w:rPr>
                <w:sz w:val="18"/>
              </w:rPr>
              <w:t>вагоностроения,</w:t>
            </w:r>
            <w:r w:rsidRPr="00A30FD2">
              <w:rPr>
                <w:spacing w:val="41"/>
                <w:sz w:val="18"/>
              </w:rPr>
              <w:t xml:space="preserve"> </w:t>
            </w:r>
            <w:r w:rsidRPr="00A30FD2">
              <w:rPr>
                <w:spacing w:val="-1"/>
                <w:sz w:val="18"/>
              </w:rPr>
              <w:t>машиностроения,</w:t>
            </w:r>
            <w:r w:rsidRPr="00A30FD2">
              <w:rPr>
                <w:spacing w:val="24"/>
                <w:sz w:val="18"/>
              </w:rPr>
              <w:t xml:space="preserve"> </w:t>
            </w:r>
            <w:r w:rsidRPr="00A30FD2">
              <w:rPr>
                <w:spacing w:val="-1"/>
                <w:sz w:val="18"/>
              </w:rPr>
              <w:t>станкостроения,</w:t>
            </w:r>
            <w:r w:rsidRPr="00A30FD2">
              <w:rPr>
                <w:spacing w:val="24"/>
                <w:sz w:val="18"/>
              </w:rPr>
              <w:t xml:space="preserve"> </w:t>
            </w:r>
            <w:r w:rsidRPr="00A30FD2">
              <w:rPr>
                <w:sz w:val="18"/>
              </w:rPr>
              <w:t>а</w:t>
            </w:r>
            <w:r w:rsidRPr="00A30FD2">
              <w:rPr>
                <w:spacing w:val="23"/>
                <w:sz w:val="18"/>
              </w:rPr>
              <w:t xml:space="preserve"> </w:t>
            </w:r>
            <w:r w:rsidRPr="00A30FD2">
              <w:rPr>
                <w:spacing w:val="-1"/>
                <w:sz w:val="18"/>
              </w:rPr>
              <w:t>также</w:t>
            </w:r>
            <w:r w:rsidRPr="00A30FD2">
              <w:rPr>
                <w:spacing w:val="51"/>
                <w:sz w:val="18"/>
              </w:rPr>
              <w:t xml:space="preserve"> </w:t>
            </w:r>
            <w:r w:rsidRPr="00A30FD2">
              <w:rPr>
                <w:spacing w:val="-1"/>
                <w:sz w:val="18"/>
              </w:rPr>
              <w:t>другие</w:t>
            </w:r>
            <w:r w:rsidRPr="00A30FD2">
              <w:rPr>
                <w:spacing w:val="30"/>
                <w:sz w:val="18"/>
              </w:rPr>
              <w:t xml:space="preserve"> </w:t>
            </w:r>
            <w:r w:rsidRPr="00A30FD2">
              <w:rPr>
                <w:spacing w:val="-1"/>
                <w:sz w:val="18"/>
              </w:rPr>
              <w:t>подобные</w:t>
            </w:r>
            <w:r w:rsidRPr="00A30FD2">
              <w:rPr>
                <w:spacing w:val="30"/>
                <w:sz w:val="18"/>
              </w:rPr>
              <w:t xml:space="preserve"> </w:t>
            </w:r>
            <w:r w:rsidRPr="00A30FD2">
              <w:rPr>
                <w:spacing w:val="-1"/>
                <w:sz w:val="18"/>
              </w:rPr>
              <w:t>промышленные</w:t>
            </w:r>
            <w:r w:rsidRPr="00A30FD2">
              <w:rPr>
                <w:spacing w:val="30"/>
                <w:sz w:val="18"/>
              </w:rPr>
              <w:t xml:space="preserve"> </w:t>
            </w:r>
            <w:r w:rsidRPr="00A30FD2">
              <w:rPr>
                <w:sz w:val="18"/>
              </w:rPr>
              <w:t>предприятия,</w:t>
            </w:r>
            <w:r w:rsidRPr="00A30FD2">
              <w:rPr>
                <w:spacing w:val="37"/>
                <w:sz w:val="18"/>
              </w:rPr>
              <w:t xml:space="preserve"> </w:t>
            </w:r>
            <w:r w:rsidRPr="00A30FD2">
              <w:rPr>
                <w:spacing w:val="-1"/>
                <w:sz w:val="18"/>
              </w:rPr>
              <w:t>для</w:t>
            </w:r>
            <w:r w:rsidRPr="00A30FD2">
              <w:rPr>
                <w:spacing w:val="16"/>
                <w:sz w:val="18"/>
              </w:rPr>
              <w:t xml:space="preserve"> </w:t>
            </w:r>
            <w:r w:rsidRPr="00A30FD2">
              <w:rPr>
                <w:spacing w:val="-1"/>
                <w:sz w:val="18"/>
              </w:rPr>
              <w:t>эксплуатации</w:t>
            </w:r>
            <w:r w:rsidRPr="00A30FD2">
              <w:rPr>
                <w:spacing w:val="17"/>
                <w:sz w:val="18"/>
              </w:rPr>
              <w:t xml:space="preserve"> </w:t>
            </w:r>
            <w:r w:rsidRPr="00A30FD2">
              <w:rPr>
                <w:sz w:val="18"/>
              </w:rPr>
              <w:t>которых</w:t>
            </w:r>
            <w:r w:rsidRPr="00A30FD2">
              <w:rPr>
                <w:spacing w:val="14"/>
                <w:sz w:val="18"/>
              </w:rPr>
              <w:t xml:space="preserve"> </w:t>
            </w:r>
            <w:r w:rsidRPr="00A30FD2">
              <w:rPr>
                <w:spacing w:val="-1"/>
                <w:sz w:val="18"/>
              </w:rPr>
              <w:t>предусматривается</w:t>
            </w:r>
            <w:r w:rsidRPr="00A30FD2">
              <w:rPr>
                <w:spacing w:val="29"/>
                <w:sz w:val="18"/>
              </w:rPr>
              <w:t xml:space="preserve"> </w:t>
            </w:r>
            <w:r w:rsidRPr="00A30FD2">
              <w:rPr>
                <w:spacing w:val="-1"/>
                <w:sz w:val="18"/>
              </w:rPr>
              <w:t>установление</w:t>
            </w:r>
            <w:r w:rsidRPr="00A30FD2">
              <w:rPr>
                <w:spacing w:val="2"/>
                <w:sz w:val="18"/>
              </w:rPr>
              <w:t xml:space="preserve"> </w:t>
            </w:r>
            <w:r w:rsidRPr="00A30FD2">
              <w:rPr>
                <w:spacing w:val="-1"/>
                <w:sz w:val="18"/>
              </w:rPr>
              <w:t>охранных</w:t>
            </w:r>
            <w:r w:rsidRPr="00A30FD2">
              <w:rPr>
                <w:spacing w:val="2"/>
                <w:sz w:val="18"/>
              </w:rPr>
              <w:t xml:space="preserve"> </w:t>
            </w:r>
            <w:r w:rsidRPr="00A30FD2">
              <w:rPr>
                <w:spacing w:val="-1"/>
                <w:sz w:val="18"/>
              </w:rPr>
              <w:t>или</w:t>
            </w:r>
            <w:r w:rsidRPr="00A30FD2">
              <w:rPr>
                <w:spacing w:val="3"/>
                <w:sz w:val="18"/>
              </w:rPr>
              <w:t xml:space="preserve"> </w:t>
            </w:r>
            <w:r w:rsidRPr="00A30FD2">
              <w:rPr>
                <w:sz w:val="18"/>
              </w:rPr>
              <w:t>санитарно-</w:t>
            </w:r>
            <w:r w:rsidRPr="00A30FD2">
              <w:rPr>
                <w:spacing w:val="37"/>
                <w:sz w:val="18"/>
              </w:rPr>
              <w:t xml:space="preserve"> </w:t>
            </w:r>
            <w:r w:rsidRPr="00A30FD2">
              <w:rPr>
                <w:spacing w:val="-1"/>
                <w:sz w:val="18"/>
              </w:rPr>
              <w:t>защитных</w:t>
            </w:r>
            <w:r w:rsidRPr="00A30FD2">
              <w:rPr>
                <w:spacing w:val="35"/>
                <w:sz w:val="18"/>
              </w:rPr>
              <w:t xml:space="preserve"> </w:t>
            </w:r>
            <w:r w:rsidRPr="00A30FD2">
              <w:rPr>
                <w:sz w:val="18"/>
              </w:rPr>
              <w:t>зон,</w:t>
            </w:r>
            <w:r w:rsidRPr="00A30FD2">
              <w:rPr>
                <w:spacing w:val="36"/>
                <w:sz w:val="18"/>
              </w:rPr>
              <w:t xml:space="preserve"> </w:t>
            </w:r>
            <w:r w:rsidRPr="00A30FD2">
              <w:rPr>
                <w:sz w:val="18"/>
              </w:rPr>
              <w:t>за</w:t>
            </w:r>
            <w:r w:rsidRPr="00A30FD2">
              <w:rPr>
                <w:spacing w:val="35"/>
                <w:sz w:val="18"/>
              </w:rPr>
              <w:t xml:space="preserve"> </w:t>
            </w:r>
            <w:r w:rsidRPr="00A30FD2">
              <w:rPr>
                <w:spacing w:val="-1"/>
                <w:sz w:val="18"/>
              </w:rPr>
              <w:t>исключением</w:t>
            </w:r>
            <w:r w:rsidRPr="00A30FD2">
              <w:rPr>
                <w:spacing w:val="35"/>
                <w:sz w:val="18"/>
              </w:rPr>
              <w:t xml:space="preserve"> </w:t>
            </w:r>
            <w:r w:rsidRPr="00A30FD2">
              <w:rPr>
                <w:spacing w:val="-1"/>
                <w:sz w:val="18"/>
              </w:rPr>
              <w:t>случаев,</w:t>
            </w:r>
            <w:r w:rsidRPr="00A30FD2">
              <w:rPr>
                <w:spacing w:val="36"/>
                <w:sz w:val="18"/>
              </w:rPr>
              <w:t xml:space="preserve"> </w:t>
            </w:r>
            <w:r w:rsidRPr="00A30FD2">
              <w:rPr>
                <w:spacing w:val="-1"/>
                <w:sz w:val="18"/>
              </w:rPr>
              <w:t>когда</w:t>
            </w:r>
            <w:r w:rsidRPr="00A30FD2">
              <w:rPr>
                <w:spacing w:val="49"/>
                <w:sz w:val="18"/>
              </w:rPr>
              <w:t xml:space="preserve"> </w:t>
            </w:r>
            <w:r w:rsidRPr="00A30FD2">
              <w:rPr>
                <w:spacing w:val="-1"/>
                <w:sz w:val="18"/>
              </w:rPr>
              <w:t>объект</w:t>
            </w:r>
            <w:r w:rsidRPr="00A30FD2">
              <w:rPr>
                <w:spacing w:val="22"/>
                <w:sz w:val="18"/>
              </w:rPr>
              <w:t xml:space="preserve"> </w:t>
            </w:r>
            <w:r w:rsidRPr="00A30FD2">
              <w:rPr>
                <w:spacing w:val="-1"/>
                <w:sz w:val="18"/>
              </w:rPr>
              <w:t>промышленности</w:t>
            </w:r>
            <w:r w:rsidRPr="00A30FD2">
              <w:rPr>
                <w:spacing w:val="22"/>
                <w:sz w:val="18"/>
              </w:rPr>
              <w:t xml:space="preserve"> </w:t>
            </w:r>
            <w:r w:rsidRPr="00A30FD2">
              <w:rPr>
                <w:spacing w:val="-1"/>
                <w:sz w:val="18"/>
              </w:rPr>
              <w:t>отнесен</w:t>
            </w:r>
            <w:r w:rsidRPr="00A30FD2">
              <w:rPr>
                <w:spacing w:val="21"/>
                <w:sz w:val="18"/>
              </w:rPr>
              <w:t xml:space="preserve"> </w:t>
            </w:r>
            <w:r w:rsidRPr="00A30FD2">
              <w:rPr>
                <w:sz w:val="18"/>
              </w:rPr>
              <w:t>к</w:t>
            </w:r>
            <w:r w:rsidRPr="00A30FD2">
              <w:rPr>
                <w:spacing w:val="20"/>
                <w:sz w:val="18"/>
              </w:rPr>
              <w:t xml:space="preserve"> </w:t>
            </w:r>
            <w:r w:rsidRPr="00A30FD2">
              <w:rPr>
                <w:sz w:val="18"/>
              </w:rPr>
              <w:t>иному</w:t>
            </w:r>
            <w:r w:rsidRPr="00A30FD2">
              <w:rPr>
                <w:spacing w:val="18"/>
                <w:sz w:val="18"/>
              </w:rPr>
              <w:t xml:space="preserve"> </w:t>
            </w:r>
            <w:r w:rsidRPr="00A30FD2">
              <w:rPr>
                <w:sz w:val="18"/>
              </w:rPr>
              <w:t>виду</w:t>
            </w:r>
            <w:r w:rsidRPr="00A30FD2">
              <w:rPr>
                <w:spacing w:val="41"/>
                <w:sz w:val="18"/>
              </w:rPr>
              <w:t xml:space="preserve"> </w:t>
            </w:r>
            <w:r w:rsidRPr="00A30FD2">
              <w:rPr>
                <w:spacing w:val="-1"/>
                <w:sz w:val="18"/>
              </w:rPr>
              <w:t>разрешенного</w:t>
            </w:r>
            <w:r w:rsidRPr="00A30FD2">
              <w:rPr>
                <w:spacing w:val="1"/>
                <w:sz w:val="18"/>
              </w:rPr>
              <w:t xml:space="preserve"> </w:t>
            </w:r>
            <w:r w:rsidRPr="00A30FD2">
              <w:rPr>
                <w:spacing w:val="-1"/>
                <w:sz w:val="18"/>
              </w:rPr>
              <w:t>использования</w:t>
            </w:r>
          </w:p>
          <w:p w14:paraId="5EBA91AC" w14:textId="77777777" w:rsidR="00924C90" w:rsidRPr="00A30FD2" w:rsidRDefault="00924C90" w:rsidP="00BC17B0">
            <w:pPr>
              <w:pStyle w:val="TableParagraph"/>
              <w:spacing w:before="2"/>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36735C4F" w14:textId="77777777" w:rsidR="00924C90" w:rsidRPr="00A30FD2" w:rsidRDefault="00924C90" w:rsidP="00BC17B0">
            <w:pPr>
              <w:pStyle w:val="TableParagraph"/>
              <w:spacing w:line="204" w:lineRule="exact"/>
              <w:jc w:val="center"/>
              <w:rPr>
                <w:sz w:val="18"/>
                <w:szCs w:val="18"/>
              </w:rPr>
            </w:pPr>
            <w:r w:rsidRPr="00A30FD2">
              <w:rPr>
                <w:sz w:val="18"/>
              </w:rPr>
              <w:t>6.2</w:t>
            </w:r>
          </w:p>
        </w:tc>
        <w:tc>
          <w:tcPr>
            <w:tcW w:w="1559" w:type="dxa"/>
            <w:tcBorders>
              <w:top w:val="single" w:sz="5" w:space="0" w:color="000000"/>
              <w:left w:val="single" w:sz="5" w:space="0" w:color="000000"/>
              <w:bottom w:val="single" w:sz="5" w:space="0" w:color="000000"/>
              <w:right w:val="single" w:sz="5" w:space="0" w:color="000000"/>
            </w:tcBorders>
          </w:tcPr>
          <w:p w14:paraId="02A920F7" w14:textId="77777777" w:rsidR="00924C90" w:rsidRPr="00A30FD2" w:rsidRDefault="00924C90" w:rsidP="00BC17B0">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2D62442D" w14:textId="534F8F1A" w:rsidR="00924C90" w:rsidRPr="00A30FD2" w:rsidRDefault="00924C90" w:rsidP="00BC17B0">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7B35B3F9" w14:textId="77777777" w:rsidTr="00DF4A1E">
        <w:trPr>
          <w:trHeight w:hRule="exact" w:val="1016"/>
        </w:trPr>
        <w:tc>
          <w:tcPr>
            <w:tcW w:w="568" w:type="dxa"/>
            <w:tcBorders>
              <w:top w:val="single" w:sz="5" w:space="0" w:color="000000"/>
              <w:left w:val="single" w:sz="5" w:space="0" w:color="000000"/>
              <w:bottom w:val="single" w:sz="5" w:space="0" w:color="000000"/>
              <w:right w:val="single" w:sz="5" w:space="0" w:color="000000"/>
            </w:tcBorders>
          </w:tcPr>
          <w:p w14:paraId="421B2D43" w14:textId="77777777" w:rsidR="00924C90" w:rsidRPr="00A30FD2" w:rsidRDefault="00924C90" w:rsidP="00BC17B0">
            <w:pPr>
              <w:pStyle w:val="TableParagraph"/>
              <w:spacing w:line="201" w:lineRule="exact"/>
              <w:ind w:left="102"/>
              <w:rPr>
                <w:sz w:val="18"/>
                <w:szCs w:val="18"/>
              </w:rPr>
            </w:pPr>
            <w:r w:rsidRPr="00A30FD2">
              <w:rPr>
                <w:sz w:val="18"/>
              </w:rPr>
              <w:t>1.7</w:t>
            </w:r>
          </w:p>
        </w:tc>
        <w:tc>
          <w:tcPr>
            <w:tcW w:w="2126" w:type="dxa"/>
            <w:tcBorders>
              <w:top w:val="single" w:sz="5" w:space="0" w:color="000000"/>
              <w:left w:val="single" w:sz="5" w:space="0" w:color="000000"/>
              <w:bottom w:val="single" w:sz="5" w:space="0" w:color="000000"/>
              <w:right w:val="single" w:sz="5" w:space="0" w:color="000000"/>
            </w:tcBorders>
          </w:tcPr>
          <w:p w14:paraId="27A43C6E" w14:textId="58F9D1C1" w:rsidR="00924C90" w:rsidRPr="00A30FD2" w:rsidRDefault="00924C90" w:rsidP="00BC17B0">
            <w:pPr>
              <w:pStyle w:val="TableParagraph"/>
              <w:ind w:left="99" w:right="123"/>
              <w:rPr>
                <w:sz w:val="18"/>
                <w:szCs w:val="18"/>
              </w:rPr>
            </w:pPr>
            <w:r w:rsidRPr="00A30FD2">
              <w:rPr>
                <w:spacing w:val="-1"/>
                <w:sz w:val="18"/>
              </w:rPr>
              <w:t>Автомобилестроительная</w:t>
            </w:r>
            <w:r w:rsidRPr="00A30FD2">
              <w:rPr>
                <w:spacing w:val="21"/>
                <w:sz w:val="18"/>
              </w:rPr>
              <w:t xml:space="preserve"> </w:t>
            </w:r>
            <w:r w:rsidRPr="00A30FD2">
              <w:rPr>
                <w:spacing w:val="-1"/>
                <w:sz w:val="18"/>
              </w:rPr>
              <w:t>промышленность</w:t>
            </w:r>
          </w:p>
        </w:tc>
        <w:tc>
          <w:tcPr>
            <w:tcW w:w="3544" w:type="dxa"/>
            <w:tcBorders>
              <w:top w:val="single" w:sz="5" w:space="0" w:color="000000"/>
              <w:left w:val="single" w:sz="5" w:space="0" w:color="000000"/>
              <w:bottom w:val="single" w:sz="5" w:space="0" w:color="000000"/>
              <w:right w:val="single" w:sz="5" w:space="0" w:color="000000"/>
            </w:tcBorders>
          </w:tcPr>
          <w:p w14:paraId="62AF20AD" w14:textId="5A1A0A67" w:rsidR="00924C90" w:rsidRPr="00A30FD2" w:rsidRDefault="00924C90" w:rsidP="00BC17B0">
            <w:pPr>
              <w:pStyle w:val="TableParagraph"/>
              <w:tabs>
                <w:tab w:val="left" w:pos="1572"/>
                <w:tab w:val="left" w:pos="1728"/>
                <w:tab w:val="left" w:pos="2806"/>
                <w:tab w:val="left" w:pos="3578"/>
              </w:tabs>
              <w:ind w:left="99" w:right="103"/>
              <w:jc w:val="both"/>
              <w:rPr>
                <w:sz w:val="18"/>
                <w:szCs w:val="18"/>
              </w:rPr>
            </w:pPr>
            <w:r w:rsidRPr="00A30FD2">
              <w:rPr>
                <w:spacing w:val="-1"/>
                <w:w w:val="95"/>
                <w:sz w:val="18"/>
              </w:rPr>
              <w:t>Размещение</w:t>
            </w:r>
            <w:r w:rsidRPr="00A30FD2">
              <w:rPr>
                <w:spacing w:val="-1"/>
                <w:w w:val="95"/>
                <w:sz w:val="18"/>
              </w:rPr>
              <w:tab/>
            </w:r>
            <w:proofErr w:type="spellStart"/>
            <w:r w:rsidRPr="00A30FD2">
              <w:rPr>
                <w:spacing w:val="-1"/>
                <w:sz w:val="18"/>
              </w:rPr>
              <w:t>объектовкапитального</w:t>
            </w:r>
            <w:proofErr w:type="spellEnd"/>
            <w:r w:rsidRPr="00A30FD2">
              <w:rPr>
                <w:spacing w:val="41"/>
                <w:sz w:val="18"/>
              </w:rPr>
              <w:t xml:space="preserve"> </w:t>
            </w:r>
            <w:r w:rsidRPr="00A30FD2">
              <w:rPr>
                <w:spacing w:val="-1"/>
                <w:sz w:val="18"/>
              </w:rPr>
              <w:t>строительства,</w:t>
            </w:r>
            <w:r w:rsidRPr="00A30FD2">
              <w:rPr>
                <w:spacing w:val="-1"/>
                <w:sz w:val="18"/>
              </w:rPr>
              <w:tab/>
            </w:r>
            <w:r w:rsidRPr="00A30FD2">
              <w:rPr>
                <w:spacing w:val="-1"/>
                <w:sz w:val="18"/>
              </w:rPr>
              <w:tab/>
            </w:r>
            <w:r w:rsidRPr="00A30FD2">
              <w:rPr>
                <w:spacing w:val="-1"/>
                <w:w w:val="95"/>
                <w:sz w:val="18"/>
              </w:rPr>
              <w:t>предназначенных</w:t>
            </w:r>
            <w:r w:rsidRPr="00A30FD2">
              <w:rPr>
                <w:spacing w:val="-1"/>
                <w:w w:val="95"/>
                <w:sz w:val="18"/>
              </w:rPr>
              <w:tab/>
            </w:r>
            <w:r w:rsidRPr="00A30FD2">
              <w:rPr>
                <w:spacing w:val="-1"/>
                <w:sz w:val="18"/>
              </w:rPr>
              <w:t>для</w:t>
            </w:r>
            <w:r w:rsidRPr="00A30FD2">
              <w:rPr>
                <w:spacing w:val="43"/>
                <w:sz w:val="18"/>
              </w:rPr>
              <w:t xml:space="preserve"> </w:t>
            </w:r>
            <w:r w:rsidRPr="00A30FD2">
              <w:rPr>
                <w:spacing w:val="-1"/>
                <w:sz w:val="18"/>
              </w:rPr>
              <w:t>производства</w:t>
            </w:r>
            <w:r w:rsidRPr="00A30FD2">
              <w:rPr>
                <w:spacing w:val="43"/>
                <w:sz w:val="18"/>
              </w:rPr>
              <w:t xml:space="preserve"> </w:t>
            </w:r>
            <w:r w:rsidRPr="00A30FD2">
              <w:rPr>
                <w:spacing w:val="-1"/>
                <w:sz w:val="18"/>
              </w:rPr>
              <w:t>транспортных</w:t>
            </w:r>
            <w:r w:rsidRPr="00A30FD2">
              <w:rPr>
                <w:spacing w:val="43"/>
                <w:sz w:val="18"/>
              </w:rPr>
              <w:t xml:space="preserve"> </w:t>
            </w:r>
            <w:r w:rsidRPr="00A30FD2">
              <w:rPr>
                <w:spacing w:val="-1"/>
                <w:sz w:val="18"/>
              </w:rPr>
              <w:t>средств</w:t>
            </w:r>
            <w:r w:rsidRPr="00A30FD2">
              <w:rPr>
                <w:spacing w:val="43"/>
                <w:sz w:val="18"/>
              </w:rPr>
              <w:t xml:space="preserve"> </w:t>
            </w:r>
            <w:r w:rsidRPr="00A30FD2">
              <w:rPr>
                <w:sz w:val="18"/>
              </w:rPr>
              <w:t>и</w:t>
            </w:r>
            <w:r w:rsidRPr="00A30FD2">
              <w:rPr>
                <w:spacing w:val="53"/>
                <w:sz w:val="18"/>
              </w:rPr>
              <w:t xml:space="preserve"> </w:t>
            </w:r>
            <w:r w:rsidRPr="00A30FD2">
              <w:rPr>
                <w:spacing w:val="-1"/>
                <w:sz w:val="18"/>
              </w:rPr>
              <w:t>оборудования,</w:t>
            </w:r>
            <w:r w:rsidRPr="00A30FD2">
              <w:rPr>
                <w:spacing w:val="8"/>
                <w:sz w:val="18"/>
              </w:rPr>
              <w:t xml:space="preserve"> </w:t>
            </w:r>
            <w:r w:rsidRPr="00A30FD2">
              <w:rPr>
                <w:spacing w:val="-1"/>
                <w:sz w:val="18"/>
              </w:rPr>
              <w:t>производства</w:t>
            </w:r>
            <w:r w:rsidRPr="00A30FD2">
              <w:rPr>
                <w:spacing w:val="7"/>
                <w:sz w:val="18"/>
              </w:rPr>
              <w:t xml:space="preserve"> </w:t>
            </w:r>
            <w:r w:rsidRPr="00A30FD2">
              <w:rPr>
                <w:spacing w:val="-1"/>
                <w:sz w:val="18"/>
              </w:rPr>
              <w:t>автомобилей,</w:t>
            </w:r>
            <w:r w:rsidRPr="00A30FD2">
              <w:rPr>
                <w:spacing w:val="53"/>
                <w:sz w:val="18"/>
              </w:rPr>
              <w:t xml:space="preserve"> </w:t>
            </w:r>
            <w:r w:rsidRPr="00A30FD2">
              <w:rPr>
                <w:spacing w:val="-1"/>
                <w:sz w:val="18"/>
              </w:rPr>
              <w:t>производства</w:t>
            </w:r>
            <w:r w:rsidRPr="00A30FD2">
              <w:rPr>
                <w:spacing w:val="25"/>
                <w:sz w:val="18"/>
              </w:rPr>
              <w:t xml:space="preserve"> </w:t>
            </w:r>
            <w:r w:rsidRPr="00A30FD2">
              <w:rPr>
                <w:spacing w:val="-1"/>
                <w:sz w:val="18"/>
              </w:rPr>
              <w:t>автомобильных</w:t>
            </w:r>
            <w:r w:rsidRPr="00A30FD2">
              <w:rPr>
                <w:spacing w:val="27"/>
                <w:sz w:val="18"/>
              </w:rPr>
              <w:t xml:space="preserve"> </w:t>
            </w:r>
            <w:r w:rsidRPr="00A30FD2">
              <w:rPr>
                <w:spacing w:val="-1"/>
                <w:sz w:val="18"/>
              </w:rPr>
              <w:t>кузовов,</w:t>
            </w:r>
            <w:r w:rsidRPr="00A30FD2">
              <w:rPr>
                <w:spacing w:val="47"/>
                <w:sz w:val="18"/>
              </w:rPr>
              <w:t xml:space="preserve"> </w:t>
            </w:r>
            <w:r w:rsidRPr="00A30FD2">
              <w:rPr>
                <w:spacing w:val="-1"/>
                <w:sz w:val="18"/>
              </w:rPr>
              <w:t>производства</w:t>
            </w:r>
            <w:r w:rsidRPr="00A30FD2">
              <w:rPr>
                <w:spacing w:val="20"/>
                <w:sz w:val="18"/>
              </w:rPr>
              <w:t xml:space="preserve"> </w:t>
            </w:r>
            <w:r w:rsidRPr="00A30FD2">
              <w:rPr>
                <w:spacing w:val="-1"/>
                <w:sz w:val="18"/>
              </w:rPr>
              <w:t>прицепов,</w:t>
            </w:r>
            <w:r w:rsidRPr="00A30FD2">
              <w:rPr>
                <w:spacing w:val="22"/>
                <w:sz w:val="18"/>
              </w:rPr>
              <w:t xml:space="preserve"> </w:t>
            </w:r>
            <w:r w:rsidRPr="00A30FD2">
              <w:rPr>
                <w:spacing w:val="-1"/>
                <w:sz w:val="18"/>
              </w:rPr>
              <w:t>полуприцепов</w:t>
            </w:r>
            <w:r w:rsidRPr="00A30FD2">
              <w:rPr>
                <w:spacing w:val="21"/>
                <w:sz w:val="18"/>
              </w:rPr>
              <w:t xml:space="preserve"> </w:t>
            </w:r>
            <w:r w:rsidRPr="00A30FD2">
              <w:rPr>
                <w:sz w:val="18"/>
              </w:rPr>
              <w:t>и</w:t>
            </w:r>
            <w:r w:rsidRPr="00A30FD2">
              <w:rPr>
                <w:spacing w:val="51"/>
                <w:sz w:val="18"/>
              </w:rPr>
              <w:t xml:space="preserve"> </w:t>
            </w:r>
            <w:r w:rsidRPr="00A30FD2">
              <w:rPr>
                <w:spacing w:val="-1"/>
                <w:sz w:val="18"/>
              </w:rPr>
              <w:t>контейнеров,</w:t>
            </w:r>
            <w:r w:rsidRPr="00A30FD2">
              <w:rPr>
                <w:spacing w:val="23"/>
                <w:sz w:val="18"/>
              </w:rPr>
              <w:t xml:space="preserve"> </w:t>
            </w:r>
            <w:r w:rsidRPr="00A30FD2">
              <w:rPr>
                <w:spacing w:val="-1"/>
                <w:sz w:val="18"/>
              </w:rPr>
              <w:t>предназначенных</w:t>
            </w:r>
            <w:r w:rsidRPr="00A30FD2">
              <w:rPr>
                <w:spacing w:val="21"/>
                <w:sz w:val="18"/>
              </w:rPr>
              <w:t xml:space="preserve"> </w:t>
            </w:r>
            <w:r w:rsidRPr="00A30FD2">
              <w:rPr>
                <w:spacing w:val="-1"/>
                <w:sz w:val="18"/>
              </w:rPr>
              <w:t>для</w:t>
            </w:r>
            <w:r w:rsidRPr="00A30FD2">
              <w:rPr>
                <w:spacing w:val="23"/>
                <w:sz w:val="18"/>
              </w:rPr>
              <w:t xml:space="preserve"> </w:t>
            </w:r>
            <w:r w:rsidRPr="00A30FD2">
              <w:rPr>
                <w:spacing w:val="-1"/>
                <w:sz w:val="18"/>
              </w:rPr>
              <w:t>перевозки</w:t>
            </w:r>
            <w:r w:rsidRPr="00A30FD2">
              <w:rPr>
                <w:spacing w:val="49"/>
                <w:sz w:val="18"/>
              </w:rPr>
              <w:t xml:space="preserve"> </w:t>
            </w:r>
            <w:r w:rsidRPr="00A30FD2">
              <w:rPr>
                <w:sz w:val="18"/>
              </w:rPr>
              <w:t>одним</w:t>
            </w:r>
            <w:r w:rsidRPr="00A30FD2">
              <w:rPr>
                <w:spacing w:val="35"/>
                <w:sz w:val="18"/>
              </w:rPr>
              <w:t xml:space="preserve"> </w:t>
            </w:r>
            <w:r w:rsidRPr="00A30FD2">
              <w:rPr>
                <w:spacing w:val="-1"/>
                <w:sz w:val="18"/>
              </w:rPr>
              <w:t>или</w:t>
            </w:r>
            <w:r w:rsidRPr="00A30FD2">
              <w:rPr>
                <w:spacing w:val="36"/>
                <w:sz w:val="18"/>
              </w:rPr>
              <w:t xml:space="preserve"> </w:t>
            </w:r>
            <w:r w:rsidRPr="00A30FD2">
              <w:rPr>
                <w:spacing w:val="-1"/>
                <w:sz w:val="18"/>
              </w:rPr>
              <w:t>несколькими</w:t>
            </w:r>
            <w:r w:rsidRPr="00A30FD2">
              <w:rPr>
                <w:spacing w:val="39"/>
                <w:sz w:val="18"/>
              </w:rPr>
              <w:t xml:space="preserve"> </w:t>
            </w:r>
            <w:r w:rsidRPr="00A30FD2">
              <w:rPr>
                <w:spacing w:val="-1"/>
                <w:sz w:val="18"/>
              </w:rPr>
              <w:t>видами</w:t>
            </w:r>
            <w:r w:rsidRPr="00A30FD2">
              <w:rPr>
                <w:spacing w:val="36"/>
                <w:sz w:val="18"/>
              </w:rPr>
              <w:t xml:space="preserve"> </w:t>
            </w:r>
            <w:r w:rsidRPr="00A30FD2">
              <w:rPr>
                <w:spacing w:val="-1"/>
                <w:sz w:val="18"/>
              </w:rPr>
              <w:t>транспорта,</w:t>
            </w:r>
            <w:r w:rsidRPr="00A30FD2">
              <w:rPr>
                <w:spacing w:val="39"/>
                <w:sz w:val="18"/>
              </w:rPr>
              <w:t xml:space="preserve"> </w:t>
            </w:r>
            <w:r w:rsidRPr="00A30FD2">
              <w:rPr>
                <w:spacing w:val="-1"/>
                <w:sz w:val="18"/>
              </w:rPr>
              <w:t>производства</w:t>
            </w:r>
            <w:r w:rsidRPr="00A30FD2">
              <w:rPr>
                <w:spacing w:val="20"/>
                <w:sz w:val="18"/>
              </w:rPr>
              <w:t xml:space="preserve"> </w:t>
            </w:r>
            <w:r w:rsidRPr="00A30FD2">
              <w:rPr>
                <w:spacing w:val="-1"/>
                <w:sz w:val="18"/>
              </w:rPr>
              <w:t>частей</w:t>
            </w:r>
            <w:r w:rsidRPr="00A30FD2">
              <w:rPr>
                <w:spacing w:val="21"/>
                <w:sz w:val="18"/>
              </w:rPr>
              <w:t xml:space="preserve"> </w:t>
            </w:r>
            <w:r w:rsidRPr="00A30FD2">
              <w:rPr>
                <w:sz w:val="18"/>
              </w:rPr>
              <w:t>и</w:t>
            </w:r>
            <w:r w:rsidRPr="00A30FD2">
              <w:rPr>
                <w:spacing w:val="26"/>
                <w:sz w:val="18"/>
              </w:rPr>
              <w:t xml:space="preserve"> </w:t>
            </w:r>
            <w:r w:rsidRPr="00A30FD2">
              <w:rPr>
                <w:spacing w:val="-1"/>
                <w:sz w:val="18"/>
              </w:rPr>
              <w:t>принадлежностей</w:t>
            </w:r>
            <w:r w:rsidRPr="00A30FD2">
              <w:rPr>
                <w:spacing w:val="51"/>
                <w:sz w:val="18"/>
              </w:rPr>
              <w:t xml:space="preserve"> </w:t>
            </w:r>
            <w:r w:rsidRPr="00A30FD2">
              <w:rPr>
                <w:spacing w:val="-1"/>
                <w:sz w:val="18"/>
              </w:rPr>
              <w:t>автомобилей</w:t>
            </w:r>
            <w:r w:rsidRPr="00A30FD2">
              <w:rPr>
                <w:sz w:val="18"/>
              </w:rPr>
              <w:t xml:space="preserve"> и их</w:t>
            </w:r>
            <w:r w:rsidRPr="00A30FD2">
              <w:rPr>
                <w:spacing w:val="-2"/>
                <w:sz w:val="18"/>
              </w:rPr>
              <w:t xml:space="preserve"> </w:t>
            </w:r>
            <w:r w:rsidRPr="00A30FD2">
              <w:rPr>
                <w:spacing w:val="-1"/>
                <w:sz w:val="18"/>
              </w:rPr>
              <w:t>двигателей</w:t>
            </w:r>
          </w:p>
          <w:p w14:paraId="73856915" w14:textId="77777777" w:rsidR="00924C90" w:rsidRPr="00A30FD2" w:rsidRDefault="00924C90" w:rsidP="00BC17B0">
            <w:pPr>
              <w:pStyle w:val="TableParagraph"/>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601D3B78" w14:textId="77777777" w:rsidR="00924C90" w:rsidRPr="00A30FD2" w:rsidRDefault="00924C90" w:rsidP="00BC17B0">
            <w:pPr>
              <w:pStyle w:val="TableParagraph"/>
              <w:spacing w:line="201" w:lineRule="exact"/>
              <w:ind w:left="243"/>
              <w:rPr>
                <w:sz w:val="18"/>
                <w:szCs w:val="18"/>
              </w:rPr>
            </w:pPr>
            <w:r w:rsidRPr="00A30FD2">
              <w:rPr>
                <w:sz w:val="18"/>
              </w:rPr>
              <w:t>6.2.1</w:t>
            </w:r>
          </w:p>
        </w:tc>
        <w:tc>
          <w:tcPr>
            <w:tcW w:w="1559" w:type="dxa"/>
            <w:tcBorders>
              <w:top w:val="single" w:sz="5" w:space="0" w:color="000000"/>
              <w:left w:val="single" w:sz="5" w:space="0" w:color="000000"/>
              <w:bottom w:val="single" w:sz="5" w:space="0" w:color="000000"/>
              <w:right w:val="single" w:sz="5" w:space="0" w:color="000000"/>
            </w:tcBorders>
          </w:tcPr>
          <w:p w14:paraId="5C7F59B6" w14:textId="77777777" w:rsidR="00924C90" w:rsidRPr="00A30FD2" w:rsidRDefault="00924C90" w:rsidP="00BC17B0">
            <w:pPr>
              <w:pStyle w:val="TableParagraph"/>
              <w:spacing w:line="242"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1CA18345" w14:textId="2E31B189" w:rsidR="00924C90" w:rsidRPr="00A30FD2" w:rsidRDefault="00924C90" w:rsidP="00BC17B0">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15F6C750" w14:textId="77777777" w:rsidTr="00DF4A1E">
        <w:trPr>
          <w:trHeight w:hRule="exact" w:val="1253"/>
        </w:trPr>
        <w:tc>
          <w:tcPr>
            <w:tcW w:w="568" w:type="dxa"/>
            <w:tcBorders>
              <w:top w:val="single" w:sz="5" w:space="0" w:color="000000"/>
              <w:left w:val="single" w:sz="5" w:space="0" w:color="000000"/>
              <w:bottom w:val="single" w:sz="5" w:space="0" w:color="000000"/>
              <w:right w:val="single" w:sz="5" w:space="0" w:color="000000"/>
            </w:tcBorders>
          </w:tcPr>
          <w:p w14:paraId="5646435A" w14:textId="77777777" w:rsidR="00924C90" w:rsidRPr="00A30FD2" w:rsidRDefault="00924C90" w:rsidP="00BC17B0">
            <w:pPr>
              <w:pStyle w:val="TableParagraph"/>
              <w:spacing w:line="201" w:lineRule="exact"/>
              <w:ind w:left="102"/>
              <w:rPr>
                <w:sz w:val="18"/>
                <w:szCs w:val="18"/>
              </w:rPr>
            </w:pPr>
            <w:r w:rsidRPr="00A30FD2">
              <w:rPr>
                <w:sz w:val="18"/>
              </w:rPr>
              <w:t>1.8</w:t>
            </w:r>
          </w:p>
        </w:tc>
        <w:tc>
          <w:tcPr>
            <w:tcW w:w="2126" w:type="dxa"/>
            <w:tcBorders>
              <w:top w:val="single" w:sz="5" w:space="0" w:color="000000"/>
              <w:left w:val="single" w:sz="5" w:space="0" w:color="000000"/>
              <w:bottom w:val="single" w:sz="5" w:space="0" w:color="000000"/>
              <w:right w:val="single" w:sz="5" w:space="0" w:color="000000"/>
            </w:tcBorders>
          </w:tcPr>
          <w:p w14:paraId="6092C31D" w14:textId="77777777" w:rsidR="00924C90" w:rsidRPr="00A30FD2" w:rsidRDefault="00924C90" w:rsidP="00BC17B0">
            <w:pPr>
              <w:pStyle w:val="TableParagraph"/>
              <w:spacing w:line="242" w:lineRule="auto"/>
              <w:ind w:left="99" w:right="240"/>
              <w:rPr>
                <w:sz w:val="18"/>
                <w:szCs w:val="18"/>
              </w:rPr>
            </w:pPr>
            <w:r w:rsidRPr="00A30FD2">
              <w:rPr>
                <w:spacing w:val="-1"/>
                <w:sz w:val="18"/>
              </w:rPr>
              <w:t>Легкая</w:t>
            </w:r>
            <w:r w:rsidRPr="00A30FD2">
              <w:rPr>
                <w:spacing w:val="24"/>
                <w:sz w:val="18"/>
              </w:rPr>
              <w:t xml:space="preserve"> </w:t>
            </w:r>
            <w:r w:rsidRPr="00A30FD2">
              <w:rPr>
                <w:spacing w:val="-1"/>
                <w:sz w:val="18"/>
              </w:rPr>
              <w:t>промышленность</w:t>
            </w:r>
          </w:p>
        </w:tc>
        <w:tc>
          <w:tcPr>
            <w:tcW w:w="3544" w:type="dxa"/>
            <w:tcBorders>
              <w:top w:val="single" w:sz="5" w:space="0" w:color="000000"/>
              <w:left w:val="single" w:sz="5" w:space="0" w:color="000000"/>
              <w:bottom w:val="single" w:sz="5" w:space="0" w:color="000000"/>
              <w:right w:val="single" w:sz="5" w:space="0" w:color="000000"/>
            </w:tcBorders>
          </w:tcPr>
          <w:p w14:paraId="79540D31" w14:textId="2F5E3B87" w:rsidR="00924C90" w:rsidRPr="00A30FD2" w:rsidRDefault="00924C90" w:rsidP="00BC17B0">
            <w:pPr>
              <w:pStyle w:val="TableParagraph"/>
              <w:tabs>
                <w:tab w:val="left" w:pos="1572"/>
                <w:tab w:val="left" w:pos="1728"/>
                <w:tab w:val="left" w:pos="2806"/>
                <w:tab w:val="left" w:pos="3578"/>
              </w:tabs>
              <w:ind w:left="99" w:right="103"/>
              <w:jc w:val="both"/>
              <w:rPr>
                <w:sz w:val="18"/>
                <w:szCs w:val="18"/>
              </w:rPr>
            </w:pPr>
            <w:r w:rsidRPr="00A30FD2">
              <w:rPr>
                <w:spacing w:val="-1"/>
                <w:w w:val="95"/>
                <w:sz w:val="18"/>
              </w:rPr>
              <w:t>Размещение</w:t>
            </w:r>
            <w:r w:rsidR="00420964" w:rsidRPr="00420964">
              <w:rPr>
                <w:spacing w:val="-1"/>
                <w:w w:val="95"/>
                <w:sz w:val="18"/>
              </w:rPr>
              <w:t xml:space="preserve"> </w:t>
            </w:r>
            <w:r w:rsidRPr="00A30FD2">
              <w:rPr>
                <w:spacing w:val="-1"/>
                <w:sz w:val="18"/>
              </w:rPr>
              <w:t>объектов</w:t>
            </w:r>
            <w:r w:rsidR="00420964" w:rsidRPr="00420964">
              <w:rPr>
                <w:spacing w:val="-1"/>
                <w:sz w:val="18"/>
              </w:rPr>
              <w:t xml:space="preserve"> </w:t>
            </w:r>
            <w:r w:rsidRPr="00A30FD2">
              <w:rPr>
                <w:spacing w:val="-1"/>
                <w:sz w:val="18"/>
              </w:rPr>
              <w:t>капитального</w:t>
            </w:r>
            <w:r w:rsidRPr="00A30FD2">
              <w:rPr>
                <w:spacing w:val="41"/>
                <w:sz w:val="18"/>
              </w:rPr>
              <w:t xml:space="preserve"> </w:t>
            </w:r>
            <w:r w:rsidRPr="00A30FD2">
              <w:rPr>
                <w:spacing w:val="-1"/>
                <w:sz w:val="18"/>
              </w:rPr>
              <w:t>строительства,</w:t>
            </w:r>
            <w:r w:rsidR="00420964" w:rsidRPr="00420964">
              <w:rPr>
                <w:spacing w:val="-1"/>
                <w:sz w:val="18"/>
              </w:rPr>
              <w:t xml:space="preserve"> </w:t>
            </w:r>
            <w:r w:rsidRPr="00A30FD2">
              <w:rPr>
                <w:spacing w:val="-1"/>
                <w:w w:val="95"/>
                <w:sz w:val="18"/>
              </w:rPr>
              <w:t>предназначенных</w:t>
            </w:r>
            <w:r w:rsidR="00420964" w:rsidRPr="00420964">
              <w:rPr>
                <w:spacing w:val="-1"/>
                <w:w w:val="95"/>
                <w:sz w:val="18"/>
              </w:rPr>
              <w:t xml:space="preserve"> </w:t>
            </w:r>
            <w:r w:rsidRPr="00A30FD2">
              <w:rPr>
                <w:spacing w:val="-1"/>
                <w:sz w:val="18"/>
              </w:rPr>
              <w:t>для</w:t>
            </w:r>
            <w:r w:rsidRPr="00A30FD2">
              <w:rPr>
                <w:spacing w:val="43"/>
                <w:sz w:val="18"/>
              </w:rPr>
              <w:t xml:space="preserve"> </w:t>
            </w:r>
            <w:r w:rsidRPr="00A30FD2">
              <w:rPr>
                <w:spacing w:val="-1"/>
                <w:sz w:val="18"/>
              </w:rPr>
              <w:t>текстильной,</w:t>
            </w:r>
            <w:r w:rsidR="00420964" w:rsidRPr="00420964">
              <w:rPr>
                <w:spacing w:val="43"/>
                <w:sz w:val="18"/>
              </w:rPr>
              <w:t xml:space="preserve"> </w:t>
            </w:r>
            <w:proofErr w:type="spellStart"/>
            <w:proofErr w:type="gramStart"/>
            <w:r w:rsidRPr="00A30FD2">
              <w:rPr>
                <w:spacing w:val="-1"/>
                <w:sz w:val="18"/>
              </w:rPr>
              <w:t>фарфоро</w:t>
            </w:r>
            <w:proofErr w:type="spellEnd"/>
            <w:r w:rsidRPr="00A30FD2">
              <w:rPr>
                <w:spacing w:val="-1"/>
                <w:sz w:val="18"/>
              </w:rPr>
              <w:t>-фаянсовой</w:t>
            </w:r>
            <w:proofErr w:type="gramEnd"/>
            <w:r w:rsidRPr="00A30FD2">
              <w:rPr>
                <w:spacing w:val="-1"/>
                <w:sz w:val="18"/>
              </w:rPr>
              <w:t>,</w:t>
            </w:r>
            <w:r w:rsidRPr="00A30FD2">
              <w:rPr>
                <w:spacing w:val="43"/>
                <w:sz w:val="18"/>
              </w:rPr>
              <w:t xml:space="preserve"> </w:t>
            </w:r>
            <w:r w:rsidRPr="00A30FD2">
              <w:rPr>
                <w:spacing w:val="-1"/>
                <w:sz w:val="18"/>
              </w:rPr>
              <w:t>электронной</w:t>
            </w:r>
            <w:r w:rsidRPr="00A30FD2">
              <w:rPr>
                <w:spacing w:val="63"/>
                <w:sz w:val="18"/>
              </w:rPr>
              <w:t xml:space="preserve"> </w:t>
            </w:r>
            <w:r w:rsidRPr="00A30FD2">
              <w:rPr>
                <w:spacing w:val="-1"/>
                <w:sz w:val="18"/>
              </w:rPr>
              <w:t>промышленности</w:t>
            </w:r>
          </w:p>
          <w:p w14:paraId="288B12F4" w14:textId="77777777" w:rsidR="00924C90" w:rsidRPr="00A30FD2" w:rsidRDefault="00924C90" w:rsidP="00BC17B0">
            <w:pPr>
              <w:pStyle w:val="TableParagraph"/>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z w:val="18"/>
              </w:rPr>
              <w:t>100м.</w:t>
            </w:r>
          </w:p>
        </w:tc>
        <w:tc>
          <w:tcPr>
            <w:tcW w:w="1134" w:type="dxa"/>
            <w:tcBorders>
              <w:top w:val="single" w:sz="5" w:space="0" w:color="000000"/>
              <w:left w:val="single" w:sz="5" w:space="0" w:color="000000"/>
              <w:bottom w:val="single" w:sz="5" w:space="0" w:color="000000"/>
              <w:right w:val="single" w:sz="5" w:space="0" w:color="000000"/>
            </w:tcBorders>
          </w:tcPr>
          <w:p w14:paraId="7A62E1BF" w14:textId="77777777" w:rsidR="00924C90" w:rsidRPr="00A30FD2" w:rsidRDefault="00924C90" w:rsidP="00BC17B0">
            <w:pPr>
              <w:pStyle w:val="TableParagraph"/>
              <w:spacing w:line="201" w:lineRule="exact"/>
              <w:jc w:val="center"/>
              <w:rPr>
                <w:sz w:val="18"/>
                <w:szCs w:val="18"/>
              </w:rPr>
            </w:pPr>
            <w:r w:rsidRPr="00A30FD2">
              <w:rPr>
                <w:sz w:val="18"/>
              </w:rPr>
              <w:t>6.3</w:t>
            </w:r>
          </w:p>
        </w:tc>
        <w:tc>
          <w:tcPr>
            <w:tcW w:w="1559" w:type="dxa"/>
            <w:tcBorders>
              <w:top w:val="single" w:sz="5" w:space="0" w:color="000000"/>
              <w:left w:val="single" w:sz="5" w:space="0" w:color="000000"/>
              <w:bottom w:val="single" w:sz="5" w:space="0" w:color="000000"/>
              <w:right w:val="single" w:sz="5" w:space="0" w:color="000000"/>
            </w:tcBorders>
          </w:tcPr>
          <w:p w14:paraId="3E7B44B0" w14:textId="77777777" w:rsidR="00924C90" w:rsidRPr="00A30FD2" w:rsidRDefault="00924C90" w:rsidP="00BC17B0">
            <w:pPr>
              <w:pStyle w:val="TableParagraph"/>
              <w:spacing w:line="242"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1A06E7C9" w14:textId="4374AD7C" w:rsidR="00924C90" w:rsidRPr="00A30FD2" w:rsidRDefault="00924C90" w:rsidP="00BC17B0">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27CBB0E3" w14:textId="77777777" w:rsidTr="00DF4A1E">
        <w:trPr>
          <w:trHeight w:hRule="exact" w:val="1666"/>
        </w:trPr>
        <w:tc>
          <w:tcPr>
            <w:tcW w:w="568" w:type="dxa"/>
            <w:tcBorders>
              <w:top w:val="single" w:sz="5" w:space="0" w:color="000000"/>
              <w:left w:val="single" w:sz="5" w:space="0" w:color="000000"/>
              <w:bottom w:val="single" w:sz="5" w:space="0" w:color="000000"/>
              <w:right w:val="single" w:sz="5" w:space="0" w:color="000000"/>
            </w:tcBorders>
          </w:tcPr>
          <w:p w14:paraId="374911DE" w14:textId="77777777" w:rsidR="00924C90" w:rsidRPr="00A30FD2" w:rsidRDefault="00924C90" w:rsidP="00BC17B0">
            <w:pPr>
              <w:pStyle w:val="TableParagraph"/>
              <w:spacing w:line="201" w:lineRule="exact"/>
              <w:ind w:left="102"/>
              <w:rPr>
                <w:sz w:val="18"/>
                <w:szCs w:val="18"/>
              </w:rPr>
            </w:pPr>
            <w:r w:rsidRPr="00A30FD2">
              <w:rPr>
                <w:sz w:val="18"/>
              </w:rPr>
              <w:t>1.9</w:t>
            </w:r>
          </w:p>
        </w:tc>
        <w:tc>
          <w:tcPr>
            <w:tcW w:w="2126" w:type="dxa"/>
            <w:tcBorders>
              <w:top w:val="single" w:sz="5" w:space="0" w:color="000000"/>
              <w:left w:val="single" w:sz="5" w:space="0" w:color="000000"/>
              <w:bottom w:val="single" w:sz="5" w:space="0" w:color="000000"/>
              <w:right w:val="single" w:sz="5" w:space="0" w:color="000000"/>
            </w:tcBorders>
          </w:tcPr>
          <w:p w14:paraId="093F4845" w14:textId="77777777" w:rsidR="00924C90" w:rsidRPr="00A30FD2" w:rsidRDefault="00924C90" w:rsidP="00BC17B0">
            <w:pPr>
              <w:pStyle w:val="TableParagraph"/>
              <w:spacing w:line="239" w:lineRule="auto"/>
              <w:ind w:left="99" w:right="140"/>
              <w:rPr>
                <w:sz w:val="18"/>
                <w:szCs w:val="18"/>
              </w:rPr>
            </w:pPr>
            <w:r w:rsidRPr="00A30FD2">
              <w:rPr>
                <w:spacing w:val="-1"/>
                <w:sz w:val="18"/>
              </w:rPr>
              <w:t>Фармацевтическая</w:t>
            </w:r>
            <w:r w:rsidRPr="00A30FD2">
              <w:rPr>
                <w:spacing w:val="21"/>
                <w:sz w:val="18"/>
              </w:rPr>
              <w:t xml:space="preserve"> </w:t>
            </w:r>
            <w:r w:rsidRPr="00A30FD2">
              <w:rPr>
                <w:spacing w:val="-1"/>
                <w:sz w:val="18"/>
              </w:rPr>
              <w:t>промышленность</w:t>
            </w:r>
          </w:p>
        </w:tc>
        <w:tc>
          <w:tcPr>
            <w:tcW w:w="3544" w:type="dxa"/>
            <w:tcBorders>
              <w:top w:val="single" w:sz="5" w:space="0" w:color="000000"/>
              <w:left w:val="single" w:sz="5" w:space="0" w:color="000000"/>
              <w:bottom w:val="single" w:sz="5" w:space="0" w:color="000000"/>
              <w:right w:val="single" w:sz="5" w:space="0" w:color="000000"/>
            </w:tcBorders>
          </w:tcPr>
          <w:p w14:paraId="5BC431A4" w14:textId="6AD9D506" w:rsidR="00924C90" w:rsidRPr="00A30FD2" w:rsidRDefault="00924C90" w:rsidP="00BC17B0">
            <w:pPr>
              <w:pStyle w:val="TableParagraph"/>
              <w:tabs>
                <w:tab w:val="left" w:pos="1572"/>
                <w:tab w:val="left" w:pos="1728"/>
                <w:tab w:val="left" w:pos="2806"/>
                <w:tab w:val="left" w:pos="3578"/>
              </w:tabs>
              <w:ind w:left="99" w:right="103"/>
              <w:jc w:val="both"/>
              <w:rPr>
                <w:sz w:val="18"/>
                <w:szCs w:val="18"/>
              </w:rPr>
            </w:pPr>
            <w:r w:rsidRPr="00A30FD2">
              <w:rPr>
                <w:spacing w:val="-1"/>
                <w:w w:val="95"/>
                <w:sz w:val="18"/>
              </w:rPr>
              <w:t>Размещение</w:t>
            </w:r>
            <w:r w:rsidR="00420964" w:rsidRPr="00420964">
              <w:rPr>
                <w:spacing w:val="-1"/>
                <w:w w:val="95"/>
                <w:sz w:val="18"/>
              </w:rPr>
              <w:t xml:space="preserve"> </w:t>
            </w:r>
            <w:r w:rsidRPr="00A30FD2">
              <w:rPr>
                <w:spacing w:val="-1"/>
                <w:sz w:val="18"/>
              </w:rPr>
              <w:t>объектов</w:t>
            </w:r>
            <w:r w:rsidR="00420964" w:rsidRPr="00420964">
              <w:rPr>
                <w:spacing w:val="-1"/>
                <w:sz w:val="18"/>
              </w:rPr>
              <w:t xml:space="preserve"> </w:t>
            </w:r>
            <w:r w:rsidRPr="00A30FD2">
              <w:rPr>
                <w:spacing w:val="-1"/>
                <w:sz w:val="18"/>
              </w:rPr>
              <w:t>капитального</w:t>
            </w:r>
            <w:r w:rsidRPr="00A30FD2">
              <w:rPr>
                <w:spacing w:val="41"/>
                <w:sz w:val="18"/>
              </w:rPr>
              <w:t xml:space="preserve"> </w:t>
            </w:r>
            <w:r w:rsidRPr="00A30FD2">
              <w:rPr>
                <w:spacing w:val="-1"/>
                <w:sz w:val="18"/>
              </w:rPr>
              <w:t>строительства,</w:t>
            </w:r>
            <w:r w:rsidR="00420964" w:rsidRPr="00420964">
              <w:rPr>
                <w:spacing w:val="-1"/>
                <w:sz w:val="18"/>
              </w:rPr>
              <w:t xml:space="preserve"> </w:t>
            </w:r>
            <w:r w:rsidRPr="00A30FD2">
              <w:rPr>
                <w:spacing w:val="-1"/>
                <w:w w:val="95"/>
                <w:sz w:val="18"/>
              </w:rPr>
              <w:t>предназначенных</w:t>
            </w:r>
            <w:r w:rsidR="00420964" w:rsidRPr="00420964">
              <w:rPr>
                <w:spacing w:val="-1"/>
                <w:w w:val="95"/>
                <w:sz w:val="18"/>
              </w:rPr>
              <w:t xml:space="preserve"> </w:t>
            </w:r>
            <w:r w:rsidRPr="00A30FD2">
              <w:rPr>
                <w:spacing w:val="-1"/>
                <w:sz w:val="18"/>
              </w:rPr>
              <w:t>для</w:t>
            </w:r>
            <w:r w:rsidRPr="00A30FD2">
              <w:rPr>
                <w:spacing w:val="43"/>
                <w:sz w:val="18"/>
              </w:rPr>
              <w:t xml:space="preserve"> </w:t>
            </w:r>
            <w:r w:rsidRPr="00A30FD2">
              <w:rPr>
                <w:spacing w:val="-1"/>
                <w:sz w:val="18"/>
              </w:rPr>
              <w:t>фармацевтического</w:t>
            </w:r>
            <w:r w:rsidRPr="00A30FD2">
              <w:rPr>
                <w:spacing w:val="44"/>
                <w:sz w:val="18"/>
              </w:rPr>
              <w:t xml:space="preserve"> </w:t>
            </w:r>
            <w:r w:rsidRPr="00A30FD2">
              <w:rPr>
                <w:spacing w:val="-1"/>
                <w:sz w:val="18"/>
              </w:rPr>
              <w:t>производства,</w:t>
            </w:r>
            <w:r w:rsidRPr="00A30FD2">
              <w:rPr>
                <w:spacing w:val="43"/>
                <w:sz w:val="18"/>
              </w:rPr>
              <w:t xml:space="preserve"> </w:t>
            </w:r>
            <w:r w:rsidRPr="00A30FD2">
              <w:rPr>
                <w:sz w:val="18"/>
              </w:rPr>
              <w:t>в</w:t>
            </w:r>
            <w:r w:rsidRPr="00A30FD2">
              <w:rPr>
                <w:spacing w:val="42"/>
                <w:sz w:val="18"/>
              </w:rPr>
              <w:t xml:space="preserve"> </w:t>
            </w:r>
            <w:r w:rsidRPr="00A30FD2">
              <w:rPr>
                <w:sz w:val="18"/>
              </w:rPr>
              <w:t>том</w:t>
            </w:r>
            <w:r w:rsidRPr="00A30FD2">
              <w:rPr>
                <w:spacing w:val="42"/>
                <w:sz w:val="18"/>
              </w:rPr>
              <w:t xml:space="preserve"> </w:t>
            </w:r>
            <w:r w:rsidRPr="00A30FD2">
              <w:rPr>
                <w:spacing w:val="-1"/>
                <w:sz w:val="18"/>
              </w:rPr>
              <w:t>числе</w:t>
            </w:r>
            <w:r w:rsidRPr="00A30FD2">
              <w:rPr>
                <w:spacing w:val="39"/>
                <w:sz w:val="18"/>
              </w:rPr>
              <w:t xml:space="preserve"> </w:t>
            </w:r>
            <w:r w:rsidRPr="00A30FD2">
              <w:rPr>
                <w:spacing w:val="-1"/>
                <w:sz w:val="18"/>
              </w:rPr>
              <w:t>объектов,</w:t>
            </w:r>
            <w:r w:rsidRPr="00A30FD2">
              <w:rPr>
                <w:spacing w:val="20"/>
                <w:sz w:val="18"/>
              </w:rPr>
              <w:t xml:space="preserve"> </w:t>
            </w:r>
            <w:r w:rsidRPr="00A30FD2">
              <w:rPr>
                <w:sz w:val="18"/>
              </w:rPr>
              <w:t>в</w:t>
            </w:r>
            <w:r w:rsidRPr="00A30FD2">
              <w:rPr>
                <w:spacing w:val="19"/>
                <w:sz w:val="18"/>
              </w:rPr>
              <w:t xml:space="preserve"> </w:t>
            </w:r>
            <w:r w:rsidRPr="00A30FD2">
              <w:rPr>
                <w:spacing w:val="-1"/>
                <w:sz w:val="18"/>
              </w:rPr>
              <w:t>отношении</w:t>
            </w:r>
            <w:r w:rsidRPr="00A30FD2">
              <w:rPr>
                <w:spacing w:val="19"/>
                <w:sz w:val="18"/>
              </w:rPr>
              <w:t xml:space="preserve"> </w:t>
            </w:r>
            <w:r w:rsidRPr="00A30FD2">
              <w:rPr>
                <w:sz w:val="18"/>
              </w:rPr>
              <w:t>которых</w:t>
            </w:r>
            <w:r w:rsidRPr="00A30FD2">
              <w:rPr>
                <w:spacing w:val="29"/>
                <w:sz w:val="18"/>
              </w:rPr>
              <w:t xml:space="preserve"> </w:t>
            </w:r>
            <w:r w:rsidRPr="00A30FD2">
              <w:rPr>
                <w:spacing w:val="-1"/>
                <w:sz w:val="18"/>
              </w:rPr>
              <w:t>предусматривается</w:t>
            </w:r>
            <w:r w:rsidRPr="00A30FD2">
              <w:rPr>
                <w:spacing w:val="22"/>
                <w:sz w:val="18"/>
              </w:rPr>
              <w:t xml:space="preserve"> </w:t>
            </w:r>
            <w:r w:rsidRPr="00A30FD2">
              <w:rPr>
                <w:spacing w:val="-1"/>
                <w:sz w:val="18"/>
              </w:rPr>
              <w:t>установление</w:t>
            </w:r>
            <w:r w:rsidRPr="00A30FD2">
              <w:rPr>
                <w:spacing w:val="18"/>
                <w:sz w:val="18"/>
              </w:rPr>
              <w:t xml:space="preserve"> </w:t>
            </w:r>
            <w:r w:rsidRPr="00A30FD2">
              <w:rPr>
                <w:spacing w:val="-1"/>
                <w:sz w:val="18"/>
              </w:rPr>
              <w:t>охранных</w:t>
            </w:r>
            <w:r w:rsidRPr="00A30FD2">
              <w:rPr>
                <w:spacing w:val="18"/>
                <w:sz w:val="18"/>
              </w:rPr>
              <w:t xml:space="preserve"> </w:t>
            </w:r>
            <w:r w:rsidRPr="00A30FD2">
              <w:rPr>
                <w:spacing w:val="-1"/>
                <w:sz w:val="18"/>
              </w:rPr>
              <w:t>или</w:t>
            </w:r>
            <w:r w:rsidRPr="00A30FD2">
              <w:rPr>
                <w:spacing w:val="51"/>
                <w:sz w:val="18"/>
              </w:rPr>
              <w:t xml:space="preserve"> </w:t>
            </w:r>
            <w:r w:rsidRPr="00A30FD2">
              <w:rPr>
                <w:spacing w:val="-1"/>
                <w:sz w:val="18"/>
              </w:rPr>
              <w:t xml:space="preserve">санитарно-защитных </w:t>
            </w:r>
            <w:r w:rsidRPr="00A30FD2">
              <w:rPr>
                <w:sz w:val="18"/>
              </w:rPr>
              <w:t>зон</w:t>
            </w:r>
          </w:p>
          <w:p w14:paraId="10B151B9" w14:textId="77777777" w:rsidR="00924C90" w:rsidRPr="00A30FD2" w:rsidRDefault="00924C90" w:rsidP="00BC17B0">
            <w:pPr>
              <w:pStyle w:val="TableParagraph"/>
              <w:spacing w:before="2"/>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7D98E452" w14:textId="77777777" w:rsidR="00924C90" w:rsidRPr="00A30FD2" w:rsidRDefault="00924C90" w:rsidP="00BC17B0">
            <w:pPr>
              <w:pStyle w:val="TableParagraph"/>
              <w:spacing w:line="201" w:lineRule="exact"/>
              <w:ind w:left="243"/>
              <w:rPr>
                <w:sz w:val="18"/>
                <w:szCs w:val="18"/>
              </w:rPr>
            </w:pPr>
            <w:r w:rsidRPr="00A30FD2">
              <w:rPr>
                <w:sz w:val="18"/>
              </w:rPr>
              <w:t>6.3.1</w:t>
            </w:r>
          </w:p>
        </w:tc>
        <w:tc>
          <w:tcPr>
            <w:tcW w:w="1559" w:type="dxa"/>
            <w:tcBorders>
              <w:top w:val="single" w:sz="5" w:space="0" w:color="000000"/>
              <w:left w:val="single" w:sz="5" w:space="0" w:color="000000"/>
              <w:bottom w:val="single" w:sz="5" w:space="0" w:color="000000"/>
              <w:right w:val="single" w:sz="5" w:space="0" w:color="000000"/>
            </w:tcBorders>
          </w:tcPr>
          <w:p w14:paraId="6D7C0DE1" w14:textId="77777777" w:rsidR="00924C90" w:rsidRPr="00A30FD2" w:rsidRDefault="00924C90" w:rsidP="00BC17B0">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4B2D66C0" w14:textId="6E304A48" w:rsidR="00924C90" w:rsidRPr="00A30FD2" w:rsidRDefault="00924C90" w:rsidP="00BC17B0">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255D27B3" w14:textId="77777777" w:rsidTr="00DF4A1E">
        <w:trPr>
          <w:trHeight w:hRule="exact" w:val="2081"/>
        </w:trPr>
        <w:tc>
          <w:tcPr>
            <w:tcW w:w="568" w:type="dxa"/>
            <w:tcBorders>
              <w:top w:val="single" w:sz="5" w:space="0" w:color="000000"/>
              <w:left w:val="single" w:sz="5" w:space="0" w:color="000000"/>
              <w:bottom w:val="single" w:sz="5" w:space="0" w:color="000000"/>
              <w:right w:val="single" w:sz="5" w:space="0" w:color="000000"/>
            </w:tcBorders>
          </w:tcPr>
          <w:p w14:paraId="4C4DC5D6" w14:textId="77777777" w:rsidR="00924C90" w:rsidRPr="00A30FD2" w:rsidRDefault="00924C90" w:rsidP="00BC17B0">
            <w:pPr>
              <w:pStyle w:val="TableParagraph"/>
              <w:spacing w:line="201" w:lineRule="exact"/>
              <w:ind w:left="102"/>
              <w:rPr>
                <w:sz w:val="18"/>
                <w:szCs w:val="18"/>
              </w:rPr>
            </w:pPr>
            <w:r w:rsidRPr="00A30FD2">
              <w:rPr>
                <w:spacing w:val="-1"/>
                <w:sz w:val="18"/>
              </w:rPr>
              <w:t>1.10</w:t>
            </w:r>
          </w:p>
        </w:tc>
        <w:tc>
          <w:tcPr>
            <w:tcW w:w="2126" w:type="dxa"/>
            <w:tcBorders>
              <w:top w:val="single" w:sz="5" w:space="0" w:color="000000"/>
              <w:left w:val="single" w:sz="5" w:space="0" w:color="000000"/>
              <w:bottom w:val="single" w:sz="5" w:space="0" w:color="000000"/>
              <w:right w:val="single" w:sz="5" w:space="0" w:color="000000"/>
            </w:tcBorders>
          </w:tcPr>
          <w:p w14:paraId="5EAB869F" w14:textId="77777777" w:rsidR="00924C90" w:rsidRPr="00A30FD2" w:rsidRDefault="00924C90" w:rsidP="00BC17B0">
            <w:pPr>
              <w:pStyle w:val="TableParagraph"/>
              <w:spacing w:line="239" w:lineRule="auto"/>
              <w:ind w:left="99" w:right="240"/>
              <w:rPr>
                <w:sz w:val="18"/>
                <w:szCs w:val="18"/>
              </w:rPr>
            </w:pPr>
            <w:r w:rsidRPr="00A30FD2">
              <w:rPr>
                <w:spacing w:val="-1"/>
                <w:sz w:val="18"/>
              </w:rPr>
              <w:t>Пищевая</w:t>
            </w:r>
            <w:r w:rsidRPr="00A30FD2">
              <w:rPr>
                <w:spacing w:val="23"/>
                <w:sz w:val="18"/>
              </w:rPr>
              <w:t xml:space="preserve"> </w:t>
            </w:r>
            <w:r w:rsidRPr="00A30FD2">
              <w:rPr>
                <w:spacing w:val="-1"/>
                <w:sz w:val="18"/>
              </w:rPr>
              <w:t>промышленность</w:t>
            </w:r>
          </w:p>
        </w:tc>
        <w:tc>
          <w:tcPr>
            <w:tcW w:w="3544" w:type="dxa"/>
            <w:tcBorders>
              <w:top w:val="single" w:sz="5" w:space="0" w:color="000000"/>
              <w:left w:val="single" w:sz="5" w:space="0" w:color="000000"/>
              <w:bottom w:val="single" w:sz="5" w:space="0" w:color="000000"/>
              <w:right w:val="single" w:sz="5" w:space="0" w:color="000000"/>
            </w:tcBorders>
          </w:tcPr>
          <w:p w14:paraId="75586078" w14:textId="65C27C74" w:rsidR="00924C90" w:rsidRPr="00A30FD2" w:rsidRDefault="00924C90" w:rsidP="00BC17B0">
            <w:pPr>
              <w:pStyle w:val="TableParagraph"/>
              <w:tabs>
                <w:tab w:val="left" w:pos="1750"/>
                <w:tab w:val="left" w:pos="2108"/>
                <w:tab w:val="left" w:pos="2902"/>
                <w:tab w:val="left" w:pos="3160"/>
              </w:tabs>
              <w:ind w:left="99" w:right="103"/>
              <w:jc w:val="both"/>
              <w:rPr>
                <w:sz w:val="18"/>
                <w:szCs w:val="18"/>
              </w:rPr>
            </w:pPr>
            <w:r w:rsidRPr="00A30FD2">
              <w:rPr>
                <w:spacing w:val="-1"/>
                <w:w w:val="95"/>
                <w:sz w:val="18"/>
              </w:rPr>
              <w:t>Размещение</w:t>
            </w:r>
            <w:r w:rsidRPr="00A30FD2">
              <w:rPr>
                <w:spacing w:val="-1"/>
                <w:w w:val="95"/>
                <w:sz w:val="18"/>
              </w:rPr>
              <w:tab/>
            </w:r>
            <w:r w:rsidRPr="00A30FD2">
              <w:rPr>
                <w:spacing w:val="-1"/>
                <w:sz w:val="18"/>
              </w:rPr>
              <w:t>объектов</w:t>
            </w:r>
            <w:r w:rsidR="00F54044">
              <w:rPr>
                <w:spacing w:val="-1"/>
                <w:sz w:val="18"/>
              </w:rPr>
              <w:t xml:space="preserve"> </w:t>
            </w:r>
            <w:r w:rsidRPr="00A30FD2">
              <w:rPr>
                <w:spacing w:val="-1"/>
                <w:sz w:val="18"/>
              </w:rPr>
              <w:t>пищевой</w:t>
            </w:r>
            <w:r w:rsidRPr="00A30FD2">
              <w:rPr>
                <w:spacing w:val="37"/>
                <w:sz w:val="18"/>
              </w:rPr>
              <w:t xml:space="preserve"> </w:t>
            </w:r>
            <w:r w:rsidRPr="00A30FD2">
              <w:rPr>
                <w:spacing w:val="-1"/>
                <w:sz w:val="18"/>
              </w:rPr>
              <w:t>промышленности,</w:t>
            </w:r>
            <w:r w:rsidR="00F54044">
              <w:rPr>
                <w:spacing w:val="-1"/>
                <w:sz w:val="18"/>
              </w:rPr>
              <w:t xml:space="preserve"> </w:t>
            </w:r>
            <w:r w:rsidRPr="00A30FD2">
              <w:rPr>
                <w:w w:val="95"/>
                <w:sz w:val="18"/>
              </w:rPr>
              <w:t>по</w:t>
            </w:r>
            <w:r w:rsidRPr="00A30FD2">
              <w:rPr>
                <w:w w:val="95"/>
                <w:sz w:val="18"/>
              </w:rPr>
              <w:tab/>
            </w:r>
            <w:r w:rsidRPr="00A30FD2">
              <w:rPr>
                <w:spacing w:val="-1"/>
                <w:sz w:val="18"/>
              </w:rPr>
              <w:t>переработке</w:t>
            </w:r>
            <w:r w:rsidR="00F54044">
              <w:rPr>
                <w:spacing w:val="37"/>
                <w:sz w:val="18"/>
              </w:rPr>
              <w:t xml:space="preserve"> </w:t>
            </w:r>
            <w:r w:rsidRPr="00A30FD2">
              <w:rPr>
                <w:spacing w:val="-1"/>
                <w:sz w:val="18"/>
              </w:rPr>
              <w:t>сельскохозяйственной</w:t>
            </w:r>
            <w:r w:rsidR="00F54044">
              <w:rPr>
                <w:spacing w:val="25"/>
                <w:sz w:val="18"/>
              </w:rPr>
              <w:t xml:space="preserve"> </w:t>
            </w:r>
            <w:r w:rsidRPr="00A30FD2">
              <w:rPr>
                <w:spacing w:val="-1"/>
                <w:sz w:val="18"/>
              </w:rPr>
              <w:t>продукции</w:t>
            </w:r>
            <w:r w:rsidRPr="00A30FD2">
              <w:rPr>
                <w:spacing w:val="25"/>
                <w:sz w:val="18"/>
              </w:rPr>
              <w:t xml:space="preserve"> </w:t>
            </w:r>
            <w:r w:rsidRPr="00A30FD2">
              <w:rPr>
                <w:spacing w:val="-1"/>
                <w:sz w:val="18"/>
              </w:rPr>
              <w:t>способом,</w:t>
            </w:r>
            <w:r w:rsidRPr="00A30FD2">
              <w:rPr>
                <w:spacing w:val="45"/>
                <w:sz w:val="18"/>
              </w:rPr>
              <w:t xml:space="preserve"> </w:t>
            </w:r>
            <w:r w:rsidRPr="00A30FD2">
              <w:rPr>
                <w:spacing w:val="-1"/>
                <w:sz w:val="18"/>
              </w:rPr>
              <w:t>приводящим</w:t>
            </w:r>
            <w:r w:rsidRPr="00A30FD2">
              <w:rPr>
                <w:spacing w:val="27"/>
                <w:sz w:val="18"/>
              </w:rPr>
              <w:t xml:space="preserve"> </w:t>
            </w:r>
            <w:r w:rsidRPr="00A30FD2">
              <w:rPr>
                <w:sz w:val="18"/>
              </w:rPr>
              <w:t>к</w:t>
            </w:r>
            <w:r w:rsidRPr="00A30FD2">
              <w:rPr>
                <w:spacing w:val="27"/>
                <w:sz w:val="18"/>
              </w:rPr>
              <w:t xml:space="preserve"> </w:t>
            </w:r>
            <w:r w:rsidRPr="00A30FD2">
              <w:rPr>
                <w:sz w:val="18"/>
              </w:rPr>
              <w:t>их</w:t>
            </w:r>
            <w:r w:rsidRPr="00A30FD2">
              <w:rPr>
                <w:spacing w:val="27"/>
                <w:sz w:val="18"/>
              </w:rPr>
              <w:t xml:space="preserve"> </w:t>
            </w:r>
            <w:r w:rsidRPr="00A30FD2">
              <w:rPr>
                <w:sz w:val="18"/>
              </w:rPr>
              <w:t>переработке</w:t>
            </w:r>
            <w:r w:rsidRPr="00A30FD2">
              <w:rPr>
                <w:spacing w:val="27"/>
                <w:sz w:val="18"/>
              </w:rPr>
              <w:t xml:space="preserve"> </w:t>
            </w:r>
            <w:r w:rsidRPr="00A30FD2">
              <w:rPr>
                <w:sz w:val="18"/>
              </w:rPr>
              <w:t>в</w:t>
            </w:r>
            <w:r w:rsidRPr="00A30FD2">
              <w:rPr>
                <w:spacing w:val="27"/>
                <w:sz w:val="18"/>
              </w:rPr>
              <w:t xml:space="preserve"> </w:t>
            </w:r>
            <w:r w:rsidRPr="00A30FD2">
              <w:rPr>
                <w:spacing w:val="-1"/>
                <w:sz w:val="18"/>
              </w:rPr>
              <w:t>иную</w:t>
            </w:r>
            <w:r w:rsidRPr="00A30FD2">
              <w:rPr>
                <w:spacing w:val="24"/>
                <w:sz w:val="18"/>
              </w:rPr>
              <w:t xml:space="preserve"> </w:t>
            </w:r>
            <w:r w:rsidRPr="00A30FD2">
              <w:rPr>
                <w:spacing w:val="-1"/>
                <w:sz w:val="18"/>
              </w:rPr>
              <w:t>продукцию</w:t>
            </w:r>
            <w:r w:rsidRPr="00A30FD2">
              <w:rPr>
                <w:spacing w:val="27"/>
                <w:sz w:val="18"/>
              </w:rPr>
              <w:t xml:space="preserve"> </w:t>
            </w:r>
            <w:r w:rsidRPr="00A30FD2">
              <w:rPr>
                <w:spacing w:val="-1"/>
                <w:sz w:val="18"/>
              </w:rPr>
              <w:t>(консервирование,</w:t>
            </w:r>
            <w:r w:rsidRPr="00A30FD2">
              <w:rPr>
                <w:spacing w:val="28"/>
                <w:sz w:val="18"/>
              </w:rPr>
              <w:t xml:space="preserve"> </w:t>
            </w:r>
            <w:r w:rsidRPr="00A30FD2">
              <w:rPr>
                <w:spacing w:val="-1"/>
                <w:sz w:val="18"/>
              </w:rPr>
              <w:t>копчение,</w:t>
            </w:r>
            <w:r w:rsidRPr="00A30FD2">
              <w:rPr>
                <w:spacing w:val="43"/>
                <w:sz w:val="18"/>
              </w:rPr>
              <w:t xml:space="preserve"> </w:t>
            </w:r>
            <w:r w:rsidRPr="00A30FD2">
              <w:rPr>
                <w:spacing w:val="-1"/>
                <w:sz w:val="18"/>
              </w:rPr>
              <w:t>хлебопечение),</w:t>
            </w:r>
            <w:r w:rsidRPr="00A30FD2">
              <w:rPr>
                <w:spacing w:val="6"/>
                <w:sz w:val="18"/>
              </w:rPr>
              <w:t xml:space="preserve"> </w:t>
            </w:r>
            <w:r w:rsidRPr="00A30FD2">
              <w:rPr>
                <w:sz w:val="18"/>
              </w:rPr>
              <w:t>в</w:t>
            </w:r>
            <w:r w:rsidRPr="00A30FD2">
              <w:rPr>
                <w:spacing w:val="4"/>
                <w:sz w:val="18"/>
              </w:rPr>
              <w:t xml:space="preserve"> </w:t>
            </w:r>
            <w:r w:rsidRPr="00A30FD2">
              <w:rPr>
                <w:sz w:val="18"/>
              </w:rPr>
              <w:t>том</w:t>
            </w:r>
            <w:r w:rsidRPr="00A30FD2">
              <w:rPr>
                <w:spacing w:val="4"/>
                <w:sz w:val="18"/>
              </w:rPr>
              <w:t xml:space="preserve"> </w:t>
            </w:r>
            <w:r w:rsidRPr="00A30FD2">
              <w:rPr>
                <w:spacing w:val="-1"/>
                <w:sz w:val="18"/>
              </w:rPr>
              <w:t>числе</w:t>
            </w:r>
            <w:r w:rsidRPr="00A30FD2">
              <w:rPr>
                <w:spacing w:val="5"/>
                <w:sz w:val="18"/>
              </w:rPr>
              <w:t xml:space="preserve"> </w:t>
            </w:r>
            <w:r w:rsidRPr="00A30FD2">
              <w:rPr>
                <w:spacing w:val="-1"/>
                <w:sz w:val="18"/>
              </w:rPr>
              <w:t>для</w:t>
            </w:r>
            <w:r w:rsidRPr="00A30FD2">
              <w:rPr>
                <w:spacing w:val="6"/>
                <w:sz w:val="18"/>
              </w:rPr>
              <w:t xml:space="preserve"> </w:t>
            </w:r>
            <w:r w:rsidRPr="00A30FD2">
              <w:rPr>
                <w:spacing w:val="-1"/>
                <w:sz w:val="18"/>
              </w:rPr>
              <w:t>производства</w:t>
            </w:r>
            <w:r w:rsidRPr="00A30FD2">
              <w:rPr>
                <w:spacing w:val="41"/>
                <w:sz w:val="18"/>
              </w:rPr>
              <w:t xml:space="preserve"> </w:t>
            </w:r>
            <w:r w:rsidRPr="00A30FD2">
              <w:rPr>
                <w:spacing w:val="-1"/>
                <w:sz w:val="18"/>
              </w:rPr>
              <w:t>напитков,</w:t>
            </w:r>
            <w:r w:rsidRPr="00A30FD2">
              <w:rPr>
                <w:spacing w:val="27"/>
                <w:sz w:val="18"/>
              </w:rPr>
              <w:t xml:space="preserve"> </w:t>
            </w:r>
            <w:r w:rsidRPr="00A30FD2">
              <w:rPr>
                <w:spacing w:val="-1"/>
                <w:sz w:val="18"/>
              </w:rPr>
              <w:t>алкогольных</w:t>
            </w:r>
            <w:r w:rsidRPr="00A30FD2">
              <w:rPr>
                <w:spacing w:val="26"/>
                <w:sz w:val="18"/>
              </w:rPr>
              <w:t xml:space="preserve"> </w:t>
            </w:r>
            <w:r w:rsidRPr="00A30FD2">
              <w:rPr>
                <w:spacing w:val="-1"/>
                <w:sz w:val="18"/>
              </w:rPr>
              <w:t>напитков</w:t>
            </w:r>
            <w:r w:rsidRPr="00A30FD2">
              <w:rPr>
                <w:spacing w:val="26"/>
                <w:sz w:val="18"/>
              </w:rPr>
              <w:t xml:space="preserve"> </w:t>
            </w:r>
            <w:r w:rsidRPr="00A30FD2">
              <w:rPr>
                <w:sz w:val="18"/>
              </w:rPr>
              <w:t>и</w:t>
            </w:r>
            <w:r w:rsidRPr="00A30FD2">
              <w:rPr>
                <w:spacing w:val="27"/>
                <w:sz w:val="18"/>
              </w:rPr>
              <w:t xml:space="preserve"> </w:t>
            </w:r>
            <w:r w:rsidRPr="00A30FD2">
              <w:rPr>
                <w:spacing w:val="-1"/>
                <w:sz w:val="18"/>
              </w:rPr>
              <w:t>табачных</w:t>
            </w:r>
            <w:r w:rsidRPr="00A30FD2">
              <w:rPr>
                <w:spacing w:val="43"/>
                <w:sz w:val="18"/>
              </w:rPr>
              <w:t xml:space="preserve"> </w:t>
            </w:r>
            <w:r w:rsidRPr="00A30FD2">
              <w:rPr>
                <w:spacing w:val="-1"/>
                <w:sz w:val="18"/>
              </w:rPr>
              <w:t>изделий</w:t>
            </w:r>
          </w:p>
          <w:p w14:paraId="5A79CC36" w14:textId="77777777" w:rsidR="00924C90" w:rsidRPr="00A30FD2" w:rsidRDefault="00924C90" w:rsidP="00BC17B0">
            <w:pPr>
              <w:pStyle w:val="TableParagraph"/>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0D9C0DC2" w14:textId="77777777" w:rsidR="00924C90" w:rsidRPr="00A30FD2" w:rsidRDefault="00924C90" w:rsidP="00BC17B0">
            <w:pPr>
              <w:pStyle w:val="TableParagraph"/>
              <w:spacing w:line="201" w:lineRule="exact"/>
              <w:jc w:val="center"/>
              <w:rPr>
                <w:sz w:val="18"/>
                <w:szCs w:val="18"/>
              </w:rPr>
            </w:pPr>
            <w:r w:rsidRPr="00A30FD2">
              <w:rPr>
                <w:sz w:val="18"/>
              </w:rPr>
              <w:t>6.4</w:t>
            </w:r>
          </w:p>
        </w:tc>
        <w:tc>
          <w:tcPr>
            <w:tcW w:w="1559" w:type="dxa"/>
            <w:tcBorders>
              <w:top w:val="single" w:sz="5" w:space="0" w:color="000000"/>
              <w:left w:val="single" w:sz="5" w:space="0" w:color="000000"/>
              <w:bottom w:val="single" w:sz="5" w:space="0" w:color="000000"/>
              <w:right w:val="single" w:sz="5" w:space="0" w:color="000000"/>
            </w:tcBorders>
          </w:tcPr>
          <w:p w14:paraId="36C892A9" w14:textId="77777777" w:rsidR="00924C90" w:rsidRPr="00A30FD2" w:rsidRDefault="00924C90" w:rsidP="00BC17B0">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47AF264D" w14:textId="4D9E9CFF" w:rsidR="00924C90" w:rsidRPr="00A30FD2" w:rsidRDefault="00924C90" w:rsidP="00BC17B0">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5C1F4717" w14:textId="77777777" w:rsidTr="002F103D">
        <w:trPr>
          <w:trHeight w:hRule="exact" w:val="1951"/>
        </w:trPr>
        <w:tc>
          <w:tcPr>
            <w:tcW w:w="568" w:type="dxa"/>
            <w:tcBorders>
              <w:top w:val="single" w:sz="5" w:space="0" w:color="000000"/>
              <w:left w:val="single" w:sz="5" w:space="0" w:color="000000"/>
              <w:bottom w:val="single" w:sz="5" w:space="0" w:color="000000"/>
              <w:right w:val="single" w:sz="5" w:space="0" w:color="000000"/>
            </w:tcBorders>
          </w:tcPr>
          <w:p w14:paraId="01C8BBB3" w14:textId="77777777" w:rsidR="00924C90" w:rsidRPr="00A30FD2" w:rsidRDefault="00924C90" w:rsidP="00BC17B0">
            <w:pPr>
              <w:pStyle w:val="TableParagraph"/>
              <w:spacing w:line="201" w:lineRule="exact"/>
              <w:ind w:left="102"/>
              <w:rPr>
                <w:sz w:val="18"/>
                <w:szCs w:val="18"/>
              </w:rPr>
            </w:pPr>
            <w:r w:rsidRPr="00A30FD2">
              <w:rPr>
                <w:spacing w:val="-1"/>
                <w:sz w:val="18"/>
              </w:rPr>
              <w:t>1.11</w:t>
            </w:r>
          </w:p>
        </w:tc>
        <w:tc>
          <w:tcPr>
            <w:tcW w:w="2126" w:type="dxa"/>
            <w:tcBorders>
              <w:top w:val="single" w:sz="5" w:space="0" w:color="000000"/>
              <w:left w:val="single" w:sz="5" w:space="0" w:color="000000"/>
              <w:bottom w:val="single" w:sz="5" w:space="0" w:color="000000"/>
              <w:right w:val="single" w:sz="5" w:space="0" w:color="000000"/>
            </w:tcBorders>
          </w:tcPr>
          <w:p w14:paraId="0CD561F3" w14:textId="039E570C" w:rsidR="00924C90" w:rsidRPr="00A30FD2" w:rsidRDefault="00924C90" w:rsidP="00BC17B0">
            <w:pPr>
              <w:pStyle w:val="TableParagraph"/>
              <w:spacing w:line="239" w:lineRule="auto"/>
              <w:ind w:left="99" w:right="203"/>
              <w:rPr>
                <w:sz w:val="18"/>
                <w:szCs w:val="18"/>
              </w:rPr>
            </w:pPr>
            <w:r w:rsidRPr="00A30FD2">
              <w:rPr>
                <w:spacing w:val="-1"/>
                <w:sz w:val="18"/>
              </w:rPr>
              <w:t>Нефтехимическая</w:t>
            </w:r>
            <w:r w:rsidRPr="00A30FD2">
              <w:rPr>
                <w:spacing w:val="27"/>
                <w:sz w:val="18"/>
              </w:rPr>
              <w:t xml:space="preserve"> </w:t>
            </w:r>
            <w:r w:rsidRPr="00A30FD2">
              <w:rPr>
                <w:spacing w:val="-1"/>
                <w:sz w:val="18"/>
              </w:rPr>
              <w:t>п</w:t>
            </w:r>
            <w:r w:rsidR="00F54044">
              <w:rPr>
                <w:spacing w:val="-1"/>
                <w:sz w:val="18"/>
              </w:rPr>
              <w:t>р</w:t>
            </w:r>
            <w:r w:rsidRPr="00A30FD2">
              <w:rPr>
                <w:spacing w:val="-1"/>
                <w:sz w:val="18"/>
              </w:rPr>
              <w:t>омышленность</w:t>
            </w:r>
          </w:p>
        </w:tc>
        <w:tc>
          <w:tcPr>
            <w:tcW w:w="3544" w:type="dxa"/>
            <w:tcBorders>
              <w:top w:val="single" w:sz="5" w:space="0" w:color="000000"/>
              <w:left w:val="single" w:sz="5" w:space="0" w:color="000000"/>
              <w:bottom w:val="single" w:sz="5" w:space="0" w:color="000000"/>
              <w:right w:val="single" w:sz="5" w:space="0" w:color="000000"/>
            </w:tcBorders>
          </w:tcPr>
          <w:p w14:paraId="43A32DB1" w14:textId="33B6189A" w:rsidR="00924C90" w:rsidRPr="00441D1C" w:rsidRDefault="00924C90" w:rsidP="00441D1C">
            <w:pPr>
              <w:pStyle w:val="TableParagraph"/>
              <w:tabs>
                <w:tab w:val="left" w:pos="1546"/>
                <w:tab w:val="left" w:pos="1615"/>
                <w:tab w:val="left" w:pos="2806"/>
                <w:tab w:val="left" w:pos="3347"/>
                <w:tab w:val="left" w:pos="3578"/>
              </w:tabs>
              <w:spacing w:line="239" w:lineRule="auto"/>
              <w:ind w:left="99" w:right="102"/>
              <w:jc w:val="both"/>
              <w:rPr>
                <w:sz w:val="18"/>
                <w:szCs w:val="18"/>
              </w:rPr>
            </w:pPr>
            <w:r w:rsidRPr="00A30FD2">
              <w:rPr>
                <w:spacing w:val="-1"/>
                <w:sz w:val="18"/>
              </w:rPr>
              <w:t>Размещение</w:t>
            </w:r>
            <w:r w:rsidR="00441D1C" w:rsidRPr="00441D1C">
              <w:rPr>
                <w:spacing w:val="-1"/>
                <w:sz w:val="18"/>
              </w:rPr>
              <w:t xml:space="preserve"> </w:t>
            </w:r>
            <w:r w:rsidRPr="00A30FD2">
              <w:rPr>
                <w:spacing w:val="-1"/>
                <w:sz w:val="18"/>
              </w:rPr>
              <w:t>объектов</w:t>
            </w:r>
            <w:r w:rsidR="00441D1C" w:rsidRPr="00441D1C">
              <w:rPr>
                <w:spacing w:val="-1"/>
                <w:sz w:val="18"/>
              </w:rPr>
              <w:t xml:space="preserve"> </w:t>
            </w:r>
            <w:r w:rsidRPr="00A30FD2">
              <w:rPr>
                <w:spacing w:val="-1"/>
                <w:sz w:val="18"/>
              </w:rPr>
              <w:t>капитального</w:t>
            </w:r>
            <w:r w:rsidRPr="00A30FD2">
              <w:rPr>
                <w:spacing w:val="41"/>
                <w:sz w:val="18"/>
              </w:rPr>
              <w:t xml:space="preserve"> </w:t>
            </w:r>
            <w:r w:rsidRPr="00A30FD2">
              <w:rPr>
                <w:spacing w:val="-1"/>
                <w:sz w:val="18"/>
              </w:rPr>
              <w:t>строительства,</w:t>
            </w:r>
            <w:r w:rsidR="00441D1C" w:rsidRPr="00441D1C">
              <w:rPr>
                <w:spacing w:val="-1"/>
                <w:sz w:val="18"/>
              </w:rPr>
              <w:t xml:space="preserve"> </w:t>
            </w:r>
            <w:r w:rsidRPr="00A30FD2">
              <w:rPr>
                <w:spacing w:val="-1"/>
                <w:sz w:val="18"/>
              </w:rPr>
              <w:t>предназначенных</w:t>
            </w:r>
            <w:r w:rsidR="00441D1C" w:rsidRPr="00441D1C">
              <w:rPr>
                <w:spacing w:val="-1"/>
                <w:sz w:val="18"/>
              </w:rPr>
              <w:t xml:space="preserve"> </w:t>
            </w:r>
            <w:r w:rsidRPr="00A30FD2">
              <w:rPr>
                <w:spacing w:val="-1"/>
                <w:sz w:val="18"/>
              </w:rPr>
              <w:t>для</w:t>
            </w:r>
            <w:r w:rsidRPr="00A30FD2">
              <w:rPr>
                <w:spacing w:val="43"/>
                <w:sz w:val="18"/>
              </w:rPr>
              <w:t xml:space="preserve"> </w:t>
            </w:r>
            <w:r w:rsidRPr="00A30FD2">
              <w:rPr>
                <w:spacing w:val="-1"/>
                <w:sz w:val="18"/>
              </w:rPr>
              <w:t>переработки</w:t>
            </w:r>
            <w:r w:rsidR="00441D1C" w:rsidRPr="00441D1C">
              <w:rPr>
                <w:spacing w:val="-1"/>
                <w:sz w:val="18"/>
              </w:rPr>
              <w:t xml:space="preserve"> </w:t>
            </w:r>
            <w:r w:rsidRPr="00A30FD2">
              <w:rPr>
                <w:spacing w:val="-1"/>
                <w:sz w:val="18"/>
              </w:rPr>
              <w:t>углеводородного</w:t>
            </w:r>
            <w:r w:rsidR="00441D1C" w:rsidRPr="00441D1C">
              <w:rPr>
                <w:spacing w:val="-1"/>
                <w:sz w:val="18"/>
              </w:rPr>
              <w:t xml:space="preserve"> </w:t>
            </w:r>
            <w:r w:rsidRPr="00A30FD2">
              <w:rPr>
                <w:spacing w:val="-1"/>
                <w:sz w:val="18"/>
              </w:rPr>
              <w:t>сырья,</w:t>
            </w:r>
            <w:r w:rsidRPr="00A30FD2">
              <w:rPr>
                <w:spacing w:val="49"/>
                <w:sz w:val="18"/>
              </w:rPr>
              <w:t xml:space="preserve"> </w:t>
            </w:r>
            <w:r w:rsidRPr="00A30FD2">
              <w:rPr>
                <w:spacing w:val="-1"/>
                <w:sz w:val="18"/>
              </w:rPr>
              <w:t>изготовления</w:t>
            </w:r>
            <w:r w:rsidR="00441D1C" w:rsidRPr="00441D1C">
              <w:rPr>
                <w:spacing w:val="-1"/>
                <w:sz w:val="18"/>
              </w:rPr>
              <w:t xml:space="preserve"> </w:t>
            </w:r>
            <w:r w:rsidRPr="00A30FD2">
              <w:rPr>
                <w:spacing w:val="-1"/>
                <w:sz w:val="18"/>
              </w:rPr>
              <w:t>удобрений,</w:t>
            </w:r>
            <w:r w:rsidR="00441D1C" w:rsidRPr="00441D1C">
              <w:rPr>
                <w:spacing w:val="-1"/>
                <w:sz w:val="18"/>
              </w:rPr>
              <w:t xml:space="preserve"> </w:t>
            </w:r>
            <w:r w:rsidRPr="00A30FD2">
              <w:rPr>
                <w:spacing w:val="-1"/>
                <w:sz w:val="18"/>
              </w:rPr>
              <w:t>полимеров,</w:t>
            </w:r>
            <w:r w:rsidRPr="00A30FD2">
              <w:rPr>
                <w:spacing w:val="39"/>
                <w:sz w:val="18"/>
              </w:rPr>
              <w:t xml:space="preserve"> </w:t>
            </w:r>
            <w:r w:rsidRPr="00A30FD2">
              <w:rPr>
                <w:spacing w:val="-1"/>
                <w:sz w:val="18"/>
              </w:rPr>
              <w:t>химической</w:t>
            </w:r>
            <w:r w:rsidRPr="00A30FD2">
              <w:rPr>
                <w:spacing w:val="31"/>
                <w:sz w:val="18"/>
              </w:rPr>
              <w:t xml:space="preserve"> </w:t>
            </w:r>
            <w:r w:rsidRPr="00A30FD2">
              <w:rPr>
                <w:spacing w:val="-1"/>
                <w:sz w:val="18"/>
              </w:rPr>
              <w:t>продукции</w:t>
            </w:r>
            <w:r w:rsidRPr="00A30FD2">
              <w:rPr>
                <w:spacing w:val="31"/>
                <w:sz w:val="18"/>
              </w:rPr>
              <w:t xml:space="preserve"> </w:t>
            </w:r>
            <w:r w:rsidRPr="00A30FD2">
              <w:rPr>
                <w:sz w:val="18"/>
              </w:rPr>
              <w:t>бытового</w:t>
            </w:r>
            <w:r w:rsidRPr="00A30FD2">
              <w:rPr>
                <w:spacing w:val="32"/>
                <w:sz w:val="18"/>
              </w:rPr>
              <w:t xml:space="preserve"> </w:t>
            </w:r>
            <w:r w:rsidRPr="00A30FD2">
              <w:rPr>
                <w:spacing w:val="-1"/>
                <w:sz w:val="18"/>
              </w:rPr>
              <w:t>назначения</w:t>
            </w:r>
            <w:r w:rsidRPr="00A30FD2">
              <w:rPr>
                <w:spacing w:val="32"/>
                <w:sz w:val="18"/>
              </w:rPr>
              <w:t xml:space="preserve"> </w:t>
            </w:r>
            <w:r w:rsidRPr="00A30FD2">
              <w:rPr>
                <w:sz w:val="18"/>
              </w:rPr>
              <w:t>и</w:t>
            </w:r>
            <w:r w:rsidRPr="00A30FD2">
              <w:rPr>
                <w:spacing w:val="31"/>
                <w:sz w:val="18"/>
              </w:rPr>
              <w:t xml:space="preserve"> </w:t>
            </w:r>
            <w:r w:rsidRPr="00A30FD2">
              <w:rPr>
                <w:sz w:val="18"/>
              </w:rPr>
              <w:t>подобной</w:t>
            </w:r>
            <w:r w:rsidRPr="00A30FD2">
              <w:rPr>
                <w:spacing w:val="16"/>
                <w:sz w:val="18"/>
              </w:rPr>
              <w:t xml:space="preserve"> </w:t>
            </w:r>
            <w:r w:rsidRPr="00A30FD2">
              <w:rPr>
                <w:spacing w:val="-1"/>
                <w:sz w:val="18"/>
              </w:rPr>
              <w:t>продукции,</w:t>
            </w:r>
            <w:r w:rsidRPr="00A30FD2">
              <w:rPr>
                <w:spacing w:val="20"/>
                <w:sz w:val="18"/>
              </w:rPr>
              <w:t xml:space="preserve"> </w:t>
            </w:r>
            <w:r w:rsidRPr="00A30FD2">
              <w:rPr>
                <w:sz w:val="18"/>
              </w:rPr>
              <w:t>а</w:t>
            </w:r>
            <w:r w:rsidRPr="00A30FD2">
              <w:rPr>
                <w:spacing w:val="16"/>
                <w:sz w:val="18"/>
              </w:rPr>
              <w:t xml:space="preserve"> </w:t>
            </w:r>
            <w:r w:rsidRPr="00A30FD2">
              <w:rPr>
                <w:spacing w:val="-1"/>
                <w:sz w:val="18"/>
              </w:rPr>
              <w:t>также</w:t>
            </w:r>
            <w:r w:rsidRPr="00A30FD2">
              <w:rPr>
                <w:spacing w:val="19"/>
                <w:sz w:val="18"/>
              </w:rPr>
              <w:t xml:space="preserve"> </w:t>
            </w:r>
            <w:r w:rsidRPr="00A30FD2">
              <w:rPr>
                <w:spacing w:val="-1"/>
                <w:sz w:val="18"/>
              </w:rPr>
              <w:t>другие</w:t>
            </w:r>
            <w:r w:rsidRPr="00A30FD2">
              <w:rPr>
                <w:spacing w:val="18"/>
                <w:sz w:val="18"/>
              </w:rPr>
              <w:t xml:space="preserve"> </w:t>
            </w:r>
            <w:r w:rsidRPr="00A30FD2">
              <w:rPr>
                <w:spacing w:val="-1"/>
                <w:sz w:val="18"/>
              </w:rPr>
              <w:t>подобные</w:t>
            </w:r>
            <w:r w:rsidRPr="00A30FD2">
              <w:rPr>
                <w:spacing w:val="33"/>
                <w:sz w:val="18"/>
              </w:rPr>
              <w:t xml:space="preserve"> </w:t>
            </w:r>
            <w:r w:rsidRPr="00A30FD2">
              <w:rPr>
                <w:spacing w:val="-1"/>
                <w:sz w:val="18"/>
              </w:rPr>
              <w:t>промышленные предприятия</w:t>
            </w:r>
            <w:r w:rsidR="00441D1C" w:rsidRPr="00441D1C">
              <w:rPr>
                <w:sz w:val="18"/>
                <w:szCs w:val="18"/>
              </w:rPr>
              <w:t xml:space="preserve"> </w:t>
            </w: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00441D1C" w:rsidRPr="00441D1C">
              <w:rPr>
                <w:sz w:val="18"/>
              </w:rPr>
              <w:t xml:space="preserve"> 1000</w:t>
            </w:r>
            <w:r w:rsidR="00441D1C">
              <w:rPr>
                <w:sz w:val="18"/>
              </w:rPr>
              <w:t>м</w:t>
            </w:r>
          </w:p>
        </w:tc>
        <w:tc>
          <w:tcPr>
            <w:tcW w:w="1134" w:type="dxa"/>
            <w:tcBorders>
              <w:top w:val="single" w:sz="5" w:space="0" w:color="000000"/>
              <w:left w:val="single" w:sz="5" w:space="0" w:color="000000"/>
              <w:bottom w:val="single" w:sz="5" w:space="0" w:color="000000"/>
              <w:right w:val="single" w:sz="5" w:space="0" w:color="000000"/>
            </w:tcBorders>
          </w:tcPr>
          <w:p w14:paraId="661CA68E" w14:textId="77777777" w:rsidR="00924C90" w:rsidRPr="00A30FD2" w:rsidRDefault="00924C90" w:rsidP="00BC17B0">
            <w:pPr>
              <w:pStyle w:val="TableParagraph"/>
              <w:spacing w:line="201" w:lineRule="exact"/>
              <w:jc w:val="center"/>
              <w:rPr>
                <w:sz w:val="18"/>
                <w:szCs w:val="18"/>
              </w:rPr>
            </w:pPr>
            <w:r w:rsidRPr="00A30FD2">
              <w:rPr>
                <w:sz w:val="18"/>
              </w:rPr>
              <w:t>6.5</w:t>
            </w:r>
          </w:p>
        </w:tc>
        <w:tc>
          <w:tcPr>
            <w:tcW w:w="1559" w:type="dxa"/>
            <w:tcBorders>
              <w:top w:val="single" w:sz="5" w:space="0" w:color="000000"/>
              <w:left w:val="single" w:sz="5" w:space="0" w:color="000000"/>
              <w:bottom w:val="single" w:sz="5" w:space="0" w:color="000000"/>
              <w:right w:val="single" w:sz="5" w:space="0" w:color="000000"/>
            </w:tcBorders>
          </w:tcPr>
          <w:p w14:paraId="742E8BD2" w14:textId="5237B9DF" w:rsidR="00924C90" w:rsidRPr="00A30FD2" w:rsidRDefault="00924C90" w:rsidP="009564BC">
            <w:pPr>
              <w:pStyle w:val="TableParagraph"/>
              <w:tabs>
                <w:tab w:val="left" w:pos="1305"/>
              </w:tabs>
              <w:spacing w:line="239" w:lineRule="auto"/>
              <w:ind w:left="75" w:right="317"/>
              <w:rPr>
                <w:sz w:val="18"/>
                <w:szCs w:val="18"/>
              </w:rPr>
            </w:pPr>
            <w:r w:rsidRPr="00A30FD2">
              <w:rPr>
                <w:sz w:val="18"/>
              </w:rPr>
              <w:t xml:space="preserve">не </w:t>
            </w:r>
            <w:r w:rsidRPr="00A30FD2">
              <w:rPr>
                <w:spacing w:val="-1"/>
                <w:sz w:val="18"/>
              </w:rPr>
              <w:t>устанавливает</w:t>
            </w:r>
            <w:r w:rsidR="009564BC">
              <w:rPr>
                <w:spacing w:val="-1"/>
                <w:sz w:val="18"/>
                <w:lang w:val="en-US"/>
              </w:rPr>
              <w:t>c</w:t>
            </w:r>
            <w:r w:rsidRPr="00A30FD2">
              <w:rPr>
                <w:spacing w:val="-1"/>
                <w:sz w:val="18"/>
              </w:rPr>
              <w:t>я</w:t>
            </w:r>
          </w:p>
        </w:tc>
        <w:tc>
          <w:tcPr>
            <w:tcW w:w="1417" w:type="dxa"/>
            <w:tcBorders>
              <w:top w:val="single" w:sz="5" w:space="0" w:color="000000"/>
              <w:left w:val="single" w:sz="5" w:space="0" w:color="000000"/>
              <w:bottom w:val="single" w:sz="5" w:space="0" w:color="000000"/>
              <w:right w:val="single" w:sz="5" w:space="0" w:color="000000"/>
            </w:tcBorders>
          </w:tcPr>
          <w:p w14:paraId="38B6E941" w14:textId="02F0C145" w:rsidR="00924C90" w:rsidRPr="00A30FD2" w:rsidRDefault="00924C90" w:rsidP="00BC17B0">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bl>
    <w:p w14:paraId="36F72D73" w14:textId="77777777" w:rsidR="00924C90" w:rsidRPr="00A30FD2" w:rsidRDefault="00924C90" w:rsidP="00924C90">
      <w:pPr>
        <w:spacing w:line="239" w:lineRule="auto"/>
        <w:rPr>
          <w:sz w:val="18"/>
          <w:szCs w:val="18"/>
        </w:rPr>
        <w:sectPr w:rsidR="00924C90" w:rsidRPr="00A30FD2">
          <w:footerReference w:type="default" r:id="rId27"/>
          <w:pgSz w:w="11910" w:h="16840"/>
          <w:pgMar w:top="940" w:right="460" w:bottom="280" w:left="1340" w:header="732" w:footer="0" w:gutter="0"/>
          <w:cols w:space="720"/>
        </w:sectPr>
      </w:pPr>
    </w:p>
    <w:tbl>
      <w:tblPr>
        <w:tblStyle w:val="TableNormal"/>
        <w:tblpPr w:leftFromText="180" w:rightFromText="180" w:vertAnchor="page" w:horzAnchor="margin" w:tblpY="450"/>
        <w:tblW w:w="0" w:type="auto"/>
        <w:tblLayout w:type="fixed"/>
        <w:tblLook w:val="01E0" w:firstRow="1" w:lastRow="1" w:firstColumn="1" w:lastColumn="1" w:noHBand="0" w:noVBand="0"/>
      </w:tblPr>
      <w:tblGrid>
        <w:gridCol w:w="535"/>
        <w:gridCol w:w="1695"/>
        <w:gridCol w:w="3963"/>
        <w:gridCol w:w="862"/>
        <w:gridCol w:w="1692"/>
        <w:gridCol w:w="1143"/>
      </w:tblGrid>
      <w:tr w:rsidR="00924C90" w:rsidRPr="00A30FD2" w14:paraId="198EB69F" w14:textId="77777777" w:rsidTr="00AF322F">
        <w:trPr>
          <w:trHeight w:hRule="exact" w:val="2288"/>
        </w:trPr>
        <w:tc>
          <w:tcPr>
            <w:tcW w:w="535" w:type="dxa"/>
            <w:tcBorders>
              <w:top w:val="single" w:sz="5" w:space="0" w:color="000000"/>
              <w:left w:val="single" w:sz="5" w:space="0" w:color="000000"/>
              <w:bottom w:val="single" w:sz="5" w:space="0" w:color="000000"/>
              <w:right w:val="single" w:sz="5" w:space="0" w:color="000000"/>
            </w:tcBorders>
          </w:tcPr>
          <w:p w14:paraId="5B337128" w14:textId="77777777" w:rsidR="00924C90" w:rsidRPr="00A30FD2" w:rsidRDefault="00924C90" w:rsidP="00AF322F">
            <w:pPr>
              <w:pStyle w:val="TableParagraph"/>
              <w:spacing w:line="201" w:lineRule="exact"/>
              <w:ind w:left="102"/>
              <w:rPr>
                <w:sz w:val="18"/>
                <w:szCs w:val="18"/>
              </w:rPr>
            </w:pPr>
            <w:r w:rsidRPr="00A30FD2">
              <w:rPr>
                <w:spacing w:val="-1"/>
                <w:sz w:val="18"/>
              </w:rPr>
              <w:lastRenderedPageBreak/>
              <w:t>1.12</w:t>
            </w:r>
          </w:p>
        </w:tc>
        <w:tc>
          <w:tcPr>
            <w:tcW w:w="1695" w:type="dxa"/>
            <w:tcBorders>
              <w:top w:val="single" w:sz="5" w:space="0" w:color="000000"/>
              <w:left w:val="single" w:sz="5" w:space="0" w:color="000000"/>
              <w:bottom w:val="single" w:sz="5" w:space="0" w:color="000000"/>
              <w:right w:val="single" w:sz="5" w:space="0" w:color="000000"/>
            </w:tcBorders>
          </w:tcPr>
          <w:p w14:paraId="5F88F10F" w14:textId="77777777" w:rsidR="00924C90" w:rsidRPr="00A30FD2" w:rsidRDefault="00924C90" w:rsidP="00AF322F">
            <w:pPr>
              <w:pStyle w:val="TableParagraph"/>
              <w:spacing w:line="242" w:lineRule="auto"/>
              <w:ind w:left="99" w:right="240"/>
              <w:rPr>
                <w:sz w:val="18"/>
                <w:szCs w:val="18"/>
              </w:rPr>
            </w:pPr>
            <w:r w:rsidRPr="00A30FD2">
              <w:rPr>
                <w:spacing w:val="-1"/>
                <w:sz w:val="18"/>
              </w:rPr>
              <w:t>Строительная</w:t>
            </w:r>
            <w:r w:rsidRPr="00A30FD2">
              <w:rPr>
                <w:spacing w:val="20"/>
                <w:sz w:val="18"/>
              </w:rPr>
              <w:t xml:space="preserve"> </w:t>
            </w:r>
            <w:r w:rsidRPr="00A30FD2">
              <w:rPr>
                <w:spacing w:val="-1"/>
                <w:sz w:val="18"/>
              </w:rPr>
              <w:t>промышленность</w:t>
            </w:r>
          </w:p>
        </w:tc>
        <w:tc>
          <w:tcPr>
            <w:tcW w:w="3963" w:type="dxa"/>
            <w:tcBorders>
              <w:top w:val="single" w:sz="5" w:space="0" w:color="000000"/>
              <w:left w:val="single" w:sz="5" w:space="0" w:color="000000"/>
              <w:bottom w:val="single" w:sz="5" w:space="0" w:color="000000"/>
              <w:right w:val="single" w:sz="5" w:space="0" w:color="000000"/>
            </w:tcBorders>
          </w:tcPr>
          <w:p w14:paraId="2394AB03" w14:textId="77777777" w:rsidR="00924C90" w:rsidRPr="00A30FD2" w:rsidRDefault="00924C90" w:rsidP="00AF322F">
            <w:pPr>
              <w:pStyle w:val="TableParagraph"/>
              <w:tabs>
                <w:tab w:val="left" w:pos="1572"/>
                <w:tab w:val="left" w:pos="1728"/>
                <w:tab w:val="left" w:pos="2806"/>
                <w:tab w:val="left" w:pos="3578"/>
              </w:tabs>
              <w:ind w:left="99" w:right="101"/>
              <w:jc w:val="both"/>
              <w:rPr>
                <w:sz w:val="18"/>
                <w:szCs w:val="18"/>
              </w:rPr>
            </w:pPr>
            <w:r w:rsidRPr="00A30FD2">
              <w:rPr>
                <w:spacing w:val="-1"/>
                <w:w w:val="95"/>
                <w:sz w:val="18"/>
              </w:rPr>
              <w:t>Размещение</w:t>
            </w:r>
            <w:r w:rsidRPr="00A30FD2">
              <w:rPr>
                <w:spacing w:val="-1"/>
                <w:w w:val="95"/>
                <w:sz w:val="18"/>
              </w:rPr>
              <w:tab/>
            </w:r>
            <w:r w:rsidRPr="00A30FD2">
              <w:rPr>
                <w:spacing w:val="-1"/>
                <w:sz w:val="18"/>
              </w:rPr>
              <w:t>объектов</w:t>
            </w:r>
            <w:r w:rsidRPr="00A30FD2">
              <w:rPr>
                <w:spacing w:val="-1"/>
                <w:sz w:val="18"/>
              </w:rPr>
              <w:tab/>
              <w:t>капитального</w:t>
            </w:r>
            <w:r w:rsidRPr="00A30FD2">
              <w:rPr>
                <w:spacing w:val="45"/>
                <w:sz w:val="18"/>
              </w:rPr>
              <w:t xml:space="preserve"> </w:t>
            </w:r>
            <w:r w:rsidRPr="00A30FD2">
              <w:rPr>
                <w:spacing w:val="-1"/>
                <w:sz w:val="18"/>
              </w:rPr>
              <w:t>строительства,</w:t>
            </w:r>
            <w:r w:rsidRPr="00A30FD2">
              <w:rPr>
                <w:spacing w:val="-1"/>
                <w:sz w:val="18"/>
              </w:rPr>
              <w:tab/>
            </w:r>
            <w:r w:rsidRPr="00A30FD2">
              <w:rPr>
                <w:spacing w:val="-1"/>
                <w:sz w:val="18"/>
              </w:rPr>
              <w:tab/>
            </w:r>
            <w:r w:rsidRPr="00A30FD2">
              <w:rPr>
                <w:spacing w:val="-1"/>
                <w:w w:val="95"/>
                <w:sz w:val="18"/>
              </w:rPr>
              <w:t>предназначенных</w:t>
            </w:r>
            <w:r w:rsidRPr="00A30FD2">
              <w:rPr>
                <w:spacing w:val="-1"/>
                <w:w w:val="95"/>
                <w:sz w:val="18"/>
              </w:rPr>
              <w:tab/>
            </w:r>
            <w:r w:rsidRPr="00A30FD2">
              <w:rPr>
                <w:spacing w:val="-1"/>
                <w:sz w:val="18"/>
              </w:rPr>
              <w:t>для</w:t>
            </w:r>
            <w:r w:rsidRPr="00A30FD2">
              <w:rPr>
                <w:spacing w:val="43"/>
                <w:sz w:val="18"/>
              </w:rPr>
              <w:t xml:space="preserve"> </w:t>
            </w:r>
            <w:r w:rsidRPr="00A30FD2">
              <w:rPr>
                <w:spacing w:val="-1"/>
                <w:sz w:val="18"/>
              </w:rPr>
              <w:t>производства:</w:t>
            </w:r>
            <w:r w:rsidRPr="00A30FD2">
              <w:rPr>
                <w:spacing w:val="38"/>
                <w:sz w:val="18"/>
              </w:rPr>
              <w:t xml:space="preserve"> </w:t>
            </w:r>
            <w:r w:rsidRPr="00A30FD2">
              <w:rPr>
                <w:spacing w:val="-1"/>
                <w:sz w:val="18"/>
              </w:rPr>
              <w:t>строительных</w:t>
            </w:r>
            <w:r w:rsidRPr="00A30FD2">
              <w:rPr>
                <w:spacing w:val="36"/>
                <w:sz w:val="18"/>
              </w:rPr>
              <w:t xml:space="preserve"> </w:t>
            </w:r>
            <w:r w:rsidRPr="00A30FD2">
              <w:rPr>
                <w:spacing w:val="-1"/>
                <w:sz w:val="18"/>
              </w:rPr>
              <w:t>материалов</w:t>
            </w:r>
            <w:r w:rsidRPr="00A30FD2">
              <w:rPr>
                <w:spacing w:val="53"/>
                <w:sz w:val="18"/>
              </w:rPr>
              <w:t xml:space="preserve"> </w:t>
            </w:r>
            <w:r w:rsidRPr="00A30FD2">
              <w:rPr>
                <w:spacing w:val="-1"/>
                <w:sz w:val="18"/>
              </w:rPr>
              <w:t>(кирпичей,</w:t>
            </w:r>
            <w:r w:rsidRPr="00A30FD2">
              <w:rPr>
                <w:spacing w:val="18"/>
                <w:sz w:val="18"/>
              </w:rPr>
              <w:t xml:space="preserve"> </w:t>
            </w:r>
            <w:r w:rsidRPr="00A30FD2">
              <w:rPr>
                <w:spacing w:val="-1"/>
                <w:sz w:val="18"/>
              </w:rPr>
              <w:t>пиломатериалов,</w:t>
            </w:r>
            <w:r w:rsidRPr="00A30FD2">
              <w:rPr>
                <w:spacing w:val="18"/>
                <w:sz w:val="18"/>
              </w:rPr>
              <w:t xml:space="preserve"> </w:t>
            </w:r>
            <w:r w:rsidRPr="00A30FD2">
              <w:rPr>
                <w:spacing w:val="-1"/>
                <w:sz w:val="18"/>
              </w:rPr>
              <w:t>цемента,</w:t>
            </w:r>
            <w:r w:rsidRPr="00A30FD2">
              <w:rPr>
                <w:spacing w:val="41"/>
                <w:sz w:val="18"/>
              </w:rPr>
              <w:t xml:space="preserve"> </w:t>
            </w:r>
            <w:r w:rsidRPr="00A30FD2">
              <w:rPr>
                <w:spacing w:val="-1"/>
                <w:sz w:val="18"/>
              </w:rPr>
              <w:t>крепежных</w:t>
            </w:r>
            <w:r w:rsidRPr="00A30FD2">
              <w:rPr>
                <w:spacing w:val="41"/>
                <w:sz w:val="18"/>
              </w:rPr>
              <w:t xml:space="preserve"> </w:t>
            </w:r>
            <w:r w:rsidRPr="00A30FD2">
              <w:rPr>
                <w:spacing w:val="-1"/>
                <w:sz w:val="18"/>
              </w:rPr>
              <w:t>материалов),</w:t>
            </w:r>
            <w:r w:rsidRPr="00A30FD2">
              <w:rPr>
                <w:sz w:val="18"/>
              </w:rPr>
              <w:t xml:space="preserve"> </w:t>
            </w:r>
            <w:r w:rsidRPr="00A30FD2">
              <w:rPr>
                <w:spacing w:val="-1"/>
                <w:sz w:val="18"/>
              </w:rPr>
              <w:t>бытового</w:t>
            </w:r>
            <w:r w:rsidRPr="00A30FD2">
              <w:rPr>
                <w:spacing w:val="43"/>
                <w:sz w:val="18"/>
              </w:rPr>
              <w:t xml:space="preserve"> </w:t>
            </w:r>
            <w:r w:rsidRPr="00A30FD2">
              <w:rPr>
                <w:sz w:val="18"/>
              </w:rPr>
              <w:t>и</w:t>
            </w:r>
            <w:r w:rsidRPr="00A30FD2">
              <w:rPr>
                <w:spacing w:val="43"/>
                <w:sz w:val="18"/>
              </w:rPr>
              <w:t xml:space="preserve"> </w:t>
            </w:r>
            <w:r w:rsidRPr="00A30FD2">
              <w:rPr>
                <w:spacing w:val="-1"/>
                <w:sz w:val="18"/>
              </w:rPr>
              <w:t>строительного</w:t>
            </w:r>
            <w:r w:rsidRPr="00A30FD2">
              <w:rPr>
                <w:spacing w:val="17"/>
                <w:sz w:val="18"/>
              </w:rPr>
              <w:t xml:space="preserve"> </w:t>
            </w:r>
            <w:r w:rsidRPr="00A30FD2">
              <w:rPr>
                <w:spacing w:val="-1"/>
                <w:sz w:val="18"/>
              </w:rPr>
              <w:t>газового</w:t>
            </w:r>
            <w:r w:rsidRPr="00A30FD2">
              <w:rPr>
                <w:spacing w:val="17"/>
                <w:sz w:val="18"/>
              </w:rPr>
              <w:t xml:space="preserve"> </w:t>
            </w:r>
            <w:r w:rsidRPr="00A30FD2">
              <w:rPr>
                <w:sz w:val="18"/>
              </w:rPr>
              <w:t>и</w:t>
            </w:r>
            <w:r w:rsidRPr="00A30FD2">
              <w:rPr>
                <w:spacing w:val="16"/>
                <w:sz w:val="18"/>
              </w:rPr>
              <w:t xml:space="preserve"> </w:t>
            </w:r>
            <w:r w:rsidRPr="00A30FD2">
              <w:rPr>
                <w:spacing w:val="-1"/>
                <w:sz w:val="18"/>
              </w:rPr>
              <w:t>сантехнического</w:t>
            </w:r>
            <w:r w:rsidRPr="00A30FD2">
              <w:rPr>
                <w:spacing w:val="51"/>
                <w:sz w:val="18"/>
              </w:rPr>
              <w:t xml:space="preserve"> </w:t>
            </w:r>
            <w:r w:rsidRPr="00A30FD2">
              <w:rPr>
                <w:spacing w:val="-1"/>
                <w:sz w:val="18"/>
              </w:rPr>
              <w:t>оборудования,</w:t>
            </w:r>
            <w:r w:rsidRPr="00A30FD2">
              <w:rPr>
                <w:spacing w:val="32"/>
                <w:sz w:val="18"/>
              </w:rPr>
              <w:t xml:space="preserve"> </w:t>
            </w:r>
            <w:r w:rsidRPr="00A30FD2">
              <w:rPr>
                <w:spacing w:val="-1"/>
                <w:sz w:val="18"/>
              </w:rPr>
              <w:t>лифтов</w:t>
            </w:r>
            <w:r w:rsidRPr="00A30FD2">
              <w:rPr>
                <w:spacing w:val="31"/>
                <w:sz w:val="18"/>
              </w:rPr>
              <w:t xml:space="preserve"> </w:t>
            </w:r>
            <w:r w:rsidRPr="00A30FD2">
              <w:rPr>
                <w:sz w:val="18"/>
              </w:rPr>
              <w:t>и</w:t>
            </w:r>
            <w:r w:rsidRPr="00A30FD2">
              <w:rPr>
                <w:spacing w:val="34"/>
                <w:sz w:val="18"/>
              </w:rPr>
              <w:t xml:space="preserve"> </w:t>
            </w:r>
            <w:r w:rsidRPr="00A30FD2">
              <w:rPr>
                <w:spacing w:val="-1"/>
                <w:sz w:val="18"/>
              </w:rPr>
              <w:t>подъемников,</w:t>
            </w:r>
            <w:r w:rsidRPr="00A30FD2">
              <w:rPr>
                <w:spacing w:val="41"/>
                <w:sz w:val="18"/>
              </w:rPr>
              <w:t xml:space="preserve"> </w:t>
            </w:r>
            <w:r w:rsidRPr="00A30FD2">
              <w:rPr>
                <w:sz w:val="18"/>
              </w:rPr>
              <w:t>столярной</w:t>
            </w:r>
            <w:r w:rsidRPr="00A30FD2">
              <w:rPr>
                <w:spacing w:val="3"/>
                <w:sz w:val="18"/>
              </w:rPr>
              <w:t xml:space="preserve"> </w:t>
            </w:r>
            <w:r w:rsidRPr="00A30FD2">
              <w:rPr>
                <w:spacing w:val="-1"/>
                <w:sz w:val="18"/>
              </w:rPr>
              <w:t>продукции,</w:t>
            </w:r>
            <w:r w:rsidRPr="00A30FD2">
              <w:rPr>
                <w:spacing w:val="6"/>
                <w:sz w:val="18"/>
              </w:rPr>
              <w:t xml:space="preserve"> </w:t>
            </w:r>
            <w:r w:rsidRPr="00A30FD2">
              <w:rPr>
                <w:spacing w:val="-1"/>
                <w:sz w:val="18"/>
              </w:rPr>
              <w:t>сборных</w:t>
            </w:r>
            <w:r w:rsidRPr="00A30FD2">
              <w:rPr>
                <w:spacing w:val="4"/>
                <w:sz w:val="18"/>
              </w:rPr>
              <w:t xml:space="preserve"> </w:t>
            </w:r>
            <w:r w:rsidRPr="00A30FD2">
              <w:rPr>
                <w:sz w:val="18"/>
              </w:rPr>
              <w:t>домов</w:t>
            </w:r>
            <w:r w:rsidRPr="00A30FD2">
              <w:rPr>
                <w:spacing w:val="4"/>
                <w:sz w:val="18"/>
              </w:rPr>
              <w:t xml:space="preserve"> </w:t>
            </w:r>
            <w:r w:rsidRPr="00A30FD2">
              <w:rPr>
                <w:spacing w:val="-1"/>
                <w:sz w:val="18"/>
              </w:rPr>
              <w:t>или</w:t>
            </w:r>
            <w:r w:rsidRPr="00A30FD2">
              <w:rPr>
                <w:spacing w:val="5"/>
                <w:sz w:val="18"/>
              </w:rPr>
              <w:t xml:space="preserve"> </w:t>
            </w:r>
            <w:r w:rsidRPr="00A30FD2">
              <w:rPr>
                <w:sz w:val="18"/>
              </w:rPr>
              <w:t>их</w:t>
            </w:r>
            <w:r w:rsidRPr="00A30FD2">
              <w:rPr>
                <w:spacing w:val="25"/>
                <w:sz w:val="18"/>
              </w:rPr>
              <w:t xml:space="preserve"> </w:t>
            </w:r>
            <w:r w:rsidRPr="00A30FD2">
              <w:rPr>
                <w:spacing w:val="-1"/>
                <w:sz w:val="18"/>
              </w:rPr>
              <w:t>частей</w:t>
            </w:r>
            <w:r w:rsidRPr="00A30FD2">
              <w:rPr>
                <w:sz w:val="18"/>
              </w:rPr>
              <w:t xml:space="preserve"> и </w:t>
            </w:r>
            <w:r w:rsidRPr="00A30FD2">
              <w:rPr>
                <w:spacing w:val="-1"/>
                <w:sz w:val="18"/>
              </w:rPr>
              <w:t>тому</w:t>
            </w:r>
            <w:r w:rsidRPr="00A30FD2">
              <w:rPr>
                <w:spacing w:val="-4"/>
                <w:sz w:val="18"/>
              </w:rPr>
              <w:t xml:space="preserve"> </w:t>
            </w:r>
            <w:r w:rsidRPr="00A30FD2">
              <w:rPr>
                <w:sz w:val="18"/>
              </w:rPr>
              <w:t xml:space="preserve">подобной </w:t>
            </w:r>
            <w:r w:rsidRPr="00A30FD2">
              <w:rPr>
                <w:spacing w:val="-1"/>
                <w:sz w:val="18"/>
              </w:rPr>
              <w:t>продукции</w:t>
            </w:r>
          </w:p>
          <w:p w14:paraId="19714E69" w14:textId="77777777" w:rsidR="00924C90" w:rsidRPr="00A30FD2" w:rsidRDefault="00924C90" w:rsidP="00AF322F">
            <w:pPr>
              <w:pStyle w:val="TableParagraph"/>
              <w:spacing w:before="2"/>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862" w:type="dxa"/>
            <w:tcBorders>
              <w:top w:val="single" w:sz="5" w:space="0" w:color="000000"/>
              <w:left w:val="single" w:sz="5" w:space="0" w:color="000000"/>
              <w:bottom w:val="single" w:sz="5" w:space="0" w:color="000000"/>
              <w:right w:val="single" w:sz="5" w:space="0" w:color="000000"/>
            </w:tcBorders>
          </w:tcPr>
          <w:p w14:paraId="2AD9CE17" w14:textId="77777777" w:rsidR="00924C90" w:rsidRPr="00A30FD2" w:rsidRDefault="00924C90" w:rsidP="00AF322F">
            <w:pPr>
              <w:pStyle w:val="TableParagraph"/>
              <w:spacing w:line="201" w:lineRule="exact"/>
              <w:jc w:val="center"/>
              <w:rPr>
                <w:sz w:val="18"/>
                <w:szCs w:val="18"/>
              </w:rPr>
            </w:pPr>
            <w:r w:rsidRPr="00A30FD2">
              <w:rPr>
                <w:sz w:val="18"/>
              </w:rPr>
              <w:t>6.6</w:t>
            </w:r>
          </w:p>
        </w:tc>
        <w:tc>
          <w:tcPr>
            <w:tcW w:w="1692" w:type="dxa"/>
            <w:tcBorders>
              <w:top w:val="single" w:sz="5" w:space="0" w:color="000000"/>
              <w:left w:val="single" w:sz="5" w:space="0" w:color="000000"/>
              <w:bottom w:val="single" w:sz="5" w:space="0" w:color="000000"/>
              <w:right w:val="single" w:sz="5" w:space="0" w:color="000000"/>
            </w:tcBorders>
          </w:tcPr>
          <w:p w14:paraId="00C407D3" w14:textId="77777777" w:rsidR="00924C90" w:rsidRPr="00A30FD2" w:rsidRDefault="00924C90" w:rsidP="00AF322F">
            <w:pPr>
              <w:pStyle w:val="TableParagraph"/>
              <w:spacing w:line="242"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7B6CD75B" w14:textId="6933139C" w:rsidR="00924C90" w:rsidRPr="00A30FD2" w:rsidRDefault="00924C90" w:rsidP="00AF322F">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5F648227" w14:textId="77777777" w:rsidTr="00AF322F">
        <w:trPr>
          <w:trHeight w:hRule="exact" w:val="2288"/>
        </w:trPr>
        <w:tc>
          <w:tcPr>
            <w:tcW w:w="535" w:type="dxa"/>
            <w:tcBorders>
              <w:top w:val="single" w:sz="5" w:space="0" w:color="000000"/>
              <w:left w:val="single" w:sz="5" w:space="0" w:color="000000"/>
              <w:bottom w:val="single" w:sz="5" w:space="0" w:color="000000"/>
              <w:right w:val="single" w:sz="5" w:space="0" w:color="000000"/>
            </w:tcBorders>
          </w:tcPr>
          <w:p w14:paraId="1300BAD2" w14:textId="77777777" w:rsidR="00924C90" w:rsidRPr="00A30FD2" w:rsidRDefault="00924C90" w:rsidP="00AF322F">
            <w:pPr>
              <w:pStyle w:val="TableParagraph"/>
              <w:spacing w:line="201" w:lineRule="exact"/>
              <w:ind w:left="102"/>
              <w:rPr>
                <w:sz w:val="18"/>
                <w:szCs w:val="18"/>
              </w:rPr>
            </w:pPr>
            <w:r w:rsidRPr="00A30FD2">
              <w:rPr>
                <w:spacing w:val="-1"/>
                <w:sz w:val="18"/>
              </w:rPr>
              <w:t>1.13</w:t>
            </w:r>
          </w:p>
        </w:tc>
        <w:tc>
          <w:tcPr>
            <w:tcW w:w="1695" w:type="dxa"/>
            <w:tcBorders>
              <w:top w:val="single" w:sz="5" w:space="0" w:color="000000"/>
              <w:left w:val="single" w:sz="5" w:space="0" w:color="000000"/>
              <w:bottom w:val="single" w:sz="5" w:space="0" w:color="000000"/>
              <w:right w:val="single" w:sz="5" w:space="0" w:color="000000"/>
            </w:tcBorders>
          </w:tcPr>
          <w:p w14:paraId="1E0BC197" w14:textId="77777777" w:rsidR="00924C90" w:rsidRPr="00A30FD2" w:rsidRDefault="00924C90" w:rsidP="00AF322F">
            <w:pPr>
              <w:pStyle w:val="TableParagraph"/>
              <w:spacing w:line="201" w:lineRule="exact"/>
              <w:ind w:left="99"/>
              <w:rPr>
                <w:sz w:val="18"/>
                <w:szCs w:val="18"/>
              </w:rPr>
            </w:pPr>
            <w:r w:rsidRPr="00A30FD2">
              <w:rPr>
                <w:spacing w:val="-1"/>
                <w:sz w:val="18"/>
              </w:rPr>
              <w:t>Энергетика</w:t>
            </w:r>
          </w:p>
        </w:tc>
        <w:tc>
          <w:tcPr>
            <w:tcW w:w="3963" w:type="dxa"/>
            <w:tcBorders>
              <w:top w:val="single" w:sz="5" w:space="0" w:color="000000"/>
              <w:left w:val="single" w:sz="5" w:space="0" w:color="000000"/>
              <w:bottom w:val="single" w:sz="5" w:space="0" w:color="000000"/>
              <w:right w:val="single" w:sz="5" w:space="0" w:color="000000"/>
            </w:tcBorders>
          </w:tcPr>
          <w:p w14:paraId="440E7348" w14:textId="77777777" w:rsidR="00924C90" w:rsidRPr="00A30FD2" w:rsidRDefault="00924C90" w:rsidP="00AF322F">
            <w:pPr>
              <w:pStyle w:val="TableParagraph"/>
              <w:tabs>
                <w:tab w:val="left" w:pos="1743"/>
                <w:tab w:val="left" w:pos="3750"/>
              </w:tabs>
              <w:ind w:left="99" w:right="102"/>
              <w:jc w:val="both"/>
              <w:rPr>
                <w:sz w:val="18"/>
                <w:szCs w:val="18"/>
              </w:rPr>
            </w:pPr>
            <w:r w:rsidRPr="00A30FD2">
              <w:rPr>
                <w:spacing w:val="-1"/>
                <w:sz w:val="18"/>
              </w:rPr>
              <w:t>Размещение</w:t>
            </w:r>
            <w:r w:rsidRPr="00A30FD2">
              <w:rPr>
                <w:spacing w:val="25"/>
                <w:sz w:val="18"/>
              </w:rPr>
              <w:t xml:space="preserve"> </w:t>
            </w:r>
            <w:r w:rsidRPr="00A30FD2">
              <w:rPr>
                <w:spacing w:val="-1"/>
                <w:sz w:val="18"/>
              </w:rPr>
              <w:t>объектов</w:t>
            </w:r>
            <w:r w:rsidRPr="00A30FD2">
              <w:rPr>
                <w:spacing w:val="22"/>
                <w:sz w:val="18"/>
              </w:rPr>
              <w:t xml:space="preserve"> </w:t>
            </w:r>
            <w:r w:rsidRPr="00A30FD2">
              <w:rPr>
                <w:spacing w:val="-1"/>
                <w:sz w:val="18"/>
              </w:rPr>
              <w:t>гидроэнергетики,</w:t>
            </w:r>
            <w:r w:rsidRPr="00A30FD2">
              <w:rPr>
                <w:spacing w:val="55"/>
                <w:sz w:val="18"/>
              </w:rPr>
              <w:t xml:space="preserve"> </w:t>
            </w:r>
            <w:r w:rsidRPr="00A30FD2">
              <w:rPr>
                <w:spacing w:val="-1"/>
                <w:sz w:val="18"/>
              </w:rPr>
              <w:t>тепловых</w:t>
            </w:r>
            <w:r w:rsidRPr="00A30FD2">
              <w:rPr>
                <w:spacing w:val="35"/>
                <w:sz w:val="18"/>
              </w:rPr>
              <w:t xml:space="preserve"> </w:t>
            </w:r>
            <w:r w:rsidRPr="00A30FD2">
              <w:rPr>
                <w:spacing w:val="-1"/>
                <w:sz w:val="18"/>
              </w:rPr>
              <w:t>станций</w:t>
            </w:r>
            <w:r w:rsidRPr="00A30FD2">
              <w:rPr>
                <w:spacing w:val="34"/>
                <w:sz w:val="18"/>
              </w:rPr>
              <w:t xml:space="preserve"> </w:t>
            </w:r>
            <w:r w:rsidRPr="00A30FD2">
              <w:rPr>
                <w:sz w:val="18"/>
              </w:rPr>
              <w:t>и</w:t>
            </w:r>
            <w:r w:rsidRPr="00A30FD2">
              <w:rPr>
                <w:spacing w:val="34"/>
                <w:sz w:val="18"/>
              </w:rPr>
              <w:t xml:space="preserve"> </w:t>
            </w:r>
            <w:r w:rsidRPr="00A30FD2">
              <w:rPr>
                <w:sz w:val="18"/>
              </w:rPr>
              <w:t>других</w:t>
            </w:r>
            <w:r w:rsidRPr="00A30FD2">
              <w:rPr>
                <w:spacing w:val="35"/>
                <w:sz w:val="18"/>
              </w:rPr>
              <w:t xml:space="preserve"> </w:t>
            </w:r>
            <w:r w:rsidRPr="00A30FD2">
              <w:rPr>
                <w:spacing w:val="-1"/>
                <w:sz w:val="18"/>
              </w:rPr>
              <w:t>электростанций,</w:t>
            </w:r>
            <w:r w:rsidRPr="00A30FD2">
              <w:rPr>
                <w:spacing w:val="45"/>
                <w:sz w:val="18"/>
              </w:rPr>
              <w:t xml:space="preserve"> </w:t>
            </w:r>
            <w:r w:rsidRPr="00A30FD2">
              <w:rPr>
                <w:spacing w:val="-1"/>
                <w:sz w:val="18"/>
              </w:rPr>
              <w:t>размещение</w:t>
            </w:r>
            <w:r w:rsidRPr="00A30FD2">
              <w:rPr>
                <w:spacing w:val="-1"/>
                <w:sz w:val="18"/>
              </w:rPr>
              <w:tab/>
              <w:t>обслуживающих</w:t>
            </w:r>
            <w:r w:rsidRPr="00A30FD2">
              <w:rPr>
                <w:spacing w:val="-1"/>
                <w:sz w:val="18"/>
              </w:rPr>
              <w:tab/>
            </w:r>
            <w:r w:rsidRPr="00A30FD2">
              <w:rPr>
                <w:sz w:val="18"/>
              </w:rPr>
              <w:t>и</w:t>
            </w:r>
            <w:r w:rsidRPr="00A30FD2">
              <w:rPr>
                <w:spacing w:val="35"/>
                <w:sz w:val="18"/>
              </w:rPr>
              <w:t xml:space="preserve"> </w:t>
            </w:r>
            <w:r w:rsidRPr="00A30FD2">
              <w:rPr>
                <w:spacing w:val="-1"/>
                <w:sz w:val="18"/>
              </w:rPr>
              <w:t>вспомогательных</w:t>
            </w:r>
            <w:r w:rsidRPr="00A30FD2">
              <w:rPr>
                <w:spacing w:val="9"/>
                <w:sz w:val="18"/>
              </w:rPr>
              <w:t xml:space="preserve"> </w:t>
            </w:r>
            <w:r w:rsidRPr="00A30FD2">
              <w:rPr>
                <w:spacing w:val="-1"/>
                <w:sz w:val="18"/>
              </w:rPr>
              <w:t>для</w:t>
            </w:r>
            <w:r w:rsidRPr="00A30FD2">
              <w:rPr>
                <w:spacing w:val="11"/>
                <w:sz w:val="18"/>
              </w:rPr>
              <w:t xml:space="preserve"> </w:t>
            </w:r>
            <w:r w:rsidRPr="00A30FD2">
              <w:rPr>
                <w:spacing w:val="-1"/>
                <w:sz w:val="18"/>
              </w:rPr>
              <w:t>электростанций</w:t>
            </w:r>
            <w:r w:rsidRPr="00A30FD2">
              <w:rPr>
                <w:spacing w:val="43"/>
                <w:sz w:val="18"/>
              </w:rPr>
              <w:t xml:space="preserve"> </w:t>
            </w:r>
            <w:r w:rsidRPr="00A30FD2">
              <w:rPr>
                <w:spacing w:val="-1"/>
                <w:sz w:val="18"/>
              </w:rPr>
              <w:t>сооружений</w:t>
            </w:r>
            <w:r w:rsidRPr="00A30FD2">
              <w:rPr>
                <w:spacing w:val="44"/>
                <w:sz w:val="18"/>
              </w:rPr>
              <w:t xml:space="preserve"> </w:t>
            </w:r>
            <w:r w:rsidRPr="00A30FD2">
              <w:rPr>
                <w:spacing w:val="-1"/>
                <w:sz w:val="18"/>
              </w:rPr>
              <w:t>(золоотвалов,</w:t>
            </w:r>
            <w:r w:rsidRPr="00A30FD2">
              <w:rPr>
                <w:sz w:val="18"/>
              </w:rPr>
              <w:t xml:space="preserve"> </w:t>
            </w:r>
            <w:r w:rsidRPr="00A30FD2">
              <w:rPr>
                <w:spacing w:val="-1"/>
                <w:sz w:val="18"/>
              </w:rPr>
              <w:t>гидротехнических</w:t>
            </w:r>
            <w:r w:rsidRPr="00A30FD2">
              <w:rPr>
                <w:spacing w:val="57"/>
                <w:sz w:val="18"/>
              </w:rPr>
              <w:t xml:space="preserve"> </w:t>
            </w:r>
            <w:r w:rsidRPr="00A30FD2">
              <w:rPr>
                <w:spacing w:val="-1"/>
                <w:sz w:val="18"/>
              </w:rPr>
              <w:t>сооружений);</w:t>
            </w:r>
          </w:p>
          <w:p w14:paraId="7969582F" w14:textId="77777777" w:rsidR="00924C90" w:rsidRPr="00A30FD2" w:rsidRDefault="00924C90" w:rsidP="00AF322F">
            <w:pPr>
              <w:pStyle w:val="TableParagraph"/>
              <w:tabs>
                <w:tab w:val="left" w:pos="1635"/>
                <w:tab w:val="left" w:pos="1867"/>
                <w:tab w:val="left" w:pos="3196"/>
                <w:tab w:val="left" w:pos="3489"/>
              </w:tabs>
              <w:spacing w:before="2"/>
              <w:ind w:left="99" w:right="103"/>
              <w:jc w:val="both"/>
              <w:rPr>
                <w:sz w:val="18"/>
                <w:szCs w:val="18"/>
              </w:rPr>
            </w:pPr>
            <w:r w:rsidRPr="00A30FD2">
              <w:rPr>
                <w:spacing w:val="-1"/>
                <w:sz w:val="18"/>
              </w:rPr>
              <w:t>размещение</w:t>
            </w:r>
            <w:r w:rsidRPr="00A30FD2">
              <w:rPr>
                <w:spacing w:val="30"/>
                <w:sz w:val="18"/>
              </w:rPr>
              <w:t xml:space="preserve"> </w:t>
            </w:r>
            <w:r w:rsidRPr="00A30FD2">
              <w:rPr>
                <w:spacing w:val="-1"/>
                <w:sz w:val="18"/>
              </w:rPr>
              <w:t>объектов</w:t>
            </w:r>
            <w:r w:rsidRPr="00A30FD2">
              <w:rPr>
                <w:spacing w:val="32"/>
                <w:sz w:val="18"/>
              </w:rPr>
              <w:t xml:space="preserve"> </w:t>
            </w:r>
            <w:r w:rsidRPr="00A30FD2">
              <w:rPr>
                <w:spacing w:val="-1"/>
                <w:sz w:val="18"/>
              </w:rPr>
              <w:t>электросетевого</w:t>
            </w:r>
            <w:r w:rsidRPr="00A30FD2">
              <w:rPr>
                <w:spacing w:val="47"/>
                <w:sz w:val="18"/>
              </w:rPr>
              <w:t xml:space="preserve"> </w:t>
            </w:r>
            <w:r w:rsidRPr="00A30FD2">
              <w:rPr>
                <w:spacing w:val="-1"/>
                <w:sz w:val="18"/>
              </w:rPr>
              <w:t>хозяйства,</w:t>
            </w:r>
            <w:r w:rsidRPr="00A30FD2">
              <w:rPr>
                <w:spacing w:val="38"/>
                <w:sz w:val="18"/>
              </w:rPr>
              <w:t xml:space="preserve"> </w:t>
            </w:r>
            <w:r w:rsidRPr="00A30FD2">
              <w:rPr>
                <w:sz w:val="18"/>
              </w:rPr>
              <w:t>за</w:t>
            </w:r>
            <w:r w:rsidRPr="00A30FD2">
              <w:rPr>
                <w:spacing w:val="36"/>
                <w:sz w:val="18"/>
              </w:rPr>
              <w:t xml:space="preserve"> </w:t>
            </w:r>
            <w:r w:rsidRPr="00A30FD2">
              <w:rPr>
                <w:spacing w:val="-1"/>
                <w:sz w:val="18"/>
              </w:rPr>
              <w:t>исключением</w:t>
            </w:r>
            <w:r w:rsidRPr="00A30FD2">
              <w:rPr>
                <w:spacing w:val="36"/>
                <w:sz w:val="18"/>
              </w:rPr>
              <w:t xml:space="preserve"> </w:t>
            </w:r>
            <w:r w:rsidRPr="00A30FD2">
              <w:rPr>
                <w:spacing w:val="-1"/>
                <w:sz w:val="18"/>
              </w:rPr>
              <w:t>объектов</w:t>
            </w:r>
            <w:r w:rsidRPr="00A30FD2">
              <w:rPr>
                <w:spacing w:val="33"/>
                <w:sz w:val="18"/>
              </w:rPr>
              <w:t xml:space="preserve"> </w:t>
            </w:r>
            <w:r w:rsidRPr="00A30FD2">
              <w:rPr>
                <w:spacing w:val="-1"/>
                <w:sz w:val="18"/>
              </w:rPr>
              <w:t>энергетики,</w:t>
            </w:r>
            <w:r w:rsidRPr="00A30FD2">
              <w:rPr>
                <w:spacing w:val="-1"/>
                <w:sz w:val="18"/>
              </w:rPr>
              <w:tab/>
              <w:t>размещение</w:t>
            </w:r>
            <w:r w:rsidRPr="00A30FD2">
              <w:rPr>
                <w:spacing w:val="-1"/>
                <w:sz w:val="18"/>
              </w:rPr>
              <w:tab/>
            </w:r>
            <w:r w:rsidRPr="00A30FD2">
              <w:rPr>
                <w:sz w:val="18"/>
              </w:rPr>
              <w:t>которых</w:t>
            </w:r>
            <w:r w:rsidRPr="00A30FD2">
              <w:rPr>
                <w:spacing w:val="31"/>
                <w:sz w:val="18"/>
              </w:rPr>
              <w:t xml:space="preserve"> </w:t>
            </w:r>
            <w:r w:rsidRPr="00A30FD2">
              <w:rPr>
                <w:spacing w:val="-1"/>
                <w:sz w:val="18"/>
              </w:rPr>
              <w:t>предусмотрено</w:t>
            </w:r>
            <w:r w:rsidRPr="00A30FD2">
              <w:rPr>
                <w:spacing w:val="-1"/>
                <w:sz w:val="18"/>
              </w:rPr>
              <w:tab/>
            </w:r>
            <w:r w:rsidRPr="00A30FD2">
              <w:rPr>
                <w:spacing w:val="-1"/>
                <w:sz w:val="18"/>
              </w:rPr>
              <w:tab/>
            </w:r>
            <w:r w:rsidRPr="00A30FD2">
              <w:rPr>
                <w:spacing w:val="-1"/>
                <w:w w:val="95"/>
                <w:sz w:val="18"/>
              </w:rPr>
              <w:t>содержанием</w:t>
            </w:r>
            <w:r w:rsidRPr="00A30FD2">
              <w:rPr>
                <w:spacing w:val="-1"/>
                <w:w w:val="95"/>
                <w:sz w:val="18"/>
              </w:rPr>
              <w:tab/>
            </w:r>
            <w:r w:rsidRPr="00A30FD2">
              <w:rPr>
                <w:spacing w:val="-1"/>
                <w:w w:val="95"/>
                <w:sz w:val="18"/>
              </w:rPr>
              <w:tab/>
            </w:r>
            <w:r w:rsidRPr="00A30FD2">
              <w:rPr>
                <w:sz w:val="18"/>
              </w:rPr>
              <w:t>вида</w:t>
            </w:r>
            <w:r w:rsidRPr="00A30FD2">
              <w:rPr>
                <w:spacing w:val="29"/>
                <w:sz w:val="18"/>
              </w:rPr>
              <w:t xml:space="preserve"> </w:t>
            </w:r>
            <w:r w:rsidRPr="00A30FD2">
              <w:rPr>
                <w:spacing w:val="-1"/>
                <w:sz w:val="18"/>
              </w:rPr>
              <w:t>разрешенного</w:t>
            </w:r>
            <w:r w:rsidRPr="00A30FD2">
              <w:rPr>
                <w:spacing w:val="1"/>
                <w:sz w:val="18"/>
              </w:rPr>
              <w:t xml:space="preserve"> </w:t>
            </w:r>
            <w:r w:rsidRPr="00A30FD2">
              <w:rPr>
                <w:spacing w:val="-1"/>
                <w:sz w:val="18"/>
              </w:rPr>
              <w:t>использования</w:t>
            </w:r>
            <w:r w:rsidRPr="00A30FD2">
              <w:rPr>
                <w:spacing w:val="1"/>
                <w:sz w:val="18"/>
              </w:rPr>
              <w:t xml:space="preserve"> </w:t>
            </w:r>
            <w:r w:rsidRPr="00A30FD2">
              <w:rPr>
                <w:sz w:val="18"/>
              </w:rPr>
              <w:t>с</w:t>
            </w:r>
            <w:r w:rsidRPr="00A30FD2">
              <w:rPr>
                <w:spacing w:val="-1"/>
                <w:sz w:val="18"/>
              </w:rPr>
              <w:t xml:space="preserve"> кодом </w:t>
            </w:r>
            <w:r w:rsidRPr="00A30FD2">
              <w:rPr>
                <w:sz w:val="18"/>
              </w:rPr>
              <w:t>3.1</w:t>
            </w:r>
          </w:p>
        </w:tc>
        <w:tc>
          <w:tcPr>
            <w:tcW w:w="862" w:type="dxa"/>
            <w:tcBorders>
              <w:top w:val="single" w:sz="5" w:space="0" w:color="000000"/>
              <w:left w:val="single" w:sz="5" w:space="0" w:color="000000"/>
              <w:bottom w:val="single" w:sz="5" w:space="0" w:color="000000"/>
              <w:right w:val="single" w:sz="5" w:space="0" w:color="000000"/>
            </w:tcBorders>
          </w:tcPr>
          <w:p w14:paraId="59690AC5" w14:textId="77777777" w:rsidR="00924C90" w:rsidRPr="00A30FD2" w:rsidRDefault="00924C90" w:rsidP="00AF322F">
            <w:pPr>
              <w:pStyle w:val="TableParagraph"/>
              <w:spacing w:line="201" w:lineRule="exact"/>
              <w:jc w:val="center"/>
              <w:rPr>
                <w:sz w:val="18"/>
                <w:szCs w:val="18"/>
              </w:rPr>
            </w:pPr>
            <w:r w:rsidRPr="00A30FD2">
              <w:rPr>
                <w:sz w:val="18"/>
              </w:rPr>
              <w:t>6.7</w:t>
            </w:r>
          </w:p>
        </w:tc>
        <w:tc>
          <w:tcPr>
            <w:tcW w:w="1692" w:type="dxa"/>
            <w:tcBorders>
              <w:top w:val="single" w:sz="5" w:space="0" w:color="000000"/>
              <w:left w:val="single" w:sz="5" w:space="0" w:color="000000"/>
              <w:bottom w:val="single" w:sz="5" w:space="0" w:color="000000"/>
              <w:right w:val="single" w:sz="5" w:space="0" w:color="000000"/>
            </w:tcBorders>
          </w:tcPr>
          <w:p w14:paraId="2DCEFF9C" w14:textId="77777777" w:rsidR="00924C90" w:rsidRPr="00A30FD2" w:rsidRDefault="00924C90" w:rsidP="00AF322F">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7930C78E" w14:textId="67843392" w:rsidR="00924C90" w:rsidRPr="00A30FD2" w:rsidRDefault="00924C90" w:rsidP="00AF322F">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58F95933" w14:textId="77777777" w:rsidTr="00AF322F">
        <w:trPr>
          <w:trHeight w:hRule="exact" w:val="2078"/>
        </w:trPr>
        <w:tc>
          <w:tcPr>
            <w:tcW w:w="535" w:type="dxa"/>
            <w:tcBorders>
              <w:top w:val="single" w:sz="5" w:space="0" w:color="000000"/>
              <w:left w:val="single" w:sz="5" w:space="0" w:color="000000"/>
              <w:bottom w:val="single" w:sz="5" w:space="0" w:color="000000"/>
              <w:right w:val="single" w:sz="5" w:space="0" w:color="000000"/>
            </w:tcBorders>
          </w:tcPr>
          <w:p w14:paraId="2DE1FDD7" w14:textId="77777777" w:rsidR="00924C90" w:rsidRPr="00A30FD2" w:rsidRDefault="00924C90" w:rsidP="00AF322F">
            <w:pPr>
              <w:pStyle w:val="TableParagraph"/>
              <w:spacing w:line="201" w:lineRule="exact"/>
              <w:ind w:left="102"/>
              <w:rPr>
                <w:sz w:val="18"/>
                <w:szCs w:val="18"/>
              </w:rPr>
            </w:pPr>
            <w:r w:rsidRPr="00A30FD2">
              <w:rPr>
                <w:spacing w:val="-1"/>
                <w:sz w:val="18"/>
              </w:rPr>
              <w:t>1.14</w:t>
            </w:r>
          </w:p>
        </w:tc>
        <w:tc>
          <w:tcPr>
            <w:tcW w:w="1695" w:type="dxa"/>
            <w:tcBorders>
              <w:top w:val="single" w:sz="5" w:space="0" w:color="000000"/>
              <w:left w:val="single" w:sz="5" w:space="0" w:color="000000"/>
              <w:bottom w:val="single" w:sz="5" w:space="0" w:color="000000"/>
              <w:right w:val="single" w:sz="5" w:space="0" w:color="000000"/>
            </w:tcBorders>
          </w:tcPr>
          <w:p w14:paraId="51D3FB9E" w14:textId="77777777" w:rsidR="00924C90" w:rsidRPr="00A30FD2" w:rsidRDefault="00924C90" w:rsidP="00AF322F">
            <w:pPr>
              <w:pStyle w:val="TableParagraph"/>
              <w:spacing w:line="201" w:lineRule="exact"/>
              <w:ind w:left="99"/>
              <w:rPr>
                <w:sz w:val="18"/>
                <w:szCs w:val="18"/>
              </w:rPr>
            </w:pPr>
            <w:r w:rsidRPr="00A30FD2">
              <w:rPr>
                <w:spacing w:val="-1"/>
                <w:sz w:val="18"/>
              </w:rPr>
              <w:t>Связь</w:t>
            </w:r>
          </w:p>
        </w:tc>
        <w:tc>
          <w:tcPr>
            <w:tcW w:w="3963" w:type="dxa"/>
            <w:tcBorders>
              <w:top w:val="single" w:sz="5" w:space="0" w:color="000000"/>
              <w:left w:val="single" w:sz="5" w:space="0" w:color="000000"/>
              <w:bottom w:val="single" w:sz="5" w:space="0" w:color="000000"/>
              <w:right w:val="single" w:sz="5" w:space="0" w:color="000000"/>
            </w:tcBorders>
          </w:tcPr>
          <w:p w14:paraId="4C68C66C" w14:textId="77777777" w:rsidR="00924C90" w:rsidRPr="00A30FD2" w:rsidRDefault="00924C90" w:rsidP="00AF322F">
            <w:pPr>
              <w:pStyle w:val="TableParagraph"/>
              <w:tabs>
                <w:tab w:val="left" w:pos="1714"/>
                <w:tab w:val="left" w:pos="2980"/>
              </w:tabs>
              <w:ind w:left="99" w:right="104"/>
              <w:jc w:val="both"/>
              <w:rPr>
                <w:sz w:val="18"/>
                <w:szCs w:val="18"/>
              </w:rPr>
            </w:pPr>
            <w:r w:rsidRPr="00A30FD2">
              <w:rPr>
                <w:spacing w:val="-1"/>
                <w:sz w:val="18"/>
              </w:rPr>
              <w:t>Размещение</w:t>
            </w:r>
            <w:r w:rsidRPr="00A30FD2">
              <w:rPr>
                <w:spacing w:val="32"/>
                <w:sz w:val="18"/>
              </w:rPr>
              <w:t xml:space="preserve"> </w:t>
            </w:r>
            <w:r w:rsidRPr="00A30FD2">
              <w:rPr>
                <w:spacing w:val="-1"/>
                <w:sz w:val="18"/>
              </w:rPr>
              <w:t>объектов</w:t>
            </w:r>
            <w:r w:rsidRPr="00A30FD2">
              <w:rPr>
                <w:spacing w:val="31"/>
                <w:sz w:val="18"/>
              </w:rPr>
              <w:t xml:space="preserve"> </w:t>
            </w:r>
            <w:r w:rsidRPr="00A30FD2">
              <w:rPr>
                <w:spacing w:val="-1"/>
                <w:sz w:val="18"/>
              </w:rPr>
              <w:t>связи,</w:t>
            </w:r>
            <w:r w:rsidRPr="00A30FD2">
              <w:rPr>
                <w:spacing w:val="30"/>
                <w:sz w:val="18"/>
              </w:rPr>
              <w:t xml:space="preserve"> </w:t>
            </w:r>
            <w:r w:rsidRPr="00A30FD2">
              <w:rPr>
                <w:spacing w:val="-1"/>
                <w:sz w:val="18"/>
              </w:rPr>
              <w:t>радиовещания,</w:t>
            </w:r>
            <w:r w:rsidRPr="00A30FD2">
              <w:rPr>
                <w:spacing w:val="57"/>
                <w:sz w:val="18"/>
              </w:rPr>
              <w:t xml:space="preserve"> </w:t>
            </w:r>
            <w:r w:rsidRPr="00A30FD2">
              <w:rPr>
                <w:spacing w:val="-1"/>
                <w:sz w:val="18"/>
              </w:rPr>
              <w:t>телевидения,</w:t>
            </w:r>
            <w:r w:rsidRPr="00A30FD2">
              <w:rPr>
                <w:spacing w:val="-1"/>
                <w:sz w:val="18"/>
              </w:rPr>
              <w:tab/>
              <w:t>включая</w:t>
            </w:r>
            <w:r w:rsidRPr="00A30FD2">
              <w:rPr>
                <w:spacing w:val="-1"/>
                <w:sz w:val="18"/>
              </w:rPr>
              <w:tab/>
              <w:t>воздушные</w:t>
            </w:r>
            <w:r w:rsidRPr="00A30FD2">
              <w:rPr>
                <w:spacing w:val="29"/>
                <w:sz w:val="18"/>
              </w:rPr>
              <w:t xml:space="preserve"> </w:t>
            </w:r>
            <w:r w:rsidRPr="00A30FD2">
              <w:rPr>
                <w:spacing w:val="-1"/>
                <w:sz w:val="18"/>
              </w:rPr>
              <w:t>радиорелейные,</w:t>
            </w:r>
            <w:r w:rsidRPr="00A30FD2">
              <w:rPr>
                <w:spacing w:val="27"/>
                <w:sz w:val="18"/>
              </w:rPr>
              <w:t xml:space="preserve"> </w:t>
            </w:r>
            <w:r w:rsidRPr="00A30FD2">
              <w:rPr>
                <w:spacing w:val="-1"/>
                <w:sz w:val="18"/>
              </w:rPr>
              <w:t>надземные</w:t>
            </w:r>
            <w:r w:rsidRPr="00A30FD2">
              <w:rPr>
                <w:spacing w:val="28"/>
                <w:sz w:val="18"/>
              </w:rPr>
              <w:t xml:space="preserve"> </w:t>
            </w:r>
            <w:r w:rsidRPr="00A30FD2">
              <w:rPr>
                <w:sz w:val="18"/>
              </w:rPr>
              <w:t>и</w:t>
            </w:r>
            <w:r w:rsidRPr="00A30FD2">
              <w:rPr>
                <w:spacing w:val="26"/>
                <w:sz w:val="18"/>
              </w:rPr>
              <w:t xml:space="preserve"> </w:t>
            </w:r>
            <w:r w:rsidRPr="00A30FD2">
              <w:rPr>
                <w:spacing w:val="-1"/>
                <w:sz w:val="18"/>
              </w:rPr>
              <w:t>подземные</w:t>
            </w:r>
            <w:r w:rsidRPr="00A30FD2">
              <w:rPr>
                <w:spacing w:val="35"/>
                <w:sz w:val="18"/>
              </w:rPr>
              <w:t xml:space="preserve"> </w:t>
            </w:r>
            <w:r w:rsidRPr="00A30FD2">
              <w:rPr>
                <w:spacing w:val="-1"/>
                <w:sz w:val="18"/>
              </w:rPr>
              <w:t>кабельные</w:t>
            </w:r>
            <w:r w:rsidRPr="00A30FD2">
              <w:rPr>
                <w:sz w:val="18"/>
              </w:rPr>
              <w:t xml:space="preserve"> </w:t>
            </w:r>
            <w:r w:rsidRPr="00A30FD2">
              <w:rPr>
                <w:spacing w:val="-1"/>
                <w:sz w:val="18"/>
              </w:rPr>
              <w:t>линии</w:t>
            </w:r>
            <w:r w:rsidRPr="00A30FD2">
              <w:rPr>
                <w:sz w:val="18"/>
              </w:rPr>
              <w:t xml:space="preserve"> связи,</w:t>
            </w:r>
            <w:r w:rsidRPr="00A30FD2">
              <w:rPr>
                <w:spacing w:val="1"/>
                <w:sz w:val="18"/>
              </w:rPr>
              <w:t xml:space="preserve"> </w:t>
            </w:r>
            <w:r w:rsidRPr="00A30FD2">
              <w:rPr>
                <w:spacing w:val="-1"/>
                <w:sz w:val="18"/>
              </w:rPr>
              <w:t>линии</w:t>
            </w:r>
            <w:r w:rsidRPr="00A30FD2">
              <w:rPr>
                <w:sz w:val="18"/>
              </w:rPr>
              <w:t xml:space="preserve"> </w:t>
            </w:r>
            <w:r w:rsidRPr="00A30FD2">
              <w:rPr>
                <w:spacing w:val="-1"/>
                <w:sz w:val="18"/>
              </w:rPr>
              <w:t>радиофикации,</w:t>
            </w:r>
            <w:r w:rsidRPr="00A30FD2">
              <w:rPr>
                <w:spacing w:val="43"/>
                <w:sz w:val="18"/>
              </w:rPr>
              <w:t xml:space="preserve"> </w:t>
            </w:r>
            <w:r w:rsidRPr="00A30FD2">
              <w:rPr>
                <w:spacing w:val="-1"/>
                <w:sz w:val="18"/>
              </w:rPr>
              <w:t>антенные</w:t>
            </w:r>
            <w:r w:rsidRPr="00A30FD2">
              <w:rPr>
                <w:spacing w:val="18"/>
                <w:sz w:val="18"/>
              </w:rPr>
              <w:t xml:space="preserve"> </w:t>
            </w:r>
            <w:r w:rsidRPr="00A30FD2">
              <w:rPr>
                <w:spacing w:val="-1"/>
                <w:sz w:val="18"/>
              </w:rPr>
              <w:t>поля,</w:t>
            </w:r>
            <w:r w:rsidRPr="00A30FD2">
              <w:rPr>
                <w:spacing w:val="16"/>
                <w:sz w:val="18"/>
              </w:rPr>
              <w:t xml:space="preserve"> </w:t>
            </w:r>
            <w:r w:rsidRPr="00A30FD2">
              <w:rPr>
                <w:spacing w:val="-1"/>
                <w:sz w:val="18"/>
              </w:rPr>
              <w:t>усилительные</w:t>
            </w:r>
            <w:r w:rsidRPr="00A30FD2">
              <w:rPr>
                <w:spacing w:val="15"/>
                <w:sz w:val="18"/>
              </w:rPr>
              <w:t xml:space="preserve"> </w:t>
            </w:r>
            <w:r w:rsidRPr="00A30FD2">
              <w:rPr>
                <w:spacing w:val="-1"/>
                <w:sz w:val="18"/>
              </w:rPr>
              <w:t>пункты</w:t>
            </w:r>
            <w:r w:rsidRPr="00A30FD2">
              <w:rPr>
                <w:spacing w:val="16"/>
                <w:sz w:val="18"/>
              </w:rPr>
              <w:t xml:space="preserve"> </w:t>
            </w:r>
            <w:r w:rsidRPr="00A30FD2">
              <w:rPr>
                <w:sz w:val="18"/>
              </w:rPr>
              <w:t>на</w:t>
            </w:r>
            <w:r w:rsidRPr="00A30FD2">
              <w:rPr>
                <w:spacing w:val="39"/>
                <w:sz w:val="18"/>
              </w:rPr>
              <w:t xml:space="preserve"> </w:t>
            </w:r>
            <w:r w:rsidRPr="00A30FD2">
              <w:rPr>
                <w:spacing w:val="-1"/>
                <w:sz w:val="18"/>
              </w:rPr>
              <w:t>кабельных</w:t>
            </w:r>
            <w:r w:rsidRPr="00A30FD2">
              <w:rPr>
                <w:spacing w:val="39"/>
                <w:sz w:val="18"/>
              </w:rPr>
              <w:t xml:space="preserve"> </w:t>
            </w:r>
            <w:r w:rsidRPr="00A30FD2">
              <w:rPr>
                <w:spacing w:val="-1"/>
                <w:sz w:val="18"/>
              </w:rPr>
              <w:t>линиях</w:t>
            </w:r>
            <w:r w:rsidRPr="00A30FD2">
              <w:rPr>
                <w:spacing w:val="39"/>
                <w:sz w:val="18"/>
              </w:rPr>
              <w:t xml:space="preserve"> </w:t>
            </w:r>
            <w:r w:rsidRPr="00A30FD2">
              <w:rPr>
                <w:spacing w:val="-1"/>
                <w:sz w:val="18"/>
              </w:rPr>
              <w:t>связи,</w:t>
            </w:r>
            <w:r w:rsidRPr="00A30FD2">
              <w:rPr>
                <w:spacing w:val="40"/>
                <w:sz w:val="18"/>
              </w:rPr>
              <w:t xml:space="preserve"> </w:t>
            </w:r>
            <w:r w:rsidRPr="00A30FD2">
              <w:rPr>
                <w:spacing w:val="-1"/>
                <w:sz w:val="18"/>
              </w:rPr>
              <w:t>инфраструктуру</w:t>
            </w:r>
            <w:r w:rsidRPr="00A30FD2">
              <w:rPr>
                <w:spacing w:val="51"/>
                <w:sz w:val="18"/>
              </w:rPr>
              <w:t xml:space="preserve"> </w:t>
            </w:r>
            <w:r w:rsidRPr="00A30FD2">
              <w:rPr>
                <w:spacing w:val="-1"/>
                <w:sz w:val="18"/>
              </w:rPr>
              <w:t>спутниковой</w:t>
            </w:r>
            <w:r w:rsidRPr="00A30FD2">
              <w:rPr>
                <w:spacing w:val="20"/>
                <w:sz w:val="18"/>
              </w:rPr>
              <w:t xml:space="preserve"> </w:t>
            </w:r>
            <w:r w:rsidRPr="00A30FD2">
              <w:rPr>
                <w:spacing w:val="-1"/>
                <w:sz w:val="18"/>
              </w:rPr>
              <w:t>связи</w:t>
            </w:r>
            <w:r w:rsidRPr="00A30FD2">
              <w:rPr>
                <w:spacing w:val="18"/>
                <w:sz w:val="18"/>
              </w:rPr>
              <w:t xml:space="preserve"> </w:t>
            </w:r>
            <w:r w:rsidRPr="00A30FD2">
              <w:rPr>
                <w:sz w:val="18"/>
              </w:rPr>
              <w:t>и</w:t>
            </w:r>
            <w:r w:rsidRPr="00A30FD2">
              <w:rPr>
                <w:spacing w:val="18"/>
                <w:sz w:val="18"/>
              </w:rPr>
              <w:t xml:space="preserve"> </w:t>
            </w:r>
            <w:r w:rsidRPr="00A30FD2">
              <w:rPr>
                <w:spacing w:val="-1"/>
                <w:sz w:val="18"/>
              </w:rPr>
              <w:t>телерадиовещания,</w:t>
            </w:r>
            <w:r w:rsidRPr="00A30FD2">
              <w:rPr>
                <w:spacing w:val="18"/>
                <w:sz w:val="18"/>
              </w:rPr>
              <w:t xml:space="preserve"> </w:t>
            </w:r>
            <w:r w:rsidRPr="00A30FD2">
              <w:rPr>
                <w:sz w:val="18"/>
              </w:rPr>
              <w:t>за</w:t>
            </w:r>
            <w:r w:rsidRPr="00A30FD2">
              <w:rPr>
                <w:spacing w:val="45"/>
                <w:sz w:val="18"/>
              </w:rPr>
              <w:t xml:space="preserve"> </w:t>
            </w:r>
            <w:r w:rsidRPr="00A30FD2">
              <w:rPr>
                <w:spacing w:val="-1"/>
                <w:sz w:val="18"/>
              </w:rPr>
              <w:t>исключением</w:t>
            </w:r>
            <w:r w:rsidRPr="00A30FD2">
              <w:rPr>
                <w:spacing w:val="25"/>
                <w:sz w:val="18"/>
              </w:rPr>
              <w:t xml:space="preserve"> </w:t>
            </w:r>
            <w:r w:rsidRPr="00A30FD2">
              <w:rPr>
                <w:sz w:val="18"/>
              </w:rPr>
              <w:t>объектов</w:t>
            </w:r>
            <w:r w:rsidRPr="00A30FD2">
              <w:rPr>
                <w:spacing w:val="25"/>
                <w:sz w:val="18"/>
              </w:rPr>
              <w:t xml:space="preserve"> </w:t>
            </w:r>
            <w:r w:rsidRPr="00A30FD2">
              <w:rPr>
                <w:sz w:val="18"/>
              </w:rPr>
              <w:t>связи,</w:t>
            </w:r>
            <w:r w:rsidRPr="00A30FD2">
              <w:rPr>
                <w:spacing w:val="26"/>
                <w:sz w:val="18"/>
              </w:rPr>
              <w:t xml:space="preserve"> </w:t>
            </w:r>
            <w:r w:rsidRPr="00A30FD2">
              <w:rPr>
                <w:spacing w:val="-1"/>
                <w:sz w:val="18"/>
              </w:rPr>
              <w:t>размещение</w:t>
            </w:r>
            <w:r w:rsidRPr="00A30FD2">
              <w:rPr>
                <w:spacing w:val="21"/>
                <w:sz w:val="18"/>
              </w:rPr>
              <w:t xml:space="preserve"> </w:t>
            </w:r>
            <w:r w:rsidRPr="00A30FD2">
              <w:rPr>
                <w:sz w:val="18"/>
              </w:rPr>
              <w:t>которых</w:t>
            </w:r>
            <w:r w:rsidRPr="00A30FD2">
              <w:rPr>
                <w:spacing w:val="3"/>
                <w:sz w:val="18"/>
              </w:rPr>
              <w:t xml:space="preserve"> </w:t>
            </w:r>
            <w:r w:rsidRPr="00A30FD2">
              <w:rPr>
                <w:spacing w:val="-1"/>
                <w:sz w:val="18"/>
              </w:rPr>
              <w:t>предусмотрено</w:t>
            </w:r>
            <w:r w:rsidRPr="00A30FD2">
              <w:rPr>
                <w:spacing w:val="5"/>
                <w:sz w:val="18"/>
              </w:rPr>
              <w:t xml:space="preserve"> </w:t>
            </w:r>
            <w:r w:rsidRPr="00A30FD2">
              <w:rPr>
                <w:spacing w:val="-1"/>
                <w:sz w:val="18"/>
              </w:rPr>
              <w:t>содержанием</w:t>
            </w:r>
            <w:r w:rsidRPr="00A30FD2">
              <w:rPr>
                <w:spacing w:val="5"/>
                <w:sz w:val="18"/>
              </w:rPr>
              <w:t xml:space="preserve"> </w:t>
            </w:r>
            <w:r w:rsidRPr="00A30FD2">
              <w:rPr>
                <w:spacing w:val="-1"/>
                <w:sz w:val="18"/>
              </w:rPr>
              <w:t>вида</w:t>
            </w:r>
            <w:r w:rsidRPr="00A30FD2">
              <w:rPr>
                <w:spacing w:val="37"/>
                <w:sz w:val="18"/>
              </w:rPr>
              <w:t xml:space="preserve"> </w:t>
            </w:r>
            <w:r w:rsidRPr="00A30FD2">
              <w:rPr>
                <w:spacing w:val="-1"/>
                <w:sz w:val="18"/>
              </w:rPr>
              <w:t>разрешенного</w:t>
            </w:r>
            <w:r w:rsidRPr="00A30FD2">
              <w:rPr>
                <w:spacing w:val="1"/>
                <w:sz w:val="18"/>
              </w:rPr>
              <w:t xml:space="preserve"> </w:t>
            </w:r>
            <w:r w:rsidRPr="00A30FD2">
              <w:rPr>
                <w:spacing w:val="-1"/>
                <w:sz w:val="18"/>
              </w:rPr>
              <w:t>использования</w:t>
            </w:r>
            <w:r w:rsidRPr="00A30FD2">
              <w:rPr>
                <w:spacing w:val="1"/>
                <w:sz w:val="18"/>
              </w:rPr>
              <w:t xml:space="preserve"> </w:t>
            </w:r>
            <w:r w:rsidRPr="00A30FD2">
              <w:rPr>
                <w:sz w:val="18"/>
              </w:rPr>
              <w:t>с</w:t>
            </w:r>
            <w:r w:rsidRPr="00A30FD2">
              <w:rPr>
                <w:spacing w:val="-1"/>
                <w:sz w:val="18"/>
              </w:rPr>
              <w:t xml:space="preserve"> кодом </w:t>
            </w:r>
            <w:r w:rsidRPr="00A30FD2">
              <w:rPr>
                <w:sz w:val="18"/>
              </w:rPr>
              <w:t>3.1</w:t>
            </w:r>
          </w:p>
        </w:tc>
        <w:tc>
          <w:tcPr>
            <w:tcW w:w="862" w:type="dxa"/>
            <w:tcBorders>
              <w:top w:val="single" w:sz="5" w:space="0" w:color="000000"/>
              <w:left w:val="single" w:sz="5" w:space="0" w:color="000000"/>
              <w:bottom w:val="single" w:sz="5" w:space="0" w:color="000000"/>
              <w:right w:val="single" w:sz="5" w:space="0" w:color="000000"/>
            </w:tcBorders>
          </w:tcPr>
          <w:p w14:paraId="6A90F7E5" w14:textId="77777777" w:rsidR="00924C90" w:rsidRPr="00A30FD2" w:rsidRDefault="00924C90" w:rsidP="00AF322F">
            <w:pPr>
              <w:pStyle w:val="TableParagraph"/>
              <w:spacing w:line="201" w:lineRule="exact"/>
              <w:ind w:right="43"/>
              <w:jc w:val="center"/>
              <w:rPr>
                <w:sz w:val="18"/>
                <w:szCs w:val="18"/>
              </w:rPr>
            </w:pPr>
            <w:r w:rsidRPr="00A30FD2">
              <w:rPr>
                <w:sz w:val="18"/>
              </w:rPr>
              <w:t>6.8</w:t>
            </w:r>
          </w:p>
        </w:tc>
        <w:tc>
          <w:tcPr>
            <w:tcW w:w="1692" w:type="dxa"/>
            <w:tcBorders>
              <w:top w:val="single" w:sz="5" w:space="0" w:color="000000"/>
              <w:left w:val="single" w:sz="5" w:space="0" w:color="000000"/>
              <w:bottom w:val="single" w:sz="5" w:space="0" w:color="000000"/>
              <w:right w:val="single" w:sz="5" w:space="0" w:color="000000"/>
            </w:tcBorders>
          </w:tcPr>
          <w:p w14:paraId="56830427" w14:textId="77777777" w:rsidR="00924C90" w:rsidRPr="00A30FD2" w:rsidRDefault="00924C90" w:rsidP="00AF322F">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7B431E96" w14:textId="55BB4819" w:rsidR="00924C90" w:rsidRPr="00A30FD2" w:rsidRDefault="00924C90" w:rsidP="00AF322F">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2C72EC97" w14:textId="77777777" w:rsidTr="00AF322F">
        <w:trPr>
          <w:trHeight w:hRule="exact" w:val="2703"/>
        </w:trPr>
        <w:tc>
          <w:tcPr>
            <w:tcW w:w="535" w:type="dxa"/>
            <w:tcBorders>
              <w:top w:val="single" w:sz="5" w:space="0" w:color="000000"/>
              <w:left w:val="single" w:sz="5" w:space="0" w:color="000000"/>
              <w:bottom w:val="single" w:sz="5" w:space="0" w:color="000000"/>
              <w:right w:val="single" w:sz="5" w:space="0" w:color="000000"/>
            </w:tcBorders>
          </w:tcPr>
          <w:p w14:paraId="70DFEB57" w14:textId="77777777" w:rsidR="00924C90" w:rsidRPr="00A30FD2" w:rsidRDefault="00924C90" w:rsidP="00AF322F">
            <w:pPr>
              <w:pStyle w:val="TableParagraph"/>
              <w:spacing w:line="204" w:lineRule="exact"/>
              <w:ind w:left="102"/>
              <w:rPr>
                <w:sz w:val="18"/>
                <w:szCs w:val="18"/>
              </w:rPr>
            </w:pPr>
            <w:r w:rsidRPr="00A30FD2">
              <w:rPr>
                <w:spacing w:val="-1"/>
                <w:sz w:val="18"/>
              </w:rPr>
              <w:t>1.15</w:t>
            </w:r>
          </w:p>
        </w:tc>
        <w:tc>
          <w:tcPr>
            <w:tcW w:w="1695" w:type="dxa"/>
            <w:tcBorders>
              <w:top w:val="single" w:sz="5" w:space="0" w:color="000000"/>
              <w:left w:val="single" w:sz="5" w:space="0" w:color="000000"/>
              <w:bottom w:val="single" w:sz="5" w:space="0" w:color="000000"/>
              <w:right w:val="single" w:sz="5" w:space="0" w:color="000000"/>
            </w:tcBorders>
          </w:tcPr>
          <w:p w14:paraId="5954656F" w14:textId="285E05C0" w:rsidR="00924C90" w:rsidRPr="00A30FD2" w:rsidRDefault="00924C90" w:rsidP="00AF322F">
            <w:pPr>
              <w:pStyle w:val="TableParagraph"/>
              <w:spacing w:line="204" w:lineRule="exact"/>
              <w:ind w:left="99"/>
              <w:rPr>
                <w:sz w:val="18"/>
                <w:szCs w:val="18"/>
              </w:rPr>
            </w:pPr>
            <w:r w:rsidRPr="00A30FD2">
              <w:rPr>
                <w:spacing w:val="-1"/>
                <w:sz w:val="18"/>
              </w:rPr>
              <w:t>Склад</w:t>
            </w:r>
          </w:p>
        </w:tc>
        <w:tc>
          <w:tcPr>
            <w:tcW w:w="3963" w:type="dxa"/>
            <w:tcBorders>
              <w:top w:val="single" w:sz="5" w:space="0" w:color="000000"/>
              <w:left w:val="single" w:sz="5" w:space="0" w:color="000000"/>
              <w:bottom w:val="single" w:sz="5" w:space="0" w:color="000000"/>
              <w:right w:val="single" w:sz="5" w:space="0" w:color="000000"/>
            </w:tcBorders>
          </w:tcPr>
          <w:p w14:paraId="15C444D8" w14:textId="77777777" w:rsidR="00924C90" w:rsidRPr="00A30FD2" w:rsidRDefault="00924C90" w:rsidP="00AF322F">
            <w:pPr>
              <w:pStyle w:val="TableParagraph"/>
              <w:ind w:left="99" w:right="101"/>
              <w:jc w:val="both"/>
              <w:rPr>
                <w:sz w:val="18"/>
                <w:szCs w:val="18"/>
              </w:rPr>
            </w:pPr>
            <w:r w:rsidRPr="00A30FD2">
              <w:rPr>
                <w:spacing w:val="-1"/>
                <w:sz w:val="18"/>
              </w:rPr>
              <w:t>Размещение</w:t>
            </w:r>
            <w:r w:rsidRPr="00A30FD2">
              <w:rPr>
                <w:spacing w:val="26"/>
                <w:sz w:val="18"/>
              </w:rPr>
              <w:t xml:space="preserve"> </w:t>
            </w:r>
            <w:r w:rsidRPr="00A30FD2">
              <w:rPr>
                <w:spacing w:val="-1"/>
                <w:sz w:val="18"/>
              </w:rPr>
              <w:t>сооружений,</w:t>
            </w:r>
            <w:r w:rsidRPr="00A30FD2">
              <w:rPr>
                <w:spacing w:val="27"/>
                <w:sz w:val="18"/>
              </w:rPr>
              <w:t xml:space="preserve"> </w:t>
            </w:r>
            <w:r w:rsidRPr="00A30FD2">
              <w:rPr>
                <w:spacing w:val="-1"/>
                <w:sz w:val="18"/>
              </w:rPr>
              <w:t>имеющих</w:t>
            </w:r>
            <w:r w:rsidRPr="00A30FD2">
              <w:rPr>
                <w:spacing w:val="25"/>
                <w:sz w:val="18"/>
              </w:rPr>
              <w:t xml:space="preserve"> </w:t>
            </w:r>
            <w:r w:rsidRPr="00A30FD2">
              <w:rPr>
                <w:spacing w:val="-1"/>
                <w:sz w:val="18"/>
              </w:rPr>
              <w:t>назначение</w:t>
            </w:r>
            <w:r w:rsidRPr="00A30FD2">
              <w:rPr>
                <w:spacing w:val="51"/>
                <w:sz w:val="18"/>
              </w:rPr>
              <w:t xml:space="preserve"> </w:t>
            </w:r>
            <w:r w:rsidRPr="00A30FD2">
              <w:rPr>
                <w:sz w:val="18"/>
              </w:rPr>
              <w:t>по</w:t>
            </w:r>
            <w:r w:rsidRPr="00A30FD2">
              <w:rPr>
                <w:spacing w:val="45"/>
                <w:sz w:val="18"/>
              </w:rPr>
              <w:t xml:space="preserve"> </w:t>
            </w:r>
            <w:r w:rsidRPr="00A30FD2">
              <w:rPr>
                <w:spacing w:val="-1"/>
                <w:sz w:val="18"/>
              </w:rPr>
              <w:t>временному</w:t>
            </w:r>
            <w:r w:rsidRPr="00A30FD2">
              <w:rPr>
                <w:spacing w:val="40"/>
                <w:sz w:val="18"/>
              </w:rPr>
              <w:t xml:space="preserve"> </w:t>
            </w:r>
            <w:r w:rsidRPr="00A30FD2">
              <w:rPr>
                <w:spacing w:val="-1"/>
                <w:sz w:val="18"/>
              </w:rPr>
              <w:t>хранению,</w:t>
            </w:r>
            <w:r w:rsidRPr="00A30FD2">
              <w:rPr>
                <w:spacing w:val="44"/>
                <w:sz w:val="18"/>
              </w:rPr>
              <w:t xml:space="preserve"> </w:t>
            </w:r>
            <w:r w:rsidRPr="00A30FD2">
              <w:rPr>
                <w:spacing w:val="-1"/>
                <w:sz w:val="18"/>
              </w:rPr>
              <w:t>распределению</w:t>
            </w:r>
            <w:r w:rsidRPr="00A30FD2">
              <w:rPr>
                <w:spacing w:val="44"/>
                <w:sz w:val="18"/>
              </w:rPr>
              <w:t xml:space="preserve"> </w:t>
            </w:r>
            <w:r w:rsidRPr="00A30FD2">
              <w:rPr>
                <w:sz w:val="18"/>
              </w:rPr>
              <w:t>и</w:t>
            </w:r>
            <w:r w:rsidRPr="00A30FD2">
              <w:rPr>
                <w:spacing w:val="43"/>
                <w:sz w:val="18"/>
              </w:rPr>
              <w:t xml:space="preserve"> </w:t>
            </w:r>
            <w:r w:rsidRPr="00A30FD2">
              <w:rPr>
                <w:spacing w:val="-1"/>
                <w:sz w:val="18"/>
              </w:rPr>
              <w:t>перевалке</w:t>
            </w:r>
            <w:r w:rsidRPr="00A30FD2">
              <w:rPr>
                <w:spacing w:val="36"/>
                <w:sz w:val="18"/>
              </w:rPr>
              <w:t xml:space="preserve"> </w:t>
            </w:r>
            <w:r w:rsidRPr="00A30FD2">
              <w:rPr>
                <w:sz w:val="18"/>
              </w:rPr>
              <w:t>грузов</w:t>
            </w:r>
            <w:r w:rsidRPr="00A30FD2">
              <w:rPr>
                <w:spacing w:val="36"/>
                <w:sz w:val="18"/>
              </w:rPr>
              <w:t xml:space="preserve"> </w:t>
            </w:r>
            <w:r w:rsidRPr="00A30FD2">
              <w:rPr>
                <w:sz w:val="18"/>
              </w:rPr>
              <w:t>(за</w:t>
            </w:r>
            <w:r w:rsidRPr="00A30FD2">
              <w:rPr>
                <w:spacing w:val="36"/>
                <w:sz w:val="18"/>
              </w:rPr>
              <w:t xml:space="preserve"> </w:t>
            </w:r>
            <w:r w:rsidRPr="00A30FD2">
              <w:rPr>
                <w:spacing w:val="-1"/>
                <w:sz w:val="18"/>
              </w:rPr>
              <w:t>исключением</w:t>
            </w:r>
            <w:r w:rsidRPr="00A30FD2">
              <w:rPr>
                <w:spacing w:val="38"/>
                <w:sz w:val="18"/>
              </w:rPr>
              <w:t xml:space="preserve"> </w:t>
            </w:r>
            <w:r w:rsidRPr="00A30FD2">
              <w:rPr>
                <w:spacing w:val="-1"/>
                <w:sz w:val="18"/>
              </w:rPr>
              <w:t>хранения</w:t>
            </w:r>
            <w:r w:rsidRPr="00A30FD2">
              <w:rPr>
                <w:spacing w:val="33"/>
                <w:sz w:val="18"/>
              </w:rPr>
              <w:t xml:space="preserve"> </w:t>
            </w:r>
            <w:r w:rsidRPr="00A30FD2">
              <w:rPr>
                <w:spacing w:val="-1"/>
                <w:sz w:val="18"/>
              </w:rPr>
              <w:t>стратегических</w:t>
            </w:r>
            <w:r w:rsidRPr="00A30FD2">
              <w:rPr>
                <w:spacing w:val="20"/>
                <w:sz w:val="18"/>
              </w:rPr>
              <w:t xml:space="preserve"> </w:t>
            </w:r>
            <w:r w:rsidRPr="00A30FD2">
              <w:rPr>
                <w:spacing w:val="-1"/>
                <w:sz w:val="18"/>
              </w:rPr>
              <w:t>запасов),</w:t>
            </w:r>
            <w:r w:rsidRPr="00A30FD2">
              <w:rPr>
                <w:spacing w:val="22"/>
                <w:sz w:val="18"/>
              </w:rPr>
              <w:t xml:space="preserve"> </w:t>
            </w:r>
            <w:r w:rsidRPr="00A30FD2">
              <w:rPr>
                <w:sz w:val="18"/>
              </w:rPr>
              <w:t>не</w:t>
            </w:r>
            <w:r w:rsidRPr="00A30FD2">
              <w:rPr>
                <w:spacing w:val="20"/>
                <w:sz w:val="18"/>
              </w:rPr>
              <w:t xml:space="preserve"> </w:t>
            </w:r>
            <w:r w:rsidRPr="00A30FD2">
              <w:rPr>
                <w:spacing w:val="-1"/>
                <w:sz w:val="18"/>
              </w:rPr>
              <w:t>являющихся</w:t>
            </w:r>
            <w:r w:rsidRPr="00A30FD2">
              <w:rPr>
                <w:spacing w:val="47"/>
                <w:sz w:val="18"/>
              </w:rPr>
              <w:t xml:space="preserve"> </w:t>
            </w:r>
            <w:r w:rsidRPr="00A30FD2">
              <w:rPr>
                <w:spacing w:val="-1"/>
                <w:sz w:val="18"/>
              </w:rPr>
              <w:t>частями</w:t>
            </w:r>
            <w:r w:rsidRPr="00A30FD2">
              <w:rPr>
                <w:spacing w:val="9"/>
                <w:sz w:val="18"/>
              </w:rPr>
              <w:t xml:space="preserve"> </w:t>
            </w:r>
            <w:r w:rsidRPr="00A30FD2">
              <w:rPr>
                <w:spacing w:val="-1"/>
                <w:sz w:val="18"/>
              </w:rPr>
              <w:t>производственных</w:t>
            </w:r>
            <w:r w:rsidRPr="00A30FD2">
              <w:rPr>
                <w:spacing w:val="8"/>
                <w:sz w:val="18"/>
              </w:rPr>
              <w:t xml:space="preserve"> </w:t>
            </w:r>
            <w:r w:rsidRPr="00A30FD2">
              <w:rPr>
                <w:spacing w:val="-1"/>
                <w:sz w:val="18"/>
              </w:rPr>
              <w:t>комплексов,</w:t>
            </w:r>
            <w:r w:rsidRPr="00A30FD2">
              <w:rPr>
                <w:spacing w:val="9"/>
                <w:sz w:val="18"/>
              </w:rPr>
              <w:t xml:space="preserve"> </w:t>
            </w:r>
            <w:r w:rsidRPr="00A30FD2">
              <w:rPr>
                <w:sz w:val="18"/>
              </w:rPr>
              <w:t>на</w:t>
            </w:r>
            <w:r w:rsidRPr="00A30FD2">
              <w:rPr>
                <w:spacing w:val="39"/>
                <w:sz w:val="18"/>
              </w:rPr>
              <w:t xml:space="preserve"> </w:t>
            </w:r>
            <w:r w:rsidRPr="00A30FD2">
              <w:rPr>
                <w:sz w:val="18"/>
              </w:rPr>
              <w:t>которых</w:t>
            </w:r>
            <w:r w:rsidRPr="00A30FD2">
              <w:rPr>
                <w:spacing w:val="11"/>
                <w:sz w:val="18"/>
              </w:rPr>
              <w:t xml:space="preserve"> </w:t>
            </w:r>
            <w:r w:rsidRPr="00A30FD2">
              <w:rPr>
                <w:spacing w:val="-1"/>
                <w:sz w:val="18"/>
              </w:rPr>
              <w:t>был</w:t>
            </w:r>
            <w:r w:rsidRPr="00A30FD2">
              <w:rPr>
                <w:spacing w:val="11"/>
                <w:sz w:val="18"/>
              </w:rPr>
              <w:t xml:space="preserve"> </w:t>
            </w:r>
            <w:r w:rsidRPr="00A30FD2">
              <w:rPr>
                <w:spacing w:val="-1"/>
                <w:sz w:val="18"/>
              </w:rPr>
              <w:t>создан</w:t>
            </w:r>
            <w:r w:rsidRPr="00A30FD2">
              <w:rPr>
                <w:spacing w:val="12"/>
                <w:sz w:val="18"/>
              </w:rPr>
              <w:t xml:space="preserve"> </w:t>
            </w:r>
            <w:r w:rsidRPr="00A30FD2">
              <w:rPr>
                <w:spacing w:val="-1"/>
                <w:sz w:val="18"/>
              </w:rPr>
              <w:t>груз:</w:t>
            </w:r>
            <w:r w:rsidRPr="00A30FD2">
              <w:rPr>
                <w:spacing w:val="12"/>
                <w:sz w:val="18"/>
              </w:rPr>
              <w:t xml:space="preserve"> </w:t>
            </w:r>
            <w:r w:rsidRPr="00A30FD2">
              <w:rPr>
                <w:spacing w:val="-1"/>
                <w:sz w:val="18"/>
              </w:rPr>
              <w:t>промышленные</w:t>
            </w:r>
            <w:r w:rsidRPr="00A30FD2">
              <w:rPr>
                <w:spacing w:val="13"/>
                <w:sz w:val="18"/>
              </w:rPr>
              <w:t xml:space="preserve"> </w:t>
            </w:r>
            <w:r w:rsidRPr="00A30FD2">
              <w:rPr>
                <w:spacing w:val="-1"/>
                <w:sz w:val="18"/>
              </w:rPr>
              <w:t>базы,</w:t>
            </w:r>
            <w:r w:rsidRPr="00A30FD2">
              <w:rPr>
                <w:spacing w:val="37"/>
                <w:sz w:val="18"/>
              </w:rPr>
              <w:t xml:space="preserve"> </w:t>
            </w:r>
            <w:r w:rsidRPr="00A30FD2">
              <w:rPr>
                <w:spacing w:val="-1"/>
                <w:sz w:val="18"/>
              </w:rPr>
              <w:t>склады,</w:t>
            </w:r>
            <w:r w:rsidRPr="00A30FD2">
              <w:rPr>
                <w:spacing w:val="21"/>
                <w:sz w:val="18"/>
              </w:rPr>
              <w:t xml:space="preserve"> </w:t>
            </w:r>
            <w:r w:rsidRPr="00A30FD2">
              <w:rPr>
                <w:spacing w:val="-1"/>
                <w:sz w:val="18"/>
              </w:rPr>
              <w:t>погрузочные</w:t>
            </w:r>
            <w:r w:rsidRPr="00A30FD2">
              <w:rPr>
                <w:spacing w:val="20"/>
                <w:sz w:val="18"/>
              </w:rPr>
              <w:t xml:space="preserve"> </w:t>
            </w:r>
            <w:r w:rsidRPr="00A30FD2">
              <w:rPr>
                <w:spacing w:val="-1"/>
                <w:sz w:val="18"/>
              </w:rPr>
              <w:t>терминалы</w:t>
            </w:r>
            <w:r w:rsidRPr="00A30FD2">
              <w:rPr>
                <w:spacing w:val="22"/>
                <w:sz w:val="18"/>
              </w:rPr>
              <w:t xml:space="preserve"> </w:t>
            </w:r>
            <w:r w:rsidRPr="00A30FD2">
              <w:rPr>
                <w:sz w:val="18"/>
              </w:rPr>
              <w:t>и</w:t>
            </w:r>
            <w:r w:rsidRPr="00A30FD2">
              <w:rPr>
                <w:spacing w:val="21"/>
                <w:sz w:val="18"/>
              </w:rPr>
              <w:t xml:space="preserve"> </w:t>
            </w:r>
            <w:r w:rsidRPr="00A30FD2">
              <w:rPr>
                <w:spacing w:val="-1"/>
                <w:sz w:val="18"/>
              </w:rPr>
              <w:t>доки,</w:t>
            </w:r>
            <w:r w:rsidRPr="00A30FD2">
              <w:rPr>
                <w:spacing w:val="35"/>
                <w:sz w:val="18"/>
              </w:rPr>
              <w:t xml:space="preserve"> </w:t>
            </w:r>
            <w:r w:rsidRPr="00A30FD2">
              <w:rPr>
                <w:spacing w:val="-1"/>
                <w:sz w:val="18"/>
              </w:rPr>
              <w:t>нефтехранилища</w:t>
            </w:r>
            <w:r w:rsidRPr="00A30FD2">
              <w:rPr>
                <w:spacing w:val="25"/>
                <w:sz w:val="18"/>
              </w:rPr>
              <w:t xml:space="preserve"> </w:t>
            </w:r>
            <w:r w:rsidRPr="00A30FD2">
              <w:rPr>
                <w:sz w:val="18"/>
              </w:rPr>
              <w:t>и</w:t>
            </w:r>
            <w:r w:rsidRPr="00A30FD2">
              <w:rPr>
                <w:spacing w:val="22"/>
                <w:sz w:val="18"/>
              </w:rPr>
              <w:t xml:space="preserve"> </w:t>
            </w:r>
            <w:r w:rsidRPr="00A30FD2">
              <w:rPr>
                <w:spacing w:val="-1"/>
                <w:sz w:val="18"/>
              </w:rPr>
              <w:t>нефтеналивные</w:t>
            </w:r>
            <w:r w:rsidRPr="00A30FD2">
              <w:rPr>
                <w:spacing w:val="24"/>
                <w:sz w:val="18"/>
              </w:rPr>
              <w:t xml:space="preserve"> </w:t>
            </w:r>
            <w:r w:rsidRPr="00A30FD2">
              <w:rPr>
                <w:spacing w:val="-1"/>
                <w:sz w:val="18"/>
              </w:rPr>
              <w:t>станции,</w:t>
            </w:r>
            <w:r w:rsidRPr="00A30FD2">
              <w:rPr>
                <w:spacing w:val="43"/>
                <w:sz w:val="18"/>
              </w:rPr>
              <w:t xml:space="preserve"> </w:t>
            </w:r>
            <w:r w:rsidRPr="00A30FD2">
              <w:rPr>
                <w:spacing w:val="-1"/>
                <w:sz w:val="18"/>
              </w:rPr>
              <w:t>газовые</w:t>
            </w:r>
            <w:r w:rsidRPr="00A30FD2">
              <w:rPr>
                <w:spacing w:val="1"/>
                <w:sz w:val="18"/>
              </w:rPr>
              <w:t xml:space="preserve"> </w:t>
            </w:r>
            <w:r w:rsidRPr="00A30FD2">
              <w:rPr>
                <w:spacing w:val="-1"/>
                <w:sz w:val="18"/>
              </w:rPr>
              <w:t>хранилища</w:t>
            </w:r>
            <w:r w:rsidRPr="00A30FD2">
              <w:rPr>
                <w:spacing w:val="4"/>
                <w:sz w:val="18"/>
              </w:rPr>
              <w:t xml:space="preserve"> </w:t>
            </w:r>
            <w:r w:rsidRPr="00A30FD2">
              <w:rPr>
                <w:sz w:val="18"/>
              </w:rPr>
              <w:t>и</w:t>
            </w:r>
            <w:r w:rsidRPr="00A30FD2">
              <w:rPr>
                <w:spacing w:val="2"/>
                <w:sz w:val="18"/>
              </w:rPr>
              <w:t xml:space="preserve"> </w:t>
            </w:r>
            <w:r w:rsidRPr="00A30FD2">
              <w:rPr>
                <w:spacing w:val="-1"/>
                <w:sz w:val="18"/>
              </w:rPr>
              <w:t>обслуживающие</w:t>
            </w:r>
            <w:r w:rsidRPr="00A30FD2">
              <w:rPr>
                <w:spacing w:val="3"/>
                <w:sz w:val="18"/>
              </w:rPr>
              <w:t xml:space="preserve"> </w:t>
            </w:r>
            <w:r w:rsidRPr="00A30FD2">
              <w:rPr>
                <w:sz w:val="18"/>
              </w:rPr>
              <w:t>их</w:t>
            </w:r>
            <w:r w:rsidRPr="00A30FD2">
              <w:rPr>
                <w:spacing w:val="37"/>
                <w:sz w:val="18"/>
              </w:rPr>
              <w:t xml:space="preserve"> </w:t>
            </w:r>
            <w:r w:rsidRPr="00A30FD2">
              <w:rPr>
                <w:spacing w:val="-1"/>
                <w:sz w:val="18"/>
              </w:rPr>
              <w:t>газоконденсатные</w:t>
            </w:r>
            <w:r w:rsidRPr="00A30FD2">
              <w:rPr>
                <w:spacing w:val="43"/>
                <w:sz w:val="18"/>
              </w:rPr>
              <w:t xml:space="preserve"> </w:t>
            </w:r>
            <w:r w:rsidRPr="00A30FD2">
              <w:rPr>
                <w:sz w:val="18"/>
              </w:rPr>
              <w:t>и</w:t>
            </w:r>
            <w:r w:rsidRPr="00A30FD2">
              <w:rPr>
                <w:spacing w:val="43"/>
                <w:sz w:val="18"/>
              </w:rPr>
              <w:t xml:space="preserve"> </w:t>
            </w:r>
            <w:r w:rsidRPr="00A30FD2">
              <w:rPr>
                <w:spacing w:val="-1"/>
                <w:sz w:val="18"/>
              </w:rPr>
              <w:t>газоперекачивающие</w:t>
            </w:r>
            <w:r w:rsidRPr="00A30FD2">
              <w:rPr>
                <w:spacing w:val="43"/>
                <w:sz w:val="18"/>
              </w:rPr>
              <w:t xml:space="preserve"> </w:t>
            </w:r>
            <w:r w:rsidRPr="00A30FD2">
              <w:rPr>
                <w:spacing w:val="-1"/>
                <w:sz w:val="18"/>
              </w:rPr>
              <w:t>станции,</w:t>
            </w:r>
            <w:r w:rsidRPr="00A30FD2">
              <w:rPr>
                <w:spacing w:val="43"/>
                <w:sz w:val="18"/>
              </w:rPr>
              <w:t xml:space="preserve"> </w:t>
            </w:r>
            <w:r w:rsidRPr="00A30FD2">
              <w:rPr>
                <w:spacing w:val="-1"/>
                <w:sz w:val="18"/>
              </w:rPr>
              <w:t>элеваторы</w:t>
            </w:r>
            <w:r w:rsidRPr="00A30FD2">
              <w:rPr>
                <w:spacing w:val="42"/>
                <w:sz w:val="18"/>
              </w:rPr>
              <w:t xml:space="preserve"> </w:t>
            </w:r>
            <w:r w:rsidRPr="00A30FD2">
              <w:rPr>
                <w:sz w:val="18"/>
              </w:rPr>
              <w:t>и</w:t>
            </w:r>
            <w:r w:rsidRPr="00A30FD2">
              <w:rPr>
                <w:spacing w:val="42"/>
                <w:sz w:val="18"/>
              </w:rPr>
              <w:t xml:space="preserve"> </w:t>
            </w:r>
            <w:r w:rsidRPr="00A30FD2">
              <w:rPr>
                <w:spacing w:val="-1"/>
                <w:sz w:val="18"/>
              </w:rPr>
              <w:t>продовольственные</w:t>
            </w:r>
            <w:r w:rsidRPr="00A30FD2">
              <w:rPr>
                <w:spacing w:val="47"/>
                <w:sz w:val="18"/>
              </w:rPr>
              <w:t xml:space="preserve"> </w:t>
            </w:r>
            <w:r w:rsidRPr="00A30FD2">
              <w:rPr>
                <w:spacing w:val="-1"/>
                <w:sz w:val="18"/>
              </w:rPr>
              <w:t>склады,</w:t>
            </w:r>
            <w:r w:rsidRPr="00A30FD2">
              <w:rPr>
                <w:spacing w:val="42"/>
                <w:sz w:val="18"/>
              </w:rPr>
              <w:t xml:space="preserve"> </w:t>
            </w:r>
            <w:r w:rsidRPr="00A30FD2">
              <w:rPr>
                <w:sz w:val="18"/>
              </w:rPr>
              <w:t>за</w:t>
            </w:r>
            <w:r w:rsidRPr="00A30FD2">
              <w:rPr>
                <w:spacing w:val="41"/>
                <w:sz w:val="18"/>
              </w:rPr>
              <w:t xml:space="preserve"> </w:t>
            </w:r>
            <w:r w:rsidRPr="00A30FD2">
              <w:rPr>
                <w:spacing w:val="-1"/>
                <w:sz w:val="18"/>
              </w:rPr>
              <w:t>исключением</w:t>
            </w:r>
            <w:r w:rsidRPr="00A30FD2">
              <w:rPr>
                <w:spacing w:val="41"/>
                <w:sz w:val="18"/>
              </w:rPr>
              <w:t xml:space="preserve"> </w:t>
            </w:r>
            <w:r w:rsidRPr="00A30FD2">
              <w:rPr>
                <w:sz w:val="18"/>
              </w:rPr>
              <w:t>железнодорожных</w:t>
            </w:r>
            <w:r w:rsidRPr="00A30FD2">
              <w:rPr>
                <w:spacing w:val="29"/>
                <w:sz w:val="18"/>
              </w:rPr>
              <w:t xml:space="preserve"> </w:t>
            </w:r>
            <w:r w:rsidRPr="00A30FD2">
              <w:rPr>
                <w:spacing w:val="-1"/>
                <w:sz w:val="18"/>
              </w:rPr>
              <w:t>перевалочных складов</w:t>
            </w:r>
          </w:p>
        </w:tc>
        <w:tc>
          <w:tcPr>
            <w:tcW w:w="862" w:type="dxa"/>
            <w:tcBorders>
              <w:top w:val="single" w:sz="5" w:space="0" w:color="000000"/>
              <w:left w:val="single" w:sz="5" w:space="0" w:color="000000"/>
              <w:bottom w:val="single" w:sz="5" w:space="0" w:color="000000"/>
              <w:right w:val="single" w:sz="5" w:space="0" w:color="000000"/>
            </w:tcBorders>
          </w:tcPr>
          <w:p w14:paraId="2591CD11" w14:textId="77777777" w:rsidR="00924C90" w:rsidRPr="00A30FD2" w:rsidRDefault="00924C90" w:rsidP="00AF322F">
            <w:pPr>
              <w:pStyle w:val="TableParagraph"/>
              <w:spacing w:line="204" w:lineRule="exact"/>
              <w:ind w:right="43"/>
              <w:jc w:val="center"/>
              <w:rPr>
                <w:sz w:val="18"/>
                <w:szCs w:val="18"/>
              </w:rPr>
            </w:pPr>
            <w:r w:rsidRPr="00A30FD2">
              <w:rPr>
                <w:sz w:val="18"/>
              </w:rPr>
              <w:t>6.9</w:t>
            </w:r>
          </w:p>
        </w:tc>
        <w:tc>
          <w:tcPr>
            <w:tcW w:w="1692" w:type="dxa"/>
            <w:tcBorders>
              <w:top w:val="single" w:sz="5" w:space="0" w:color="000000"/>
              <w:left w:val="single" w:sz="5" w:space="0" w:color="000000"/>
              <w:bottom w:val="single" w:sz="5" w:space="0" w:color="000000"/>
              <w:right w:val="single" w:sz="5" w:space="0" w:color="000000"/>
            </w:tcBorders>
          </w:tcPr>
          <w:p w14:paraId="6574BA4C" w14:textId="77777777" w:rsidR="00924C90" w:rsidRPr="00A30FD2" w:rsidRDefault="00924C90" w:rsidP="00AF322F">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4A1BED7F" w14:textId="0CC9BBAE" w:rsidR="00924C90" w:rsidRPr="00A30FD2" w:rsidRDefault="00924C90" w:rsidP="00AF322F">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2912FEAF" w14:textId="77777777" w:rsidTr="00AF322F">
        <w:trPr>
          <w:trHeight w:hRule="exact" w:val="2907"/>
        </w:trPr>
        <w:tc>
          <w:tcPr>
            <w:tcW w:w="535" w:type="dxa"/>
            <w:tcBorders>
              <w:top w:val="single" w:sz="5" w:space="0" w:color="000000"/>
              <w:left w:val="single" w:sz="5" w:space="0" w:color="000000"/>
              <w:bottom w:val="single" w:sz="5" w:space="0" w:color="000000"/>
              <w:right w:val="single" w:sz="5" w:space="0" w:color="000000"/>
            </w:tcBorders>
          </w:tcPr>
          <w:p w14:paraId="4FEB3352" w14:textId="77777777" w:rsidR="00924C90" w:rsidRPr="00A30FD2" w:rsidRDefault="00924C90" w:rsidP="00AF322F">
            <w:pPr>
              <w:pStyle w:val="TableParagraph"/>
              <w:spacing w:line="201" w:lineRule="exact"/>
              <w:ind w:left="102"/>
              <w:rPr>
                <w:sz w:val="18"/>
                <w:szCs w:val="18"/>
              </w:rPr>
            </w:pPr>
            <w:r w:rsidRPr="00A30FD2">
              <w:rPr>
                <w:spacing w:val="-1"/>
                <w:sz w:val="18"/>
              </w:rPr>
              <w:t>1.16</w:t>
            </w:r>
          </w:p>
        </w:tc>
        <w:tc>
          <w:tcPr>
            <w:tcW w:w="1695" w:type="dxa"/>
            <w:tcBorders>
              <w:top w:val="single" w:sz="5" w:space="0" w:color="000000"/>
              <w:left w:val="single" w:sz="5" w:space="0" w:color="000000"/>
              <w:bottom w:val="single" w:sz="5" w:space="0" w:color="000000"/>
              <w:right w:val="single" w:sz="5" w:space="0" w:color="000000"/>
            </w:tcBorders>
          </w:tcPr>
          <w:p w14:paraId="0D1CC229" w14:textId="77777777" w:rsidR="00924C90" w:rsidRPr="00A30FD2" w:rsidRDefault="00924C90" w:rsidP="00AF322F">
            <w:pPr>
              <w:pStyle w:val="TableParagraph"/>
              <w:spacing w:line="239" w:lineRule="auto"/>
              <w:ind w:left="99" w:right="290" w:firstLine="33"/>
              <w:rPr>
                <w:sz w:val="18"/>
                <w:szCs w:val="18"/>
              </w:rPr>
            </w:pPr>
            <w:r w:rsidRPr="00A30FD2">
              <w:rPr>
                <w:spacing w:val="-1"/>
                <w:sz w:val="18"/>
              </w:rPr>
              <w:t>Автомобильный</w:t>
            </w:r>
            <w:r w:rsidRPr="00A30FD2">
              <w:rPr>
                <w:spacing w:val="27"/>
                <w:sz w:val="18"/>
              </w:rPr>
              <w:t xml:space="preserve"> </w:t>
            </w:r>
            <w:r w:rsidRPr="00A30FD2">
              <w:rPr>
                <w:spacing w:val="-1"/>
                <w:sz w:val="18"/>
              </w:rPr>
              <w:t>транспорт</w:t>
            </w:r>
          </w:p>
        </w:tc>
        <w:tc>
          <w:tcPr>
            <w:tcW w:w="3963" w:type="dxa"/>
            <w:tcBorders>
              <w:top w:val="single" w:sz="5" w:space="0" w:color="000000"/>
              <w:left w:val="single" w:sz="5" w:space="0" w:color="000000"/>
              <w:bottom w:val="single" w:sz="5" w:space="0" w:color="000000"/>
              <w:right w:val="single" w:sz="5" w:space="0" w:color="000000"/>
            </w:tcBorders>
          </w:tcPr>
          <w:p w14:paraId="23514B8E" w14:textId="77777777" w:rsidR="00924C90" w:rsidRPr="00A30FD2" w:rsidRDefault="00924C90" w:rsidP="00AF322F">
            <w:pPr>
              <w:pStyle w:val="TableParagraph"/>
              <w:spacing w:line="239" w:lineRule="auto"/>
              <w:ind w:left="99" w:right="107"/>
              <w:rPr>
                <w:sz w:val="18"/>
                <w:szCs w:val="18"/>
              </w:rPr>
            </w:pPr>
            <w:r w:rsidRPr="00A30FD2">
              <w:rPr>
                <w:spacing w:val="-1"/>
                <w:sz w:val="18"/>
              </w:rPr>
              <w:t>Размещение</w:t>
            </w:r>
            <w:r w:rsidRPr="00A30FD2">
              <w:rPr>
                <w:spacing w:val="4"/>
                <w:sz w:val="18"/>
              </w:rPr>
              <w:t xml:space="preserve"> </w:t>
            </w:r>
            <w:r w:rsidRPr="00A30FD2">
              <w:rPr>
                <w:spacing w:val="-1"/>
                <w:sz w:val="18"/>
              </w:rPr>
              <w:t>автомобильных</w:t>
            </w:r>
            <w:r w:rsidRPr="00A30FD2">
              <w:rPr>
                <w:spacing w:val="3"/>
                <w:sz w:val="18"/>
              </w:rPr>
              <w:t xml:space="preserve"> </w:t>
            </w:r>
            <w:r w:rsidRPr="00A30FD2">
              <w:rPr>
                <w:sz w:val="18"/>
              </w:rPr>
              <w:t>дорог</w:t>
            </w:r>
            <w:r w:rsidRPr="00A30FD2">
              <w:rPr>
                <w:spacing w:val="3"/>
                <w:sz w:val="18"/>
              </w:rPr>
              <w:t xml:space="preserve"> </w:t>
            </w:r>
            <w:r w:rsidRPr="00A30FD2">
              <w:rPr>
                <w:sz w:val="18"/>
              </w:rPr>
              <w:t>и</w:t>
            </w:r>
            <w:r w:rsidRPr="00A30FD2">
              <w:rPr>
                <w:spacing w:val="4"/>
                <w:sz w:val="18"/>
              </w:rPr>
              <w:t xml:space="preserve"> </w:t>
            </w:r>
            <w:r w:rsidRPr="00A30FD2">
              <w:rPr>
                <w:spacing w:val="-1"/>
                <w:sz w:val="18"/>
              </w:rPr>
              <w:t>технически</w:t>
            </w:r>
            <w:r w:rsidRPr="00A30FD2">
              <w:rPr>
                <w:spacing w:val="39"/>
                <w:sz w:val="18"/>
              </w:rPr>
              <w:t xml:space="preserve"> </w:t>
            </w:r>
            <w:r w:rsidRPr="00A30FD2">
              <w:rPr>
                <w:spacing w:val="-1"/>
                <w:sz w:val="18"/>
              </w:rPr>
              <w:t xml:space="preserve">связанных </w:t>
            </w:r>
            <w:r w:rsidRPr="00A30FD2">
              <w:rPr>
                <w:sz w:val="18"/>
              </w:rPr>
              <w:t>с</w:t>
            </w:r>
            <w:r w:rsidRPr="00A30FD2">
              <w:rPr>
                <w:spacing w:val="-1"/>
                <w:sz w:val="18"/>
              </w:rPr>
              <w:t xml:space="preserve"> ними</w:t>
            </w:r>
            <w:r w:rsidRPr="00A30FD2">
              <w:rPr>
                <w:sz w:val="18"/>
              </w:rPr>
              <w:t xml:space="preserve"> </w:t>
            </w:r>
            <w:r w:rsidRPr="00A30FD2">
              <w:rPr>
                <w:spacing w:val="-1"/>
                <w:sz w:val="18"/>
              </w:rPr>
              <w:t>сооружений;</w:t>
            </w:r>
          </w:p>
          <w:p w14:paraId="00CC43F5" w14:textId="77777777" w:rsidR="00924C90" w:rsidRPr="00A30FD2" w:rsidRDefault="00924C90" w:rsidP="00AF322F">
            <w:pPr>
              <w:pStyle w:val="TableParagraph"/>
              <w:tabs>
                <w:tab w:val="left" w:pos="1428"/>
                <w:tab w:val="left" w:pos="1677"/>
                <w:tab w:val="left" w:pos="1963"/>
                <w:tab w:val="left" w:pos="2169"/>
                <w:tab w:val="left" w:pos="2364"/>
                <w:tab w:val="left" w:pos="2740"/>
                <w:tab w:val="left" w:pos="2868"/>
                <w:tab w:val="left" w:pos="3322"/>
                <w:tab w:val="left" w:pos="3580"/>
              </w:tabs>
              <w:ind w:left="99" w:right="103"/>
              <w:rPr>
                <w:sz w:val="18"/>
                <w:szCs w:val="18"/>
              </w:rPr>
            </w:pPr>
            <w:r w:rsidRPr="00A30FD2">
              <w:rPr>
                <w:spacing w:val="-1"/>
                <w:sz w:val="18"/>
              </w:rPr>
              <w:t>размещение</w:t>
            </w:r>
            <w:r w:rsidRPr="00A30FD2">
              <w:rPr>
                <w:spacing w:val="-1"/>
                <w:sz w:val="18"/>
              </w:rPr>
              <w:tab/>
            </w:r>
            <w:r w:rsidRPr="00A30FD2">
              <w:rPr>
                <w:spacing w:val="-1"/>
                <w:w w:val="95"/>
                <w:sz w:val="18"/>
              </w:rPr>
              <w:t>зданий</w:t>
            </w:r>
            <w:r w:rsidRPr="00A30FD2">
              <w:rPr>
                <w:spacing w:val="-1"/>
                <w:w w:val="95"/>
                <w:sz w:val="18"/>
              </w:rPr>
              <w:tab/>
            </w:r>
            <w:r w:rsidRPr="00A30FD2">
              <w:rPr>
                <w:spacing w:val="-1"/>
                <w:w w:val="95"/>
                <w:sz w:val="18"/>
              </w:rPr>
              <w:tab/>
            </w:r>
            <w:r w:rsidRPr="00A30FD2">
              <w:rPr>
                <w:spacing w:val="-1"/>
                <w:w w:val="95"/>
                <w:sz w:val="18"/>
              </w:rPr>
              <w:tab/>
            </w:r>
            <w:r w:rsidRPr="00A30FD2">
              <w:rPr>
                <w:w w:val="95"/>
                <w:sz w:val="18"/>
              </w:rPr>
              <w:t>и</w:t>
            </w:r>
            <w:r w:rsidRPr="00A30FD2">
              <w:rPr>
                <w:w w:val="95"/>
                <w:sz w:val="18"/>
              </w:rPr>
              <w:tab/>
            </w:r>
            <w:r w:rsidRPr="00A30FD2">
              <w:rPr>
                <w:w w:val="95"/>
                <w:sz w:val="18"/>
              </w:rPr>
              <w:tab/>
            </w:r>
            <w:r w:rsidRPr="00A30FD2">
              <w:rPr>
                <w:spacing w:val="-1"/>
                <w:sz w:val="18"/>
              </w:rPr>
              <w:t>сооружений,</w:t>
            </w:r>
            <w:r w:rsidRPr="00A30FD2">
              <w:rPr>
                <w:spacing w:val="25"/>
                <w:sz w:val="18"/>
              </w:rPr>
              <w:t xml:space="preserve"> </w:t>
            </w:r>
            <w:r w:rsidRPr="00A30FD2">
              <w:rPr>
                <w:spacing w:val="-1"/>
                <w:w w:val="95"/>
                <w:sz w:val="18"/>
              </w:rPr>
              <w:t>предназначенных</w:t>
            </w:r>
            <w:r w:rsidRPr="00A30FD2">
              <w:rPr>
                <w:spacing w:val="-1"/>
                <w:w w:val="95"/>
                <w:sz w:val="18"/>
              </w:rPr>
              <w:tab/>
            </w:r>
            <w:r w:rsidRPr="00A30FD2">
              <w:rPr>
                <w:spacing w:val="-1"/>
                <w:w w:val="95"/>
                <w:sz w:val="18"/>
              </w:rPr>
              <w:tab/>
              <w:t>для</w:t>
            </w:r>
            <w:r w:rsidRPr="00A30FD2">
              <w:rPr>
                <w:spacing w:val="-1"/>
                <w:w w:val="95"/>
                <w:sz w:val="18"/>
              </w:rPr>
              <w:tab/>
            </w:r>
            <w:r w:rsidRPr="00A30FD2">
              <w:rPr>
                <w:spacing w:val="-1"/>
                <w:w w:val="95"/>
                <w:sz w:val="18"/>
              </w:rPr>
              <w:tab/>
            </w:r>
            <w:r w:rsidRPr="00A30FD2">
              <w:rPr>
                <w:spacing w:val="-1"/>
                <w:sz w:val="18"/>
              </w:rPr>
              <w:t>обслуживания</w:t>
            </w:r>
            <w:r w:rsidRPr="00A30FD2">
              <w:rPr>
                <w:spacing w:val="37"/>
                <w:sz w:val="18"/>
              </w:rPr>
              <w:t xml:space="preserve"> </w:t>
            </w:r>
            <w:r w:rsidRPr="00A30FD2">
              <w:rPr>
                <w:spacing w:val="-1"/>
                <w:sz w:val="18"/>
              </w:rPr>
              <w:t>пассажиров,</w:t>
            </w:r>
            <w:r w:rsidRPr="00A30FD2">
              <w:rPr>
                <w:sz w:val="18"/>
              </w:rPr>
              <w:t xml:space="preserve"> </w:t>
            </w:r>
            <w:r w:rsidRPr="00A30FD2">
              <w:rPr>
                <w:spacing w:val="18"/>
                <w:sz w:val="18"/>
              </w:rPr>
              <w:t xml:space="preserve"> </w:t>
            </w:r>
            <w:r w:rsidRPr="00A30FD2">
              <w:rPr>
                <w:sz w:val="18"/>
              </w:rPr>
              <w:t xml:space="preserve">а </w:t>
            </w:r>
            <w:r w:rsidRPr="00A30FD2">
              <w:rPr>
                <w:spacing w:val="17"/>
                <w:sz w:val="18"/>
              </w:rPr>
              <w:t xml:space="preserve"> </w:t>
            </w:r>
            <w:r w:rsidRPr="00A30FD2">
              <w:rPr>
                <w:spacing w:val="-1"/>
                <w:sz w:val="18"/>
              </w:rPr>
              <w:t>также</w:t>
            </w:r>
            <w:r w:rsidRPr="00A30FD2">
              <w:rPr>
                <w:sz w:val="18"/>
              </w:rPr>
              <w:t xml:space="preserve"> </w:t>
            </w:r>
            <w:r w:rsidRPr="00A30FD2">
              <w:rPr>
                <w:spacing w:val="18"/>
                <w:sz w:val="18"/>
              </w:rPr>
              <w:t xml:space="preserve"> </w:t>
            </w:r>
            <w:r w:rsidRPr="00A30FD2">
              <w:rPr>
                <w:spacing w:val="-1"/>
                <w:sz w:val="18"/>
              </w:rPr>
              <w:t>обеспечивающие</w:t>
            </w:r>
            <w:r w:rsidRPr="00A30FD2">
              <w:rPr>
                <w:sz w:val="18"/>
              </w:rPr>
              <w:t xml:space="preserve"> </w:t>
            </w:r>
            <w:r w:rsidRPr="00A30FD2">
              <w:rPr>
                <w:spacing w:val="16"/>
                <w:sz w:val="18"/>
              </w:rPr>
              <w:t xml:space="preserve"> </w:t>
            </w:r>
            <w:r w:rsidRPr="00A30FD2">
              <w:rPr>
                <w:sz w:val="18"/>
              </w:rPr>
              <w:t>работу</w:t>
            </w:r>
            <w:r w:rsidRPr="00A30FD2">
              <w:rPr>
                <w:spacing w:val="43"/>
                <w:sz w:val="18"/>
              </w:rPr>
              <w:t xml:space="preserve"> </w:t>
            </w:r>
            <w:r w:rsidRPr="00A30FD2">
              <w:rPr>
                <w:spacing w:val="-1"/>
                <w:sz w:val="18"/>
              </w:rPr>
              <w:t>транспортных</w:t>
            </w:r>
            <w:r w:rsidRPr="00A30FD2">
              <w:rPr>
                <w:sz w:val="18"/>
              </w:rPr>
              <w:t xml:space="preserve"> </w:t>
            </w:r>
            <w:r w:rsidRPr="00A30FD2">
              <w:rPr>
                <w:spacing w:val="28"/>
                <w:sz w:val="18"/>
              </w:rPr>
              <w:t xml:space="preserve"> </w:t>
            </w:r>
            <w:r w:rsidRPr="00A30FD2">
              <w:rPr>
                <w:spacing w:val="-1"/>
                <w:sz w:val="18"/>
              </w:rPr>
              <w:t>средств,</w:t>
            </w:r>
            <w:r w:rsidRPr="00A30FD2">
              <w:rPr>
                <w:sz w:val="18"/>
              </w:rPr>
              <w:t xml:space="preserve"> </w:t>
            </w:r>
            <w:r w:rsidRPr="00A30FD2">
              <w:rPr>
                <w:spacing w:val="30"/>
                <w:sz w:val="18"/>
              </w:rPr>
              <w:t xml:space="preserve"> </w:t>
            </w:r>
            <w:r w:rsidRPr="00A30FD2">
              <w:rPr>
                <w:spacing w:val="-1"/>
                <w:sz w:val="18"/>
              </w:rPr>
              <w:t>размещение</w:t>
            </w:r>
            <w:r w:rsidRPr="00A30FD2">
              <w:rPr>
                <w:sz w:val="18"/>
              </w:rPr>
              <w:t xml:space="preserve"> </w:t>
            </w:r>
            <w:r w:rsidRPr="00A30FD2">
              <w:rPr>
                <w:spacing w:val="29"/>
                <w:sz w:val="18"/>
              </w:rPr>
              <w:t xml:space="preserve"> </w:t>
            </w:r>
            <w:r w:rsidRPr="00A30FD2">
              <w:rPr>
                <w:spacing w:val="-1"/>
                <w:sz w:val="18"/>
              </w:rPr>
              <w:t>объектов,</w:t>
            </w:r>
            <w:r w:rsidRPr="00A30FD2">
              <w:rPr>
                <w:spacing w:val="59"/>
                <w:sz w:val="18"/>
              </w:rPr>
              <w:t xml:space="preserve"> </w:t>
            </w:r>
            <w:r w:rsidRPr="00A30FD2">
              <w:rPr>
                <w:spacing w:val="-1"/>
                <w:w w:val="95"/>
                <w:sz w:val="18"/>
              </w:rPr>
              <w:t>предназначенных</w:t>
            </w:r>
            <w:r w:rsidRPr="00A30FD2">
              <w:rPr>
                <w:spacing w:val="-1"/>
                <w:w w:val="95"/>
                <w:sz w:val="18"/>
              </w:rPr>
              <w:tab/>
              <w:t>для</w:t>
            </w:r>
            <w:r w:rsidRPr="00A30FD2">
              <w:rPr>
                <w:spacing w:val="-1"/>
                <w:w w:val="95"/>
                <w:sz w:val="18"/>
              </w:rPr>
              <w:tab/>
            </w:r>
            <w:r w:rsidRPr="00A30FD2">
              <w:rPr>
                <w:spacing w:val="-1"/>
                <w:w w:val="95"/>
                <w:sz w:val="18"/>
              </w:rPr>
              <w:tab/>
              <w:t>размещения</w:t>
            </w:r>
            <w:r w:rsidRPr="00A30FD2">
              <w:rPr>
                <w:spacing w:val="-1"/>
                <w:w w:val="95"/>
                <w:sz w:val="18"/>
              </w:rPr>
              <w:tab/>
            </w:r>
            <w:r w:rsidRPr="00A30FD2">
              <w:rPr>
                <w:sz w:val="18"/>
              </w:rPr>
              <w:t>постов</w:t>
            </w:r>
            <w:r w:rsidRPr="00A30FD2">
              <w:rPr>
                <w:spacing w:val="33"/>
                <w:sz w:val="18"/>
              </w:rPr>
              <w:t xml:space="preserve"> </w:t>
            </w:r>
            <w:r w:rsidRPr="00A30FD2">
              <w:rPr>
                <w:sz w:val="18"/>
              </w:rPr>
              <w:t xml:space="preserve">органов  </w:t>
            </w:r>
            <w:r w:rsidRPr="00A30FD2">
              <w:rPr>
                <w:spacing w:val="24"/>
                <w:sz w:val="18"/>
              </w:rPr>
              <w:t xml:space="preserve"> </w:t>
            </w:r>
            <w:r w:rsidRPr="00A30FD2">
              <w:rPr>
                <w:spacing w:val="-1"/>
                <w:sz w:val="18"/>
              </w:rPr>
              <w:t>внутренних</w:t>
            </w:r>
            <w:r w:rsidRPr="00A30FD2">
              <w:rPr>
                <w:sz w:val="18"/>
              </w:rPr>
              <w:t xml:space="preserve">  </w:t>
            </w:r>
            <w:r w:rsidRPr="00A30FD2">
              <w:rPr>
                <w:spacing w:val="24"/>
                <w:sz w:val="18"/>
              </w:rPr>
              <w:t xml:space="preserve"> </w:t>
            </w:r>
            <w:r w:rsidRPr="00A30FD2">
              <w:rPr>
                <w:spacing w:val="-1"/>
                <w:sz w:val="18"/>
              </w:rPr>
              <w:t>дел,</w:t>
            </w:r>
            <w:r w:rsidRPr="00A30FD2">
              <w:rPr>
                <w:sz w:val="18"/>
              </w:rPr>
              <w:t xml:space="preserve">  </w:t>
            </w:r>
            <w:r w:rsidRPr="00A30FD2">
              <w:rPr>
                <w:spacing w:val="25"/>
                <w:sz w:val="18"/>
              </w:rPr>
              <w:t xml:space="preserve"> </w:t>
            </w:r>
            <w:r w:rsidRPr="00A30FD2">
              <w:rPr>
                <w:spacing w:val="-1"/>
                <w:sz w:val="18"/>
              </w:rPr>
              <w:t>ответственных</w:t>
            </w:r>
            <w:r w:rsidRPr="00A30FD2">
              <w:rPr>
                <w:sz w:val="18"/>
              </w:rPr>
              <w:t xml:space="preserve">  </w:t>
            </w:r>
            <w:r w:rsidRPr="00A30FD2">
              <w:rPr>
                <w:spacing w:val="24"/>
                <w:sz w:val="18"/>
              </w:rPr>
              <w:t xml:space="preserve"> </w:t>
            </w:r>
            <w:r w:rsidRPr="00A30FD2">
              <w:rPr>
                <w:sz w:val="18"/>
              </w:rPr>
              <w:t>за</w:t>
            </w:r>
            <w:r w:rsidRPr="00A30FD2">
              <w:rPr>
                <w:spacing w:val="41"/>
                <w:sz w:val="18"/>
              </w:rPr>
              <w:t xml:space="preserve"> </w:t>
            </w:r>
            <w:r w:rsidRPr="00A30FD2">
              <w:rPr>
                <w:spacing w:val="-1"/>
                <w:sz w:val="18"/>
              </w:rPr>
              <w:t>безопасность</w:t>
            </w:r>
            <w:r w:rsidRPr="00A30FD2">
              <w:rPr>
                <w:sz w:val="18"/>
              </w:rPr>
              <w:t xml:space="preserve"> </w:t>
            </w:r>
            <w:r w:rsidRPr="00A30FD2">
              <w:rPr>
                <w:spacing w:val="-1"/>
                <w:sz w:val="18"/>
              </w:rPr>
              <w:t>дорожного</w:t>
            </w:r>
            <w:r w:rsidRPr="00A30FD2">
              <w:rPr>
                <w:spacing w:val="1"/>
                <w:sz w:val="18"/>
              </w:rPr>
              <w:t xml:space="preserve"> </w:t>
            </w:r>
            <w:r w:rsidRPr="00A30FD2">
              <w:rPr>
                <w:spacing w:val="-1"/>
                <w:sz w:val="18"/>
              </w:rPr>
              <w:t>движения;</w:t>
            </w:r>
            <w:r w:rsidRPr="00A30FD2">
              <w:rPr>
                <w:spacing w:val="41"/>
                <w:sz w:val="18"/>
              </w:rPr>
              <w:t xml:space="preserve"> </w:t>
            </w:r>
            <w:r w:rsidRPr="00A30FD2">
              <w:rPr>
                <w:spacing w:val="-1"/>
                <w:sz w:val="18"/>
              </w:rPr>
              <w:t>оборудование</w:t>
            </w:r>
            <w:r w:rsidRPr="00A30FD2">
              <w:rPr>
                <w:spacing w:val="28"/>
                <w:sz w:val="18"/>
              </w:rPr>
              <w:t xml:space="preserve"> </w:t>
            </w:r>
            <w:r w:rsidRPr="00A30FD2">
              <w:rPr>
                <w:spacing w:val="-1"/>
                <w:sz w:val="18"/>
              </w:rPr>
              <w:t>земельных</w:t>
            </w:r>
            <w:r w:rsidRPr="00A30FD2">
              <w:rPr>
                <w:spacing w:val="30"/>
                <w:sz w:val="18"/>
              </w:rPr>
              <w:t xml:space="preserve"> </w:t>
            </w:r>
            <w:r w:rsidRPr="00A30FD2">
              <w:rPr>
                <w:spacing w:val="-1"/>
                <w:sz w:val="18"/>
              </w:rPr>
              <w:t>участков</w:t>
            </w:r>
            <w:r w:rsidRPr="00A30FD2">
              <w:rPr>
                <w:spacing w:val="28"/>
                <w:sz w:val="18"/>
              </w:rPr>
              <w:t xml:space="preserve"> </w:t>
            </w:r>
            <w:r w:rsidRPr="00A30FD2">
              <w:rPr>
                <w:spacing w:val="-1"/>
                <w:sz w:val="18"/>
              </w:rPr>
              <w:t>для</w:t>
            </w:r>
            <w:r w:rsidRPr="00A30FD2">
              <w:rPr>
                <w:spacing w:val="30"/>
                <w:sz w:val="18"/>
              </w:rPr>
              <w:t xml:space="preserve"> </w:t>
            </w:r>
            <w:r w:rsidRPr="00A30FD2">
              <w:rPr>
                <w:sz w:val="18"/>
              </w:rPr>
              <w:t>стоянок</w:t>
            </w:r>
            <w:r w:rsidRPr="00A30FD2">
              <w:rPr>
                <w:spacing w:val="45"/>
                <w:sz w:val="18"/>
              </w:rPr>
              <w:t xml:space="preserve"> </w:t>
            </w:r>
            <w:r w:rsidRPr="00A30FD2">
              <w:rPr>
                <w:spacing w:val="-1"/>
                <w:sz w:val="18"/>
              </w:rPr>
              <w:t>автомобильного</w:t>
            </w:r>
            <w:r w:rsidRPr="00A30FD2">
              <w:rPr>
                <w:spacing w:val="-1"/>
                <w:sz w:val="18"/>
              </w:rPr>
              <w:tab/>
              <w:t>транспорта,</w:t>
            </w:r>
            <w:r w:rsidRPr="00A30FD2">
              <w:rPr>
                <w:sz w:val="18"/>
              </w:rPr>
              <w:t xml:space="preserve">   </w:t>
            </w:r>
            <w:r w:rsidRPr="00A30FD2">
              <w:rPr>
                <w:spacing w:val="17"/>
                <w:sz w:val="18"/>
              </w:rPr>
              <w:t xml:space="preserve"> </w:t>
            </w:r>
            <w:r w:rsidRPr="00A30FD2">
              <w:rPr>
                <w:sz w:val="18"/>
              </w:rPr>
              <w:t xml:space="preserve">а   </w:t>
            </w:r>
            <w:r w:rsidRPr="00A30FD2">
              <w:rPr>
                <w:spacing w:val="18"/>
                <w:sz w:val="18"/>
              </w:rPr>
              <w:t xml:space="preserve"> </w:t>
            </w:r>
            <w:r w:rsidRPr="00A30FD2">
              <w:rPr>
                <w:sz w:val="18"/>
              </w:rPr>
              <w:t>также</w:t>
            </w:r>
            <w:r w:rsidRPr="00A30FD2">
              <w:rPr>
                <w:sz w:val="18"/>
              </w:rPr>
              <w:tab/>
            </w:r>
            <w:r w:rsidRPr="00A30FD2">
              <w:rPr>
                <w:spacing w:val="-1"/>
                <w:sz w:val="18"/>
              </w:rPr>
              <w:t>для</w:t>
            </w:r>
            <w:r w:rsidRPr="00A30FD2">
              <w:rPr>
                <w:spacing w:val="41"/>
                <w:sz w:val="18"/>
              </w:rPr>
              <w:t xml:space="preserve"> </w:t>
            </w:r>
            <w:r w:rsidRPr="00A30FD2">
              <w:rPr>
                <w:spacing w:val="-1"/>
                <w:sz w:val="18"/>
              </w:rPr>
              <w:t>размещения</w:t>
            </w:r>
            <w:r w:rsidRPr="00A30FD2">
              <w:rPr>
                <w:sz w:val="18"/>
              </w:rPr>
              <w:t xml:space="preserve"> </w:t>
            </w:r>
            <w:r w:rsidRPr="00A30FD2">
              <w:rPr>
                <w:spacing w:val="45"/>
                <w:sz w:val="18"/>
              </w:rPr>
              <w:t xml:space="preserve"> </w:t>
            </w:r>
            <w:r w:rsidRPr="00A30FD2">
              <w:rPr>
                <w:spacing w:val="-1"/>
                <w:sz w:val="18"/>
              </w:rPr>
              <w:t>депо</w:t>
            </w:r>
            <w:r w:rsidRPr="00A30FD2">
              <w:rPr>
                <w:sz w:val="18"/>
              </w:rPr>
              <w:t xml:space="preserve"> </w:t>
            </w:r>
            <w:r w:rsidRPr="00A30FD2">
              <w:rPr>
                <w:spacing w:val="45"/>
                <w:sz w:val="18"/>
              </w:rPr>
              <w:t xml:space="preserve"> </w:t>
            </w:r>
            <w:r w:rsidRPr="00A30FD2">
              <w:rPr>
                <w:spacing w:val="-1"/>
                <w:sz w:val="18"/>
              </w:rPr>
              <w:t>(устройства</w:t>
            </w:r>
            <w:r w:rsidRPr="00A30FD2">
              <w:rPr>
                <w:sz w:val="18"/>
              </w:rPr>
              <w:t xml:space="preserve"> </w:t>
            </w:r>
            <w:r w:rsidRPr="00A30FD2">
              <w:rPr>
                <w:spacing w:val="43"/>
                <w:sz w:val="18"/>
              </w:rPr>
              <w:t xml:space="preserve"> </w:t>
            </w:r>
            <w:r w:rsidRPr="00A30FD2">
              <w:rPr>
                <w:spacing w:val="-1"/>
                <w:sz w:val="18"/>
              </w:rPr>
              <w:t>мест</w:t>
            </w:r>
            <w:r w:rsidRPr="00A30FD2">
              <w:rPr>
                <w:sz w:val="18"/>
              </w:rPr>
              <w:t xml:space="preserve"> </w:t>
            </w:r>
            <w:r w:rsidRPr="00A30FD2">
              <w:rPr>
                <w:spacing w:val="44"/>
                <w:sz w:val="18"/>
              </w:rPr>
              <w:t xml:space="preserve"> </w:t>
            </w:r>
            <w:r w:rsidRPr="00A30FD2">
              <w:rPr>
                <w:spacing w:val="-1"/>
                <w:sz w:val="18"/>
              </w:rPr>
              <w:t>стоянок)</w:t>
            </w:r>
            <w:r w:rsidRPr="00A30FD2">
              <w:rPr>
                <w:spacing w:val="41"/>
                <w:sz w:val="18"/>
              </w:rPr>
              <w:t xml:space="preserve"> </w:t>
            </w:r>
            <w:r w:rsidRPr="00A30FD2">
              <w:rPr>
                <w:spacing w:val="-1"/>
                <w:sz w:val="18"/>
              </w:rPr>
              <w:t>автомобильного</w:t>
            </w:r>
            <w:r w:rsidRPr="00A30FD2">
              <w:rPr>
                <w:sz w:val="18"/>
              </w:rPr>
              <w:t xml:space="preserve"> </w:t>
            </w:r>
            <w:r w:rsidRPr="00A30FD2">
              <w:rPr>
                <w:spacing w:val="2"/>
                <w:sz w:val="18"/>
              </w:rPr>
              <w:t xml:space="preserve"> </w:t>
            </w:r>
            <w:r w:rsidRPr="00A30FD2">
              <w:rPr>
                <w:spacing w:val="-1"/>
                <w:sz w:val="18"/>
              </w:rPr>
              <w:t>транспорта,</w:t>
            </w:r>
            <w:r w:rsidRPr="00A30FD2">
              <w:rPr>
                <w:spacing w:val="44"/>
                <w:sz w:val="18"/>
              </w:rPr>
              <w:t xml:space="preserve"> </w:t>
            </w:r>
            <w:r w:rsidRPr="00A30FD2">
              <w:rPr>
                <w:spacing w:val="-1"/>
                <w:sz w:val="18"/>
              </w:rPr>
              <w:t>осуществляющего</w:t>
            </w:r>
            <w:r w:rsidRPr="00A30FD2">
              <w:rPr>
                <w:spacing w:val="53"/>
                <w:sz w:val="18"/>
              </w:rPr>
              <w:t xml:space="preserve"> </w:t>
            </w:r>
            <w:r w:rsidRPr="00A30FD2">
              <w:rPr>
                <w:spacing w:val="-1"/>
                <w:sz w:val="18"/>
              </w:rPr>
              <w:t>перевозки</w:t>
            </w:r>
            <w:r w:rsidRPr="00A30FD2">
              <w:rPr>
                <w:sz w:val="18"/>
              </w:rPr>
              <w:t xml:space="preserve"> </w:t>
            </w:r>
            <w:r w:rsidRPr="00A30FD2">
              <w:rPr>
                <w:spacing w:val="-1"/>
                <w:sz w:val="18"/>
              </w:rPr>
              <w:t>людей</w:t>
            </w:r>
            <w:r w:rsidRPr="00A30FD2">
              <w:rPr>
                <w:sz w:val="18"/>
              </w:rPr>
              <w:t xml:space="preserve"> по</w:t>
            </w:r>
            <w:r w:rsidRPr="00A30FD2">
              <w:rPr>
                <w:spacing w:val="3"/>
                <w:sz w:val="18"/>
              </w:rPr>
              <w:t xml:space="preserve"> </w:t>
            </w:r>
            <w:r w:rsidRPr="00A30FD2">
              <w:rPr>
                <w:spacing w:val="-1"/>
                <w:sz w:val="18"/>
              </w:rPr>
              <w:t>установленному</w:t>
            </w:r>
            <w:r w:rsidRPr="00A30FD2">
              <w:rPr>
                <w:spacing w:val="-4"/>
                <w:sz w:val="18"/>
              </w:rPr>
              <w:t xml:space="preserve"> </w:t>
            </w:r>
            <w:r w:rsidRPr="00A30FD2">
              <w:rPr>
                <w:spacing w:val="-1"/>
                <w:sz w:val="18"/>
              </w:rPr>
              <w:t>маршруту</w:t>
            </w:r>
          </w:p>
        </w:tc>
        <w:tc>
          <w:tcPr>
            <w:tcW w:w="862" w:type="dxa"/>
            <w:tcBorders>
              <w:top w:val="single" w:sz="5" w:space="0" w:color="000000"/>
              <w:left w:val="single" w:sz="5" w:space="0" w:color="000000"/>
              <w:bottom w:val="single" w:sz="5" w:space="0" w:color="000000"/>
              <w:right w:val="single" w:sz="5" w:space="0" w:color="000000"/>
            </w:tcBorders>
          </w:tcPr>
          <w:p w14:paraId="3757B86A" w14:textId="77777777" w:rsidR="00924C90" w:rsidRPr="00A30FD2" w:rsidRDefault="00924C90" w:rsidP="00AF322F">
            <w:pPr>
              <w:pStyle w:val="TableParagraph"/>
              <w:spacing w:line="201" w:lineRule="exact"/>
              <w:jc w:val="center"/>
              <w:rPr>
                <w:sz w:val="18"/>
                <w:szCs w:val="18"/>
              </w:rPr>
            </w:pPr>
            <w:r w:rsidRPr="00A30FD2">
              <w:rPr>
                <w:sz w:val="18"/>
              </w:rPr>
              <w:t>7.2</w:t>
            </w:r>
          </w:p>
        </w:tc>
        <w:tc>
          <w:tcPr>
            <w:tcW w:w="1692" w:type="dxa"/>
            <w:tcBorders>
              <w:top w:val="single" w:sz="5" w:space="0" w:color="000000"/>
              <w:left w:val="single" w:sz="5" w:space="0" w:color="000000"/>
              <w:bottom w:val="single" w:sz="5" w:space="0" w:color="000000"/>
              <w:right w:val="single" w:sz="5" w:space="0" w:color="000000"/>
            </w:tcBorders>
          </w:tcPr>
          <w:p w14:paraId="3B4A8D01" w14:textId="77777777" w:rsidR="00924C90" w:rsidRPr="00A30FD2" w:rsidRDefault="00924C90" w:rsidP="00AF322F">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36104425" w14:textId="3231B876" w:rsidR="00924C90" w:rsidRPr="00A30FD2" w:rsidRDefault="00924C90" w:rsidP="00AF322F">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3291ACC3" w14:textId="77777777" w:rsidTr="00AF322F">
        <w:trPr>
          <w:trHeight w:hRule="exact" w:val="840"/>
        </w:trPr>
        <w:tc>
          <w:tcPr>
            <w:tcW w:w="535" w:type="dxa"/>
            <w:tcBorders>
              <w:top w:val="single" w:sz="5" w:space="0" w:color="000000"/>
              <w:left w:val="single" w:sz="5" w:space="0" w:color="000000"/>
              <w:bottom w:val="single" w:sz="5" w:space="0" w:color="000000"/>
              <w:right w:val="single" w:sz="5" w:space="0" w:color="000000"/>
            </w:tcBorders>
          </w:tcPr>
          <w:p w14:paraId="58C13EBD" w14:textId="77777777" w:rsidR="00924C90" w:rsidRPr="00A30FD2" w:rsidRDefault="00924C90" w:rsidP="00AF322F">
            <w:pPr>
              <w:pStyle w:val="TableParagraph"/>
              <w:spacing w:line="204" w:lineRule="exact"/>
              <w:ind w:left="102"/>
              <w:rPr>
                <w:sz w:val="18"/>
                <w:szCs w:val="18"/>
              </w:rPr>
            </w:pPr>
            <w:r w:rsidRPr="00A30FD2">
              <w:rPr>
                <w:spacing w:val="-1"/>
                <w:sz w:val="18"/>
              </w:rPr>
              <w:t>1.17</w:t>
            </w:r>
          </w:p>
        </w:tc>
        <w:tc>
          <w:tcPr>
            <w:tcW w:w="1695" w:type="dxa"/>
            <w:tcBorders>
              <w:top w:val="single" w:sz="5" w:space="0" w:color="000000"/>
              <w:left w:val="single" w:sz="5" w:space="0" w:color="000000"/>
              <w:bottom w:val="single" w:sz="5" w:space="0" w:color="000000"/>
              <w:right w:val="single" w:sz="5" w:space="0" w:color="000000"/>
            </w:tcBorders>
          </w:tcPr>
          <w:p w14:paraId="0890B739" w14:textId="77777777" w:rsidR="00924C90" w:rsidRPr="00A30FD2" w:rsidRDefault="00924C90" w:rsidP="00AF322F">
            <w:pPr>
              <w:pStyle w:val="TableParagraph"/>
              <w:spacing w:line="239" w:lineRule="auto"/>
              <w:ind w:left="99" w:right="254"/>
              <w:rPr>
                <w:sz w:val="18"/>
                <w:szCs w:val="18"/>
              </w:rPr>
            </w:pPr>
            <w:r w:rsidRPr="00A30FD2">
              <w:rPr>
                <w:spacing w:val="-1"/>
                <w:sz w:val="18"/>
              </w:rPr>
              <w:t>Трубопроводный</w:t>
            </w:r>
            <w:r w:rsidRPr="00A30FD2">
              <w:rPr>
                <w:spacing w:val="21"/>
                <w:sz w:val="18"/>
              </w:rPr>
              <w:t xml:space="preserve"> </w:t>
            </w:r>
            <w:r w:rsidRPr="00A30FD2">
              <w:rPr>
                <w:spacing w:val="-1"/>
                <w:sz w:val="18"/>
              </w:rPr>
              <w:t>транспорт</w:t>
            </w:r>
          </w:p>
        </w:tc>
        <w:tc>
          <w:tcPr>
            <w:tcW w:w="3963" w:type="dxa"/>
            <w:tcBorders>
              <w:top w:val="single" w:sz="5" w:space="0" w:color="000000"/>
              <w:left w:val="single" w:sz="5" w:space="0" w:color="000000"/>
              <w:bottom w:val="single" w:sz="5" w:space="0" w:color="000000"/>
              <w:right w:val="single" w:sz="5" w:space="0" w:color="000000"/>
            </w:tcBorders>
          </w:tcPr>
          <w:p w14:paraId="32D1C207" w14:textId="77777777" w:rsidR="00924C90" w:rsidRPr="00A30FD2" w:rsidRDefault="00924C90" w:rsidP="00AF322F">
            <w:pPr>
              <w:pStyle w:val="TableParagraph"/>
              <w:spacing w:line="239" w:lineRule="auto"/>
              <w:ind w:left="133" w:right="107"/>
              <w:jc w:val="both"/>
              <w:rPr>
                <w:sz w:val="18"/>
                <w:szCs w:val="18"/>
              </w:rPr>
            </w:pPr>
            <w:r w:rsidRPr="00A30FD2">
              <w:rPr>
                <w:spacing w:val="-1"/>
                <w:sz w:val="18"/>
              </w:rPr>
              <w:t>Размещение</w:t>
            </w:r>
            <w:r w:rsidRPr="00A30FD2">
              <w:rPr>
                <w:spacing w:val="39"/>
                <w:sz w:val="18"/>
              </w:rPr>
              <w:t xml:space="preserve"> </w:t>
            </w:r>
            <w:r w:rsidRPr="00A30FD2">
              <w:rPr>
                <w:spacing w:val="-1"/>
                <w:sz w:val="18"/>
              </w:rPr>
              <w:t>нефтепроводов,</w:t>
            </w:r>
            <w:r w:rsidRPr="00A30FD2">
              <w:rPr>
                <w:spacing w:val="38"/>
                <w:sz w:val="18"/>
              </w:rPr>
              <w:t xml:space="preserve"> </w:t>
            </w:r>
            <w:r w:rsidRPr="00A30FD2">
              <w:rPr>
                <w:spacing w:val="-1"/>
                <w:sz w:val="18"/>
              </w:rPr>
              <w:t>водопроводов,</w:t>
            </w:r>
            <w:r w:rsidRPr="00A30FD2">
              <w:rPr>
                <w:spacing w:val="59"/>
                <w:sz w:val="18"/>
              </w:rPr>
              <w:t xml:space="preserve"> </w:t>
            </w:r>
            <w:r w:rsidRPr="00A30FD2">
              <w:rPr>
                <w:sz w:val="18"/>
              </w:rPr>
              <w:t>газопроводов</w:t>
            </w:r>
            <w:r w:rsidRPr="00A30FD2">
              <w:rPr>
                <w:spacing w:val="42"/>
                <w:sz w:val="18"/>
              </w:rPr>
              <w:t xml:space="preserve"> </w:t>
            </w:r>
            <w:r w:rsidRPr="00A30FD2">
              <w:rPr>
                <w:sz w:val="18"/>
              </w:rPr>
              <w:t>и</w:t>
            </w:r>
            <w:r w:rsidRPr="00A30FD2">
              <w:rPr>
                <w:spacing w:val="43"/>
                <w:sz w:val="18"/>
              </w:rPr>
              <w:t xml:space="preserve"> </w:t>
            </w:r>
            <w:r w:rsidRPr="00A30FD2">
              <w:rPr>
                <w:spacing w:val="-1"/>
                <w:sz w:val="18"/>
              </w:rPr>
              <w:t>иных</w:t>
            </w:r>
            <w:r w:rsidRPr="00A30FD2">
              <w:rPr>
                <w:spacing w:val="42"/>
                <w:sz w:val="18"/>
              </w:rPr>
              <w:t xml:space="preserve"> </w:t>
            </w:r>
            <w:r w:rsidRPr="00A30FD2">
              <w:rPr>
                <w:spacing w:val="-1"/>
                <w:sz w:val="18"/>
              </w:rPr>
              <w:t>трубопроводов,</w:t>
            </w:r>
            <w:r w:rsidRPr="00A30FD2">
              <w:rPr>
                <w:spacing w:val="43"/>
                <w:sz w:val="18"/>
              </w:rPr>
              <w:t xml:space="preserve"> </w:t>
            </w:r>
            <w:r w:rsidRPr="00A30FD2">
              <w:rPr>
                <w:sz w:val="18"/>
              </w:rPr>
              <w:t>а</w:t>
            </w:r>
            <w:r w:rsidRPr="00A30FD2">
              <w:rPr>
                <w:spacing w:val="42"/>
                <w:sz w:val="18"/>
              </w:rPr>
              <w:t xml:space="preserve"> </w:t>
            </w:r>
            <w:r w:rsidRPr="00A30FD2">
              <w:rPr>
                <w:spacing w:val="-1"/>
                <w:sz w:val="18"/>
              </w:rPr>
              <w:t>также</w:t>
            </w:r>
            <w:r w:rsidRPr="00A30FD2">
              <w:rPr>
                <w:spacing w:val="37"/>
                <w:sz w:val="18"/>
              </w:rPr>
              <w:t xml:space="preserve"> </w:t>
            </w:r>
            <w:r w:rsidRPr="00A30FD2">
              <w:rPr>
                <w:spacing w:val="-1"/>
                <w:sz w:val="18"/>
              </w:rPr>
              <w:t>иных</w:t>
            </w:r>
            <w:r w:rsidRPr="00A30FD2">
              <w:rPr>
                <w:spacing w:val="30"/>
                <w:sz w:val="18"/>
              </w:rPr>
              <w:t xml:space="preserve"> </w:t>
            </w:r>
            <w:r w:rsidRPr="00A30FD2">
              <w:rPr>
                <w:spacing w:val="-1"/>
                <w:sz w:val="18"/>
              </w:rPr>
              <w:t>зданий</w:t>
            </w:r>
            <w:r w:rsidRPr="00A30FD2">
              <w:rPr>
                <w:spacing w:val="31"/>
                <w:sz w:val="18"/>
              </w:rPr>
              <w:t xml:space="preserve"> </w:t>
            </w:r>
            <w:r w:rsidRPr="00A30FD2">
              <w:rPr>
                <w:sz w:val="18"/>
              </w:rPr>
              <w:t>и</w:t>
            </w:r>
            <w:r w:rsidRPr="00A30FD2">
              <w:rPr>
                <w:spacing w:val="33"/>
                <w:sz w:val="18"/>
              </w:rPr>
              <w:t xml:space="preserve"> </w:t>
            </w:r>
            <w:r w:rsidRPr="00A30FD2">
              <w:rPr>
                <w:spacing w:val="-1"/>
                <w:sz w:val="18"/>
              </w:rPr>
              <w:t>сооружений,</w:t>
            </w:r>
            <w:r w:rsidRPr="00A30FD2">
              <w:rPr>
                <w:spacing w:val="31"/>
                <w:sz w:val="18"/>
              </w:rPr>
              <w:t xml:space="preserve"> </w:t>
            </w:r>
            <w:r w:rsidRPr="00A30FD2">
              <w:rPr>
                <w:spacing w:val="-1"/>
                <w:sz w:val="18"/>
              </w:rPr>
              <w:t>необходимых</w:t>
            </w:r>
            <w:r w:rsidRPr="00A30FD2">
              <w:rPr>
                <w:spacing w:val="30"/>
                <w:sz w:val="18"/>
              </w:rPr>
              <w:t xml:space="preserve"> </w:t>
            </w:r>
            <w:r w:rsidRPr="00A30FD2">
              <w:rPr>
                <w:spacing w:val="-1"/>
                <w:sz w:val="18"/>
              </w:rPr>
              <w:t>для</w:t>
            </w:r>
            <w:r w:rsidRPr="00A30FD2">
              <w:rPr>
                <w:spacing w:val="55"/>
                <w:sz w:val="18"/>
              </w:rPr>
              <w:t xml:space="preserve"> </w:t>
            </w:r>
            <w:r w:rsidRPr="00A30FD2">
              <w:rPr>
                <w:spacing w:val="-1"/>
                <w:sz w:val="18"/>
              </w:rPr>
              <w:t xml:space="preserve">эксплуатации названных </w:t>
            </w:r>
            <w:r w:rsidRPr="00A30FD2">
              <w:rPr>
                <w:sz w:val="18"/>
              </w:rPr>
              <w:t>трубопроводов</w:t>
            </w:r>
          </w:p>
        </w:tc>
        <w:tc>
          <w:tcPr>
            <w:tcW w:w="862" w:type="dxa"/>
            <w:tcBorders>
              <w:top w:val="single" w:sz="5" w:space="0" w:color="000000"/>
              <w:left w:val="single" w:sz="5" w:space="0" w:color="000000"/>
              <w:bottom w:val="single" w:sz="5" w:space="0" w:color="000000"/>
              <w:right w:val="single" w:sz="5" w:space="0" w:color="000000"/>
            </w:tcBorders>
          </w:tcPr>
          <w:p w14:paraId="340D427D" w14:textId="77777777" w:rsidR="00924C90" w:rsidRPr="00A30FD2" w:rsidRDefault="00924C90" w:rsidP="00AF322F">
            <w:pPr>
              <w:pStyle w:val="TableParagraph"/>
              <w:spacing w:line="204" w:lineRule="exact"/>
              <w:jc w:val="center"/>
              <w:rPr>
                <w:sz w:val="18"/>
                <w:szCs w:val="18"/>
              </w:rPr>
            </w:pPr>
            <w:r w:rsidRPr="00A30FD2">
              <w:rPr>
                <w:sz w:val="18"/>
              </w:rPr>
              <w:t>7.5</w:t>
            </w:r>
          </w:p>
        </w:tc>
        <w:tc>
          <w:tcPr>
            <w:tcW w:w="1692" w:type="dxa"/>
            <w:tcBorders>
              <w:top w:val="single" w:sz="5" w:space="0" w:color="000000"/>
              <w:left w:val="single" w:sz="5" w:space="0" w:color="000000"/>
              <w:bottom w:val="single" w:sz="5" w:space="0" w:color="000000"/>
              <w:right w:val="single" w:sz="5" w:space="0" w:color="000000"/>
            </w:tcBorders>
          </w:tcPr>
          <w:p w14:paraId="7BBC74DF" w14:textId="77777777" w:rsidR="00924C90" w:rsidRPr="00A30FD2" w:rsidRDefault="00924C90" w:rsidP="00AF322F">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07DC8973" w14:textId="387E4DD3" w:rsidR="00924C90" w:rsidRPr="00A30FD2" w:rsidRDefault="00924C90" w:rsidP="00AF322F">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34654577" w14:textId="77777777" w:rsidTr="00AF322F">
        <w:trPr>
          <w:trHeight w:hRule="exact" w:val="1939"/>
        </w:trPr>
        <w:tc>
          <w:tcPr>
            <w:tcW w:w="535" w:type="dxa"/>
            <w:tcBorders>
              <w:top w:val="single" w:sz="5" w:space="0" w:color="000000"/>
              <w:left w:val="single" w:sz="5" w:space="0" w:color="000000"/>
              <w:bottom w:val="single" w:sz="5" w:space="0" w:color="000000"/>
              <w:right w:val="single" w:sz="5" w:space="0" w:color="000000"/>
            </w:tcBorders>
          </w:tcPr>
          <w:p w14:paraId="199D8038" w14:textId="77777777" w:rsidR="00924C90" w:rsidRPr="00A30FD2" w:rsidRDefault="00924C90" w:rsidP="00AF322F">
            <w:pPr>
              <w:pStyle w:val="TableParagraph"/>
              <w:spacing w:line="201" w:lineRule="exact"/>
              <w:ind w:left="102"/>
              <w:rPr>
                <w:sz w:val="18"/>
                <w:szCs w:val="18"/>
              </w:rPr>
            </w:pPr>
            <w:r w:rsidRPr="00A30FD2">
              <w:rPr>
                <w:spacing w:val="-1"/>
                <w:sz w:val="18"/>
              </w:rPr>
              <w:t>1.18</w:t>
            </w:r>
          </w:p>
        </w:tc>
        <w:tc>
          <w:tcPr>
            <w:tcW w:w="1695" w:type="dxa"/>
            <w:tcBorders>
              <w:top w:val="single" w:sz="5" w:space="0" w:color="000000"/>
              <w:left w:val="single" w:sz="5" w:space="0" w:color="000000"/>
              <w:bottom w:val="single" w:sz="5" w:space="0" w:color="000000"/>
              <w:right w:val="single" w:sz="5" w:space="0" w:color="000000"/>
            </w:tcBorders>
          </w:tcPr>
          <w:p w14:paraId="4A4CB3D8" w14:textId="77777777" w:rsidR="00924C90" w:rsidRPr="00A30FD2" w:rsidRDefault="00924C90" w:rsidP="00AF322F">
            <w:pPr>
              <w:pStyle w:val="TableParagraph"/>
              <w:spacing w:line="239" w:lineRule="auto"/>
              <w:ind w:left="99" w:right="762"/>
              <w:rPr>
                <w:sz w:val="18"/>
                <w:szCs w:val="18"/>
              </w:rPr>
            </w:pPr>
            <w:r w:rsidRPr="00A30FD2">
              <w:rPr>
                <w:spacing w:val="-1"/>
                <w:sz w:val="18"/>
              </w:rPr>
              <w:t>Заготовка</w:t>
            </w:r>
            <w:r w:rsidRPr="00A30FD2">
              <w:rPr>
                <w:spacing w:val="25"/>
                <w:sz w:val="18"/>
              </w:rPr>
              <w:t xml:space="preserve"> </w:t>
            </w:r>
            <w:r w:rsidRPr="00A30FD2">
              <w:rPr>
                <w:spacing w:val="-1"/>
                <w:sz w:val="18"/>
              </w:rPr>
              <w:t>древесины</w:t>
            </w:r>
          </w:p>
        </w:tc>
        <w:tc>
          <w:tcPr>
            <w:tcW w:w="3963" w:type="dxa"/>
            <w:tcBorders>
              <w:top w:val="single" w:sz="5" w:space="0" w:color="000000"/>
              <w:left w:val="single" w:sz="5" w:space="0" w:color="000000"/>
              <w:bottom w:val="single" w:sz="5" w:space="0" w:color="000000"/>
              <w:right w:val="single" w:sz="5" w:space="0" w:color="000000"/>
            </w:tcBorders>
          </w:tcPr>
          <w:p w14:paraId="329A7DDE" w14:textId="6E68C3F2" w:rsidR="00924C90" w:rsidRPr="00A30FD2" w:rsidRDefault="00924C90" w:rsidP="00AF322F">
            <w:pPr>
              <w:pStyle w:val="TableParagraph"/>
              <w:spacing w:line="239" w:lineRule="auto"/>
              <w:ind w:left="99" w:right="104" w:firstLine="33"/>
              <w:jc w:val="both"/>
              <w:rPr>
                <w:sz w:val="18"/>
                <w:szCs w:val="18"/>
              </w:rPr>
            </w:pPr>
            <w:r w:rsidRPr="00A30FD2">
              <w:rPr>
                <w:spacing w:val="-1"/>
                <w:sz w:val="18"/>
              </w:rPr>
              <w:t>Рубка</w:t>
            </w:r>
            <w:r w:rsidRPr="00A30FD2">
              <w:rPr>
                <w:spacing w:val="37"/>
                <w:sz w:val="18"/>
              </w:rPr>
              <w:t xml:space="preserve"> </w:t>
            </w:r>
            <w:r w:rsidRPr="00A30FD2">
              <w:rPr>
                <w:spacing w:val="-1"/>
                <w:sz w:val="18"/>
              </w:rPr>
              <w:t>лесных</w:t>
            </w:r>
            <w:r w:rsidRPr="00A30FD2">
              <w:rPr>
                <w:spacing w:val="36"/>
                <w:sz w:val="18"/>
              </w:rPr>
              <w:t xml:space="preserve"> </w:t>
            </w:r>
            <w:r w:rsidRPr="00A30FD2">
              <w:rPr>
                <w:spacing w:val="-1"/>
                <w:sz w:val="18"/>
              </w:rPr>
              <w:t>насаждений,</w:t>
            </w:r>
            <w:r w:rsidRPr="00A30FD2">
              <w:rPr>
                <w:spacing w:val="38"/>
                <w:sz w:val="18"/>
              </w:rPr>
              <w:t xml:space="preserve"> </w:t>
            </w:r>
            <w:r w:rsidRPr="00A30FD2">
              <w:rPr>
                <w:spacing w:val="-1"/>
                <w:sz w:val="18"/>
              </w:rPr>
              <w:t>выросших</w:t>
            </w:r>
            <w:r w:rsidRPr="00A30FD2">
              <w:rPr>
                <w:spacing w:val="34"/>
                <w:sz w:val="18"/>
              </w:rPr>
              <w:t xml:space="preserve"> </w:t>
            </w:r>
            <w:r w:rsidRPr="00A30FD2">
              <w:rPr>
                <w:sz w:val="18"/>
              </w:rPr>
              <w:t>в</w:t>
            </w:r>
            <w:r w:rsidRPr="00A30FD2">
              <w:rPr>
                <w:spacing w:val="35"/>
                <w:sz w:val="18"/>
              </w:rPr>
              <w:t xml:space="preserve"> </w:t>
            </w:r>
            <w:r w:rsidRPr="00A30FD2">
              <w:rPr>
                <w:spacing w:val="-1"/>
                <w:sz w:val="18"/>
              </w:rPr>
              <w:t>природных</w:t>
            </w:r>
            <w:r w:rsidRPr="00A30FD2">
              <w:rPr>
                <w:spacing w:val="35"/>
                <w:sz w:val="18"/>
              </w:rPr>
              <w:t xml:space="preserve"> </w:t>
            </w:r>
            <w:r w:rsidRPr="00A30FD2">
              <w:rPr>
                <w:spacing w:val="-1"/>
                <w:sz w:val="18"/>
              </w:rPr>
              <w:t>условиях,</w:t>
            </w:r>
            <w:r w:rsidRPr="00A30FD2">
              <w:rPr>
                <w:spacing w:val="36"/>
                <w:sz w:val="18"/>
              </w:rPr>
              <w:t xml:space="preserve"> </w:t>
            </w:r>
            <w:r w:rsidRPr="00A30FD2">
              <w:rPr>
                <w:sz w:val="18"/>
              </w:rPr>
              <w:t>в</w:t>
            </w:r>
            <w:r w:rsidRPr="00A30FD2">
              <w:rPr>
                <w:spacing w:val="35"/>
                <w:sz w:val="18"/>
              </w:rPr>
              <w:t xml:space="preserve"> </w:t>
            </w:r>
            <w:r w:rsidRPr="00A30FD2">
              <w:rPr>
                <w:sz w:val="18"/>
              </w:rPr>
              <w:t>том</w:t>
            </w:r>
            <w:r w:rsidRPr="00A30FD2">
              <w:rPr>
                <w:spacing w:val="35"/>
                <w:sz w:val="18"/>
              </w:rPr>
              <w:t xml:space="preserve"> </w:t>
            </w:r>
            <w:r w:rsidRPr="00A30FD2">
              <w:rPr>
                <w:spacing w:val="-1"/>
                <w:sz w:val="18"/>
              </w:rPr>
              <w:t>числе</w:t>
            </w:r>
            <w:r w:rsidRPr="00A30FD2">
              <w:rPr>
                <w:spacing w:val="35"/>
                <w:sz w:val="18"/>
              </w:rPr>
              <w:t xml:space="preserve"> </w:t>
            </w:r>
            <w:r w:rsidRPr="00A30FD2">
              <w:rPr>
                <w:sz w:val="18"/>
              </w:rPr>
              <w:t>гражданами</w:t>
            </w:r>
            <w:r w:rsidRPr="00A30FD2">
              <w:rPr>
                <w:spacing w:val="29"/>
                <w:sz w:val="18"/>
              </w:rPr>
              <w:t xml:space="preserve"> </w:t>
            </w:r>
            <w:r w:rsidRPr="00A30FD2">
              <w:rPr>
                <w:spacing w:val="-1"/>
                <w:sz w:val="18"/>
              </w:rPr>
              <w:t>для</w:t>
            </w:r>
            <w:r w:rsidRPr="00A30FD2">
              <w:rPr>
                <w:spacing w:val="25"/>
                <w:sz w:val="18"/>
              </w:rPr>
              <w:t xml:space="preserve"> </w:t>
            </w:r>
            <w:r w:rsidRPr="00A30FD2">
              <w:rPr>
                <w:spacing w:val="-1"/>
                <w:sz w:val="18"/>
              </w:rPr>
              <w:t>собственных</w:t>
            </w:r>
            <w:r w:rsidRPr="00A30FD2">
              <w:rPr>
                <w:spacing w:val="25"/>
                <w:sz w:val="18"/>
              </w:rPr>
              <w:t xml:space="preserve"> </w:t>
            </w:r>
            <w:r w:rsidRPr="00A30FD2">
              <w:rPr>
                <w:spacing w:val="-1"/>
                <w:sz w:val="18"/>
              </w:rPr>
              <w:t>нужд,</w:t>
            </w:r>
            <w:r w:rsidRPr="00A30FD2">
              <w:rPr>
                <w:spacing w:val="24"/>
                <w:sz w:val="18"/>
              </w:rPr>
              <w:t xml:space="preserve"> </w:t>
            </w:r>
            <w:r w:rsidRPr="00A30FD2">
              <w:rPr>
                <w:spacing w:val="-1"/>
                <w:sz w:val="18"/>
              </w:rPr>
              <w:t>частичная</w:t>
            </w:r>
            <w:r w:rsidRPr="00A30FD2">
              <w:rPr>
                <w:spacing w:val="25"/>
                <w:sz w:val="18"/>
              </w:rPr>
              <w:t xml:space="preserve"> </w:t>
            </w:r>
            <w:r w:rsidRPr="00A30FD2">
              <w:rPr>
                <w:spacing w:val="-1"/>
                <w:sz w:val="18"/>
              </w:rPr>
              <w:t>переработка,</w:t>
            </w:r>
            <w:r w:rsidRPr="00A30FD2">
              <w:rPr>
                <w:spacing w:val="55"/>
                <w:sz w:val="18"/>
              </w:rPr>
              <w:t xml:space="preserve"> </w:t>
            </w:r>
            <w:r w:rsidRPr="00A30FD2">
              <w:rPr>
                <w:spacing w:val="-1"/>
                <w:sz w:val="18"/>
              </w:rPr>
              <w:t>хранение</w:t>
            </w:r>
            <w:r w:rsidRPr="00A30FD2">
              <w:rPr>
                <w:spacing w:val="30"/>
                <w:sz w:val="18"/>
              </w:rPr>
              <w:t xml:space="preserve"> </w:t>
            </w:r>
            <w:r w:rsidRPr="00A30FD2">
              <w:rPr>
                <w:sz w:val="18"/>
              </w:rPr>
              <w:t>и</w:t>
            </w:r>
            <w:r w:rsidRPr="00A30FD2">
              <w:rPr>
                <w:spacing w:val="33"/>
                <w:sz w:val="18"/>
              </w:rPr>
              <w:t xml:space="preserve"> </w:t>
            </w:r>
            <w:r w:rsidRPr="00A30FD2">
              <w:rPr>
                <w:spacing w:val="-1"/>
                <w:sz w:val="18"/>
              </w:rPr>
              <w:t>вывоз</w:t>
            </w:r>
            <w:r w:rsidRPr="00A30FD2">
              <w:rPr>
                <w:spacing w:val="32"/>
                <w:sz w:val="18"/>
              </w:rPr>
              <w:t xml:space="preserve"> </w:t>
            </w:r>
            <w:r w:rsidRPr="00A30FD2">
              <w:rPr>
                <w:spacing w:val="-1"/>
                <w:sz w:val="18"/>
              </w:rPr>
              <w:t>древесины,</w:t>
            </w:r>
            <w:r w:rsidRPr="00A30FD2">
              <w:rPr>
                <w:spacing w:val="34"/>
                <w:sz w:val="18"/>
              </w:rPr>
              <w:t xml:space="preserve"> </w:t>
            </w:r>
            <w:r w:rsidRPr="00A30FD2">
              <w:rPr>
                <w:spacing w:val="-1"/>
                <w:sz w:val="18"/>
              </w:rPr>
              <w:t>создание</w:t>
            </w:r>
            <w:r w:rsidRPr="00A30FD2">
              <w:rPr>
                <w:spacing w:val="30"/>
                <w:sz w:val="18"/>
              </w:rPr>
              <w:t xml:space="preserve"> </w:t>
            </w:r>
            <w:r w:rsidRPr="00A30FD2">
              <w:rPr>
                <w:spacing w:val="-1"/>
                <w:sz w:val="18"/>
              </w:rPr>
              <w:t>лесных</w:t>
            </w:r>
            <w:r w:rsidRPr="00A30FD2">
              <w:rPr>
                <w:spacing w:val="37"/>
                <w:sz w:val="18"/>
              </w:rPr>
              <w:t xml:space="preserve"> </w:t>
            </w:r>
            <w:r w:rsidRPr="00A30FD2">
              <w:rPr>
                <w:spacing w:val="-1"/>
                <w:sz w:val="18"/>
              </w:rPr>
              <w:t>дорог,</w:t>
            </w:r>
            <w:r w:rsidRPr="00A30FD2">
              <w:rPr>
                <w:spacing w:val="13"/>
                <w:sz w:val="18"/>
              </w:rPr>
              <w:t xml:space="preserve"> </w:t>
            </w:r>
            <w:r w:rsidRPr="00A30FD2">
              <w:rPr>
                <w:spacing w:val="-1"/>
                <w:sz w:val="18"/>
              </w:rPr>
              <w:t>размещение</w:t>
            </w:r>
            <w:r w:rsidRPr="00A30FD2">
              <w:rPr>
                <w:spacing w:val="12"/>
                <w:sz w:val="18"/>
              </w:rPr>
              <w:t xml:space="preserve"> </w:t>
            </w:r>
            <w:r w:rsidRPr="00A30FD2">
              <w:rPr>
                <w:spacing w:val="-1"/>
                <w:sz w:val="18"/>
              </w:rPr>
              <w:t>сооружений,</w:t>
            </w:r>
            <w:r w:rsidRPr="00A30FD2">
              <w:rPr>
                <w:spacing w:val="13"/>
                <w:sz w:val="18"/>
              </w:rPr>
              <w:t xml:space="preserve"> </w:t>
            </w:r>
            <w:r w:rsidRPr="00A30FD2">
              <w:rPr>
                <w:spacing w:val="-1"/>
                <w:sz w:val="18"/>
              </w:rPr>
              <w:t>необходимых</w:t>
            </w:r>
            <w:r w:rsidRPr="00A30FD2">
              <w:rPr>
                <w:spacing w:val="53"/>
                <w:sz w:val="18"/>
              </w:rPr>
              <w:t xml:space="preserve"> </w:t>
            </w:r>
            <w:r w:rsidRPr="00A30FD2">
              <w:rPr>
                <w:spacing w:val="-1"/>
                <w:sz w:val="18"/>
              </w:rPr>
              <w:t>для</w:t>
            </w:r>
            <w:r w:rsidRPr="00A30FD2">
              <w:rPr>
                <w:spacing w:val="44"/>
                <w:sz w:val="18"/>
              </w:rPr>
              <w:t xml:space="preserve"> </w:t>
            </w:r>
            <w:r w:rsidRPr="00A30FD2">
              <w:rPr>
                <w:sz w:val="18"/>
              </w:rPr>
              <w:t>обработки</w:t>
            </w:r>
            <w:r w:rsidRPr="00A30FD2">
              <w:rPr>
                <w:spacing w:val="42"/>
                <w:sz w:val="18"/>
              </w:rPr>
              <w:t xml:space="preserve"> </w:t>
            </w:r>
            <w:r w:rsidRPr="00A30FD2">
              <w:rPr>
                <w:sz w:val="18"/>
              </w:rPr>
              <w:t>и</w:t>
            </w:r>
            <w:r w:rsidRPr="00A30FD2">
              <w:rPr>
                <w:spacing w:val="43"/>
                <w:sz w:val="18"/>
              </w:rPr>
              <w:t xml:space="preserve"> </w:t>
            </w:r>
            <w:r w:rsidRPr="00A30FD2">
              <w:rPr>
                <w:spacing w:val="-1"/>
                <w:sz w:val="18"/>
              </w:rPr>
              <w:t>хранения</w:t>
            </w:r>
            <w:r w:rsidRPr="00A30FD2">
              <w:rPr>
                <w:spacing w:val="44"/>
                <w:sz w:val="18"/>
              </w:rPr>
              <w:t xml:space="preserve"> </w:t>
            </w:r>
            <w:r w:rsidRPr="00A30FD2">
              <w:rPr>
                <w:spacing w:val="-1"/>
                <w:sz w:val="18"/>
              </w:rPr>
              <w:t>древесины</w:t>
            </w:r>
            <w:r w:rsidRPr="00A30FD2">
              <w:rPr>
                <w:spacing w:val="42"/>
                <w:sz w:val="18"/>
              </w:rPr>
              <w:t xml:space="preserve"> </w:t>
            </w:r>
            <w:r w:rsidRPr="00A30FD2">
              <w:rPr>
                <w:spacing w:val="-1"/>
                <w:sz w:val="18"/>
              </w:rPr>
              <w:t>(лесных</w:t>
            </w:r>
            <w:r w:rsidRPr="00A30FD2">
              <w:rPr>
                <w:spacing w:val="29"/>
                <w:sz w:val="18"/>
              </w:rPr>
              <w:t xml:space="preserve"> </w:t>
            </w:r>
            <w:r w:rsidRPr="00A30FD2">
              <w:rPr>
                <w:spacing w:val="-1"/>
                <w:sz w:val="18"/>
              </w:rPr>
              <w:t>складов,</w:t>
            </w:r>
            <w:r w:rsidRPr="00A30FD2">
              <w:rPr>
                <w:spacing w:val="1"/>
                <w:sz w:val="18"/>
              </w:rPr>
              <w:t xml:space="preserve"> </w:t>
            </w:r>
            <w:r w:rsidRPr="00A30FD2">
              <w:rPr>
                <w:spacing w:val="-1"/>
                <w:sz w:val="18"/>
              </w:rPr>
              <w:t>лесопилен),</w:t>
            </w:r>
            <w:r w:rsidRPr="00A30FD2">
              <w:rPr>
                <w:spacing w:val="1"/>
                <w:sz w:val="18"/>
              </w:rPr>
              <w:t xml:space="preserve"> </w:t>
            </w:r>
            <w:r w:rsidRPr="00A30FD2">
              <w:rPr>
                <w:spacing w:val="-1"/>
                <w:sz w:val="18"/>
              </w:rPr>
              <w:t>охрана</w:t>
            </w:r>
            <w:r w:rsidRPr="00A30FD2">
              <w:rPr>
                <w:sz w:val="18"/>
              </w:rPr>
              <w:t xml:space="preserve"> и</w:t>
            </w:r>
            <w:r w:rsidRPr="00A30FD2">
              <w:rPr>
                <w:spacing w:val="3"/>
                <w:sz w:val="18"/>
              </w:rPr>
              <w:t xml:space="preserve"> </w:t>
            </w:r>
            <w:r w:rsidRPr="00A30FD2">
              <w:rPr>
                <w:spacing w:val="-1"/>
                <w:sz w:val="18"/>
              </w:rPr>
              <w:t>восстановление</w:t>
            </w:r>
            <w:r w:rsidRPr="00A30FD2">
              <w:rPr>
                <w:spacing w:val="47"/>
                <w:sz w:val="18"/>
              </w:rPr>
              <w:t xml:space="preserve"> </w:t>
            </w:r>
            <w:r w:rsidRPr="00A30FD2">
              <w:rPr>
                <w:spacing w:val="-1"/>
                <w:sz w:val="18"/>
              </w:rPr>
              <w:t>лесов</w:t>
            </w:r>
            <w:r w:rsidR="00AF322F">
              <w:rPr>
                <w:sz w:val="18"/>
                <w:szCs w:val="18"/>
              </w:rPr>
              <w:t xml:space="preserve"> </w:t>
            </w:r>
            <w:r w:rsidRPr="00A30FD2">
              <w:rPr>
                <w:sz w:val="18"/>
              </w:rPr>
              <w:t>с</w:t>
            </w:r>
            <w:r w:rsidRPr="00A30FD2">
              <w:rPr>
                <w:spacing w:val="21"/>
                <w:sz w:val="18"/>
              </w:rPr>
              <w:t xml:space="preserve"> </w:t>
            </w:r>
            <w:r w:rsidRPr="00A30FD2">
              <w:rPr>
                <w:spacing w:val="-1"/>
                <w:sz w:val="18"/>
              </w:rPr>
              <w:t>установлением</w:t>
            </w:r>
            <w:r w:rsidRPr="00A30FD2">
              <w:rPr>
                <w:spacing w:val="18"/>
                <w:sz w:val="18"/>
              </w:rPr>
              <w:t xml:space="preserve"> </w:t>
            </w:r>
            <w:r w:rsidRPr="00A30FD2">
              <w:rPr>
                <w:spacing w:val="-1"/>
                <w:sz w:val="18"/>
              </w:rPr>
              <w:t>санитарно-защитной</w:t>
            </w:r>
            <w:r w:rsidRPr="00A30FD2">
              <w:rPr>
                <w:spacing w:val="19"/>
                <w:sz w:val="18"/>
              </w:rPr>
              <w:t xml:space="preserve"> </w:t>
            </w:r>
            <w:r w:rsidRPr="00A30FD2">
              <w:rPr>
                <w:spacing w:val="-1"/>
                <w:sz w:val="18"/>
              </w:rPr>
              <w:t>зоной</w:t>
            </w:r>
            <w:r w:rsidRPr="00A30FD2">
              <w:rPr>
                <w:spacing w:val="19"/>
                <w:sz w:val="18"/>
              </w:rPr>
              <w:t xml:space="preserve"> </w:t>
            </w:r>
            <w:r w:rsidRPr="00A30FD2">
              <w:rPr>
                <w:spacing w:val="-2"/>
                <w:sz w:val="18"/>
              </w:rPr>
              <w:t>до</w:t>
            </w:r>
            <w:r w:rsidR="00AF322F">
              <w:rPr>
                <w:spacing w:val="-2"/>
                <w:sz w:val="18"/>
              </w:rPr>
              <w:t xml:space="preserve"> </w:t>
            </w:r>
            <w:r w:rsidR="00AF322F" w:rsidRPr="00A30FD2">
              <w:rPr>
                <w:spacing w:val="-1"/>
                <w:sz w:val="18"/>
              </w:rPr>
              <w:t>1000м.</w:t>
            </w:r>
          </w:p>
        </w:tc>
        <w:tc>
          <w:tcPr>
            <w:tcW w:w="862" w:type="dxa"/>
            <w:tcBorders>
              <w:top w:val="single" w:sz="5" w:space="0" w:color="000000"/>
              <w:left w:val="single" w:sz="5" w:space="0" w:color="000000"/>
              <w:bottom w:val="single" w:sz="5" w:space="0" w:color="000000"/>
              <w:right w:val="single" w:sz="5" w:space="0" w:color="000000"/>
            </w:tcBorders>
          </w:tcPr>
          <w:p w14:paraId="6BDB6E9C" w14:textId="77777777" w:rsidR="00924C90" w:rsidRPr="00A30FD2" w:rsidRDefault="00924C90" w:rsidP="00AF322F">
            <w:pPr>
              <w:pStyle w:val="TableParagraph"/>
              <w:spacing w:line="201" w:lineRule="exact"/>
              <w:ind w:left="282"/>
              <w:rPr>
                <w:sz w:val="18"/>
                <w:szCs w:val="18"/>
              </w:rPr>
            </w:pPr>
            <w:r w:rsidRPr="00A30FD2">
              <w:rPr>
                <w:sz w:val="18"/>
              </w:rPr>
              <w:t>10.1</w:t>
            </w:r>
          </w:p>
        </w:tc>
        <w:tc>
          <w:tcPr>
            <w:tcW w:w="1692" w:type="dxa"/>
            <w:tcBorders>
              <w:top w:val="single" w:sz="5" w:space="0" w:color="000000"/>
              <w:left w:val="single" w:sz="5" w:space="0" w:color="000000"/>
              <w:bottom w:val="single" w:sz="5" w:space="0" w:color="000000"/>
              <w:right w:val="single" w:sz="5" w:space="0" w:color="000000"/>
            </w:tcBorders>
          </w:tcPr>
          <w:p w14:paraId="5C2F4304" w14:textId="77777777" w:rsidR="00924C90" w:rsidRPr="00A30FD2" w:rsidRDefault="00924C90" w:rsidP="00AF322F">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1C2AE378" w14:textId="607C7204" w:rsidR="00924C90" w:rsidRPr="00A30FD2" w:rsidRDefault="00924C90" w:rsidP="00AF322F">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bl>
    <w:tbl>
      <w:tblPr>
        <w:tblStyle w:val="TableNormal"/>
        <w:tblW w:w="0" w:type="auto"/>
        <w:tblInd w:w="106" w:type="dxa"/>
        <w:tblLayout w:type="fixed"/>
        <w:tblLook w:val="01E0" w:firstRow="1" w:lastRow="1" w:firstColumn="1" w:lastColumn="1" w:noHBand="0" w:noVBand="0"/>
      </w:tblPr>
      <w:tblGrid>
        <w:gridCol w:w="535"/>
        <w:gridCol w:w="1695"/>
        <w:gridCol w:w="3963"/>
        <w:gridCol w:w="862"/>
        <w:gridCol w:w="1692"/>
        <w:gridCol w:w="1143"/>
      </w:tblGrid>
      <w:tr w:rsidR="00924C90" w:rsidRPr="00A30FD2" w14:paraId="76AF5DB7" w14:textId="77777777" w:rsidTr="00BC17B0">
        <w:trPr>
          <w:trHeight w:hRule="exact" w:val="1460"/>
        </w:trPr>
        <w:tc>
          <w:tcPr>
            <w:tcW w:w="535" w:type="dxa"/>
            <w:tcBorders>
              <w:top w:val="single" w:sz="5" w:space="0" w:color="000000"/>
              <w:left w:val="single" w:sz="5" w:space="0" w:color="000000"/>
              <w:bottom w:val="single" w:sz="5" w:space="0" w:color="000000"/>
              <w:right w:val="single" w:sz="5" w:space="0" w:color="000000"/>
            </w:tcBorders>
          </w:tcPr>
          <w:p w14:paraId="026011FE" w14:textId="77777777" w:rsidR="00924C90" w:rsidRPr="00A30FD2" w:rsidRDefault="00924C90" w:rsidP="00BC17B0">
            <w:pPr>
              <w:pStyle w:val="TableParagraph"/>
              <w:spacing w:line="201" w:lineRule="exact"/>
              <w:ind w:left="102"/>
              <w:rPr>
                <w:sz w:val="18"/>
                <w:szCs w:val="18"/>
              </w:rPr>
            </w:pPr>
            <w:r w:rsidRPr="00A30FD2">
              <w:rPr>
                <w:spacing w:val="-1"/>
                <w:sz w:val="18"/>
              </w:rPr>
              <w:lastRenderedPageBreak/>
              <w:t>1.19</w:t>
            </w:r>
          </w:p>
        </w:tc>
        <w:tc>
          <w:tcPr>
            <w:tcW w:w="1695" w:type="dxa"/>
            <w:tcBorders>
              <w:top w:val="single" w:sz="5" w:space="0" w:color="000000"/>
              <w:left w:val="single" w:sz="5" w:space="0" w:color="000000"/>
              <w:bottom w:val="single" w:sz="5" w:space="0" w:color="000000"/>
              <w:right w:val="single" w:sz="5" w:space="0" w:color="000000"/>
            </w:tcBorders>
          </w:tcPr>
          <w:p w14:paraId="3A9EE463" w14:textId="77777777" w:rsidR="00924C90" w:rsidRPr="00A30FD2" w:rsidRDefault="00924C90" w:rsidP="00BC17B0">
            <w:pPr>
              <w:pStyle w:val="TableParagraph"/>
              <w:ind w:left="99" w:right="574"/>
              <w:rPr>
                <w:sz w:val="18"/>
                <w:szCs w:val="18"/>
              </w:rPr>
            </w:pPr>
            <w:r w:rsidRPr="00A30FD2">
              <w:rPr>
                <w:spacing w:val="-1"/>
                <w:sz w:val="18"/>
              </w:rPr>
              <w:t>Земельные</w:t>
            </w:r>
            <w:r w:rsidRPr="00A30FD2">
              <w:rPr>
                <w:spacing w:val="24"/>
                <w:sz w:val="18"/>
              </w:rPr>
              <w:t xml:space="preserve"> </w:t>
            </w:r>
            <w:r w:rsidRPr="00A30FD2">
              <w:rPr>
                <w:spacing w:val="-1"/>
                <w:sz w:val="18"/>
              </w:rPr>
              <w:t>участки</w:t>
            </w:r>
            <w:r w:rsidRPr="00A30FD2">
              <w:rPr>
                <w:spacing w:val="23"/>
                <w:sz w:val="18"/>
              </w:rPr>
              <w:t xml:space="preserve"> </w:t>
            </w:r>
            <w:r w:rsidRPr="00A30FD2">
              <w:rPr>
                <w:spacing w:val="-1"/>
                <w:sz w:val="18"/>
              </w:rPr>
              <w:t>(территории)</w:t>
            </w:r>
            <w:r w:rsidRPr="00A30FD2">
              <w:rPr>
                <w:spacing w:val="22"/>
                <w:sz w:val="18"/>
              </w:rPr>
              <w:t xml:space="preserve"> </w:t>
            </w:r>
            <w:r w:rsidRPr="00A30FD2">
              <w:rPr>
                <w:sz w:val="18"/>
              </w:rPr>
              <w:t xml:space="preserve">общего </w:t>
            </w:r>
            <w:r w:rsidRPr="00A30FD2">
              <w:rPr>
                <w:spacing w:val="-1"/>
                <w:sz w:val="18"/>
              </w:rPr>
              <w:t>пользования</w:t>
            </w:r>
          </w:p>
        </w:tc>
        <w:tc>
          <w:tcPr>
            <w:tcW w:w="3963" w:type="dxa"/>
            <w:tcBorders>
              <w:top w:val="single" w:sz="5" w:space="0" w:color="000000"/>
              <w:left w:val="single" w:sz="5" w:space="0" w:color="000000"/>
              <w:bottom w:val="single" w:sz="5" w:space="0" w:color="000000"/>
              <w:right w:val="single" w:sz="5" w:space="0" w:color="000000"/>
            </w:tcBorders>
          </w:tcPr>
          <w:p w14:paraId="7CAC7CC2" w14:textId="41480E7D" w:rsidR="00924C90" w:rsidRPr="00A30FD2" w:rsidRDefault="00924C90" w:rsidP="00BC17B0">
            <w:pPr>
              <w:pStyle w:val="TableParagraph"/>
              <w:ind w:left="133" w:right="104"/>
              <w:jc w:val="both"/>
              <w:rPr>
                <w:sz w:val="18"/>
                <w:szCs w:val="18"/>
              </w:rPr>
            </w:pPr>
            <w:r w:rsidRPr="00A30FD2">
              <w:rPr>
                <w:spacing w:val="-1"/>
                <w:sz w:val="18"/>
              </w:rPr>
              <w:t>Размещение</w:t>
            </w:r>
            <w:r w:rsidRPr="00A30FD2">
              <w:rPr>
                <w:spacing w:val="14"/>
                <w:sz w:val="18"/>
              </w:rPr>
              <w:t xml:space="preserve"> </w:t>
            </w:r>
            <w:r w:rsidRPr="00A30FD2">
              <w:rPr>
                <w:spacing w:val="-1"/>
                <w:sz w:val="18"/>
              </w:rPr>
              <w:t>объектов</w:t>
            </w:r>
            <w:r w:rsidRPr="00A30FD2">
              <w:rPr>
                <w:spacing w:val="16"/>
                <w:sz w:val="18"/>
              </w:rPr>
              <w:t xml:space="preserve"> </w:t>
            </w:r>
            <w:r w:rsidRPr="00A30FD2">
              <w:rPr>
                <w:spacing w:val="-1"/>
                <w:sz w:val="18"/>
              </w:rPr>
              <w:t>улично-дорожной</w:t>
            </w:r>
            <w:r w:rsidRPr="00A30FD2">
              <w:rPr>
                <w:spacing w:val="15"/>
                <w:sz w:val="18"/>
              </w:rPr>
              <w:t xml:space="preserve"> </w:t>
            </w:r>
            <w:r w:rsidRPr="00A30FD2">
              <w:rPr>
                <w:spacing w:val="-1"/>
                <w:sz w:val="18"/>
              </w:rPr>
              <w:t>сети,</w:t>
            </w:r>
            <w:r w:rsidRPr="00A30FD2">
              <w:rPr>
                <w:spacing w:val="61"/>
                <w:sz w:val="18"/>
              </w:rPr>
              <w:t xml:space="preserve"> </w:t>
            </w:r>
            <w:r w:rsidRPr="00A30FD2">
              <w:rPr>
                <w:spacing w:val="-1"/>
                <w:sz w:val="18"/>
              </w:rPr>
              <w:t>автомобильных</w:t>
            </w:r>
            <w:r w:rsidRPr="00A30FD2">
              <w:rPr>
                <w:spacing w:val="11"/>
                <w:sz w:val="18"/>
              </w:rPr>
              <w:t xml:space="preserve"> </w:t>
            </w:r>
            <w:r w:rsidRPr="00A30FD2">
              <w:rPr>
                <w:sz w:val="18"/>
              </w:rPr>
              <w:t>дорог</w:t>
            </w:r>
            <w:r w:rsidRPr="00A30FD2">
              <w:rPr>
                <w:spacing w:val="12"/>
                <w:sz w:val="18"/>
              </w:rPr>
              <w:t xml:space="preserve"> </w:t>
            </w:r>
            <w:r w:rsidRPr="00A30FD2">
              <w:rPr>
                <w:sz w:val="18"/>
              </w:rPr>
              <w:t>и</w:t>
            </w:r>
            <w:r w:rsidRPr="00A30FD2">
              <w:rPr>
                <w:spacing w:val="12"/>
                <w:sz w:val="18"/>
              </w:rPr>
              <w:t xml:space="preserve"> </w:t>
            </w:r>
            <w:r w:rsidRPr="00A30FD2">
              <w:rPr>
                <w:spacing w:val="-1"/>
                <w:sz w:val="18"/>
              </w:rPr>
              <w:t>пешеходных</w:t>
            </w:r>
            <w:r w:rsidRPr="00A30FD2">
              <w:rPr>
                <w:spacing w:val="11"/>
                <w:sz w:val="18"/>
              </w:rPr>
              <w:t xml:space="preserve"> </w:t>
            </w:r>
            <w:r w:rsidRPr="00A30FD2">
              <w:rPr>
                <w:spacing w:val="-1"/>
                <w:sz w:val="18"/>
              </w:rPr>
              <w:t>тротуаров</w:t>
            </w:r>
            <w:r w:rsidRPr="00A30FD2">
              <w:rPr>
                <w:spacing w:val="45"/>
                <w:sz w:val="18"/>
              </w:rPr>
              <w:t xml:space="preserve"> </w:t>
            </w:r>
            <w:r w:rsidRPr="00A30FD2">
              <w:rPr>
                <w:sz w:val="18"/>
              </w:rPr>
              <w:t>в</w:t>
            </w:r>
            <w:r w:rsidRPr="00A30FD2">
              <w:rPr>
                <w:spacing w:val="2"/>
                <w:sz w:val="18"/>
              </w:rPr>
              <w:t xml:space="preserve"> </w:t>
            </w:r>
            <w:r w:rsidRPr="00A30FD2">
              <w:rPr>
                <w:spacing w:val="-1"/>
                <w:sz w:val="18"/>
              </w:rPr>
              <w:t>границах</w:t>
            </w:r>
            <w:r w:rsidRPr="00A30FD2">
              <w:rPr>
                <w:spacing w:val="2"/>
                <w:sz w:val="18"/>
              </w:rPr>
              <w:t xml:space="preserve"> </w:t>
            </w:r>
            <w:r w:rsidRPr="00A30FD2">
              <w:rPr>
                <w:spacing w:val="-1"/>
                <w:sz w:val="18"/>
              </w:rPr>
              <w:t>населенных</w:t>
            </w:r>
            <w:r w:rsidRPr="00A30FD2">
              <w:rPr>
                <w:spacing w:val="2"/>
                <w:sz w:val="18"/>
              </w:rPr>
              <w:t xml:space="preserve"> </w:t>
            </w:r>
            <w:r w:rsidRPr="00A30FD2">
              <w:rPr>
                <w:spacing w:val="-1"/>
                <w:sz w:val="18"/>
              </w:rPr>
              <w:t>пунктов,</w:t>
            </w:r>
            <w:r w:rsidRPr="00A30FD2">
              <w:rPr>
                <w:spacing w:val="3"/>
                <w:sz w:val="18"/>
              </w:rPr>
              <w:t xml:space="preserve"> </w:t>
            </w:r>
            <w:r w:rsidRPr="00A30FD2">
              <w:rPr>
                <w:spacing w:val="-1"/>
                <w:sz w:val="18"/>
              </w:rPr>
              <w:t>пешеходных</w:t>
            </w:r>
            <w:r w:rsidRPr="00A30FD2">
              <w:rPr>
                <w:spacing w:val="49"/>
                <w:sz w:val="18"/>
              </w:rPr>
              <w:t xml:space="preserve"> </w:t>
            </w:r>
            <w:r w:rsidRPr="00A30FD2">
              <w:rPr>
                <w:spacing w:val="-1"/>
                <w:sz w:val="18"/>
              </w:rPr>
              <w:t>переходов,</w:t>
            </w:r>
            <w:r w:rsidRPr="00A30FD2">
              <w:rPr>
                <w:spacing w:val="31"/>
                <w:sz w:val="18"/>
              </w:rPr>
              <w:t xml:space="preserve"> </w:t>
            </w:r>
            <w:r w:rsidRPr="00A30FD2">
              <w:rPr>
                <w:spacing w:val="-1"/>
                <w:sz w:val="18"/>
              </w:rPr>
              <w:t>набережных,</w:t>
            </w:r>
            <w:r w:rsidRPr="00A30FD2">
              <w:rPr>
                <w:spacing w:val="31"/>
                <w:sz w:val="18"/>
              </w:rPr>
              <w:t xml:space="preserve"> </w:t>
            </w:r>
            <w:r w:rsidRPr="00A30FD2">
              <w:rPr>
                <w:sz w:val="18"/>
              </w:rPr>
              <w:t>береговых</w:t>
            </w:r>
            <w:r w:rsidRPr="00A30FD2">
              <w:rPr>
                <w:spacing w:val="29"/>
                <w:sz w:val="18"/>
              </w:rPr>
              <w:t xml:space="preserve"> </w:t>
            </w:r>
            <w:r w:rsidRPr="00A30FD2">
              <w:rPr>
                <w:spacing w:val="-1"/>
                <w:sz w:val="18"/>
              </w:rPr>
              <w:t>полос</w:t>
            </w:r>
            <w:r w:rsidRPr="00A30FD2">
              <w:rPr>
                <w:spacing w:val="35"/>
                <w:sz w:val="18"/>
              </w:rPr>
              <w:t xml:space="preserve"> </w:t>
            </w:r>
            <w:r w:rsidRPr="00A30FD2">
              <w:rPr>
                <w:spacing w:val="-1"/>
                <w:sz w:val="18"/>
              </w:rPr>
              <w:t>водных</w:t>
            </w:r>
            <w:r w:rsidRPr="00A30FD2">
              <w:rPr>
                <w:spacing w:val="11"/>
                <w:sz w:val="18"/>
              </w:rPr>
              <w:t xml:space="preserve"> </w:t>
            </w:r>
            <w:r w:rsidRPr="00A30FD2">
              <w:rPr>
                <w:spacing w:val="-1"/>
                <w:sz w:val="18"/>
              </w:rPr>
              <w:t>объектов</w:t>
            </w:r>
            <w:r w:rsidRPr="00A30FD2">
              <w:rPr>
                <w:spacing w:val="11"/>
                <w:sz w:val="18"/>
              </w:rPr>
              <w:t xml:space="preserve"> </w:t>
            </w:r>
            <w:r w:rsidRPr="00A30FD2">
              <w:rPr>
                <w:sz w:val="18"/>
              </w:rPr>
              <w:t>общего</w:t>
            </w:r>
            <w:r w:rsidRPr="00A30FD2">
              <w:rPr>
                <w:spacing w:val="13"/>
                <w:sz w:val="18"/>
              </w:rPr>
              <w:t xml:space="preserve"> </w:t>
            </w:r>
            <w:r w:rsidRPr="00A30FD2">
              <w:rPr>
                <w:spacing w:val="-1"/>
                <w:sz w:val="18"/>
              </w:rPr>
              <w:t>пользования,</w:t>
            </w:r>
            <w:r w:rsidRPr="00A30FD2">
              <w:rPr>
                <w:spacing w:val="12"/>
                <w:sz w:val="18"/>
              </w:rPr>
              <w:t xml:space="preserve"> </w:t>
            </w:r>
            <w:r w:rsidRPr="00A30FD2">
              <w:rPr>
                <w:spacing w:val="-1"/>
                <w:sz w:val="18"/>
              </w:rPr>
              <w:t>скверов,</w:t>
            </w:r>
            <w:r w:rsidRPr="00A30FD2">
              <w:rPr>
                <w:spacing w:val="49"/>
                <w:sz w:val="18"/>
              </w:rPr>
              <w:t xml:space="preserve"> </w:t>
            </w:r>
            <w:r w:rsidRPr="00A30FD2">
              <w:rPr>
                <w:spacing w:val="-1"/>
                <w:sz w:val="18"/>
              </w:rPr>
              <w:t>бульваров,</w:t>
            </w:r>
            <w:r w:rsidRPr="00A30FD2">
              <w:rPr>
                <w:spacing w:val="11"/>
                <w:sz w:val="18"/>
              </w:rPr>
              <w:t xml:space="preserve"> </w:t>
            </w:r>
            <w:r w:rsidRPr="00A30FD2">
              <w:rPr>
                <w:spacing w:val="-1"/>
                <w:sz w:val="18"/>
              </w:rPr>
              <w:t>площадей,</w:t>
            </w:r>
            <w:r w:rsidRPr="00A30FD2">
              <w:rPr>
                <w:spacing w:val="11"/>
                <w:sz w:val="18"/>
              </w:rPr>
              <w:t xml:space="preserve"> </w:t>
            </w:r>
            <w:r w:rsidRPr="00A30FD2">
              <w:rPr>
                <w:spacing w:val="-1"/>
                <w:sz w:val="18"/>
              </w:rPr>
              <w:t>проездов,</w:t>
            </w:r>
            <w:r w:rsidRPr="00A30FD2">
              <w:rPr>
                <w:spacing w:val="11"/>
                <w:sz w:val="18"/>
              </w:rPr>
              <w:t xml:space="preserve"> </w:t>
            </w:r>
            <w:r w:rsidRPr="00A30FD2">
              <w:rPr>
                <w:spacing w:val="-1"/>
                <w:sz w:val="18"/>
              </w:rPr>
              <w:t>малых</w:t>
            </w:r>
            <w:r w:rsidRPr="00A30FD2">
              <w:rPr>
                <w:spacing w:val="39"/>
                <w:sz w:val="18"/>
              </w:rPr>
              <w:t xml:space="preserve"> </w:t>
            </w:r>
            <w:r w:rsidRPr="00A30FD2">
              <w:rPr>
                <w:spacing w:val="-1"/>
                <w:sz w:val="18"/>
              </w:rPr>
              <w:t xml:space="preserve">архитектурных </w:t>
            </w:r>
            <w:r w:rsidRPr="00A30FD2">
              <w:rPr>
                <w:sz w:val="18"/>
              </w:rPr>
              <w:t>форм</w:t>
            </w:r>
            <w:r w:rsidRPr="00A30FD2">
              <w:rPr>
                <w:spacing w:val="-1"/>
                <w:sz w:val="18"/>
              </w:rPr>
              <w:t xml:space="preserve"> благоустройства</w:t>
            </w:r>
          </w:p>
        </w:tc>
        <w:tc>
          <w:tcPr>
            <w:tcW w:w="862" w:type="dxa"/>
            <w:tcBorders>
              <w:top w:val="single" w:sz="5" w:space="0" w:color="000000"/>
              <w:left w:val="single" w:sz="5" w:space="0" w:color="000000"/>
              <w:bottom w:val="single" w:sz="5" w:space="0" w:color="000000"/>
              <w:right w:val="single" w:sz="5" w:space="0" w:color="000000"/>
            </w:tcBorders>
          </w:tcPr>
          <w:p w14:paraId="003B2AAC" w14:textId="77777777" w:rsidR="00924C90" w:rsidRPr="00A30FD2" w:rsidRDefault="00924C90" w:rsidP="00BC17B0">
            <w:pPr>
              <w:pStyle w:val="TableParagraph"/>
              <w:spacing w:line="201" w:lineRule="exact"/>
              <w:ind w:left="265"/>
              <w:rPr>
                <w:sz w:val="18"/>
                <w:szCs w:val="18"/>
              </w:rPr>
            </w:pPr>
            <w:r w:rsidRPr="00A30FD2">
              <w:rPr>
                <w:sz w:val="18"/>
              </w:rPr>
              <w:t>12.0</w:t>
            </w:r>
          </w:p>
        </w:tc>
        <w:tc>
          <w:tcPr>
            <w:tcW w:w="1692" w:type="dxa"/>
            <w:tcBorders>
              <w:top w:val="single" w:sz="5" w:space="0" w:color="000000"/>
              <w:left w:val="single" w:sz="5" w:space="0" w:color="000000"/>
              <w:bottom w:val="single" w:sz="5" w:space="0" w:color="000000"/>
              <w:right w:val="single" w:sz="5" w:space="0" w:color="000000"/>
            </w:tcBorders>
          </w:tcPr>
          <w:p w14:paraId="78E0B643" w14:textId="77777777" w:rsidR="00924C90" w:rsidRPr="00A30FD2" w:rsidRDefault="00924C90" w:rsidP="00BC17B0">
            <w:pPr>
              <w:pStyle w:val="TableParagraph"/>
              <w:spacing w:line="242"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5FBD27DE" w14:textId="212EDF8B" w:rsidR="00924C90" w:rsidRPr="00A30FD2" w:rsidRDefault="00924C90" w:rsidP="00BC17B0">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0186E9CB" w14:textId="77777777" w:rsidTr="00BC17B0">
        <w:trPr>
          <w:trHeight w:hRule="exact" w:val="631"/>
        </w:trPr>
        <w:tc>
          <w:tcPr>
            <w:tcW w:w="9890" w:type="dxa"/>
            <w:gridSpan w:val="6"/>
            <w:tcBorders>
              <w:top w:val="single" w:sz="5" w:space="0" w:color="000000"/>
              <w:left w:val="single" w:sz="5" w:space="0" w:color="000000"/>
              <w:bottom w:val="single" w:sz="5" w:space="0" w:color="000000"/>
              <w:right w:val="single" w:sz="5" w:space="0" w:color="000000"/>
            </w:tcBorders>
          </w:tcPr>
          <w:p w14:paraId="40AB2F2A" w14:textId="77777777" w:rsidR="00924C90" w:rsidRPr="00A30FD2" w:rsidRDefault="00924C90" w:rsidP="00BC17B0">
            <w:pPr>
              <w:pStyle w:val="TableParagraph"/>
              <w:spacing w:before="7"/>
              <w:rPr>
                <w:sz w:val="17"/>
                <w:szCs w:val="17"/>
              </w:rPr>
            </w:pPr>
          </w:p>
          <w:p w14:paraId="023D3780" w14:textId="04015DBC" w:rsidR="00924C90" w:rsidRPr="00A30FD2" w:rsidRDefault="00924C90" w:rsidP="00BC17B0">
            <w:pPr>
              <w:pStyle w:val="TableParagraph"/>
              <w:ind w:left="3172"/>
              <w:rPr>
                <w:sz w:val="18"/>
                <w:szCs w:val="18"/>
              </w:rPr>
            </w:pPr>
            <w:r w:rsidRPr="00A30FD2">
              <w:rPr>
                <w:spacing w:val="-45"/>
                <w:sz w:val="18"/>
                <w:u w:val="single" w:color="000000"/>
              </w:rPr>
              <w:t xml:space="preserve"> </w:t>
            </w:r>
            <w:r w:rsidRPr="00A30FD2">
              <w:rPr>
                <w:sz w:val="18"/>
                <w:u w:val="single" w:color="000000"/>
              </w:rPr>
              <w:t>2</w:t>
            </w:r>
            <w:r w:rsidR="00A30FD2">
              <w:rPr>
                <w:spacing w:val="-44"/>
                <w:sz w:val="18"/>
                <w:u w:val="single" w:color="000000"/>
              </w:rPr>
              <w:t>.</w:t>
            </w:r>
            <w:r w:rsidR="00A30FD2" w:rsidRPr="00A30FD2">
              <w:rPr>
                <w:sz w:val="18"/>
                <w:u w:val="single" w:color="000000"/>
              </w:rPr>
              <w:t xml:space="preserve"> </w:t>
            </w:r>
            <w:proofErr w:type="spellStart"/>
            <w:r w:rsidRPr="00A30FD2">
              <w:rPr>
                <w:spacing w:val="-1"/>
                <w:sz w:val="18"/>
                <w:u w:val="single" w:color="000000"/>
              </w:rPr>
              <w:t>Усло</w:t>
            </w:r>
            <w:proofErr w:type="spellEnd"/>
            <w:r w:rsidRPr="00A30FD2">
              <w:rPr>
                <w:spacing w:val="-44"/>
                <w:sz w:val="18"/>
                <w:u w:val="single" w:color="000000"/>
              </w:rPr>
              <w:t xml:space="preserve"> </w:t>
            </w:r>
            <w:proofErr w:type="spellStart"/>
            <w:r w:rsidRPr="00A30FD2">
              <w:rPr>
                <w:spacing w:val="-1"/>
                <w:sz w:val="18"/>
                <w:u w:val="single" w:color="000000"/>
              </w:rPr>
              <w:t>вно</w:t>
            </w:r>
            <w:proofErr w:type="spellEnd"/>
            <w:r w:rsidRPr="00A30FD2">
              <w:rPr>
                <w:spacing w:val="1"/>
                <w:sz w:val="18"/>
                <w:u w:val="single" w:color="000000"/>
              </w:rPr>
              <w:t xml:space="preserve"> </w:t>
            </w:r>
            <w:r w:rsidRPr="00A30FD2">
              <w:rPr>
                <w:sz w:val="18"/>
                <w:u w:val="single" w:color="000000"/>
              </w:rPr>
              <w:t>р</w:t>
            </w:r>
            <w:r w:rsidRPr="00A30FD2">
              <w:rPr>
                <w:spacing w:val="-44"/>
                <w:sz w:val="18"/>
                <w:u w:val="single" w:color="000000"/>
              </w:rPr>
              <w:t xml:space="preserve"> </w:t>
            </w:r>
            <w:proofErr w:type="spellStart"/>
            <w:r w:rsidRPr="00A30FD2">
              <w:rPr>
                <w:spacing w:val="-1"/>
                <w:sz w:val="18"/>
                <w:u w:val="single" w:color="000000"/>
              </w:rPr>
              <w:t>азр</w:t>
            </w:r>
            <w:proofErr w:type="spellEnd"/>
            <w:r w:rsidRPr="00A30FD2">
              <w:rPr>
                <w:spacing w:val="-44"/>
                <w:sz w:val="18"/>
                <w:u w:val="single" w:color="000000"/>
              </w:rPr>
              <w:t xml:space="preserve"> </w:t>
            </w:r>
            <w:proofErr w:type="spellStart"/>
            <w:r w:rsidRPr="00A30FD2">
              <w:rPr>
                <w:spacing w:val="-1"/>
                <w:sz w:val="18"/>
                <w:u w:val="single" w:color="000000"/>
              </w:rPr>
              <w:t>ешенные</w:t>
            </w:r>
            <w:proofErr w:type="spellEnd"/>
            <w:r w:rsidRPr="00A30FD2">
              <w:rPr>
                <w:spacing w:val="-1"/>
                <w:sz w:val="18"/>
                <w:u w:val="single" w:color="000000"/>
              </w:rPr>
              <w:t xml:space="preserve"> виды </w:t>
            </w:r>
            <w:r w:rsidRPr="00A30FD2">
              <w:rPr>
                <w:sz w:val="18"/>
                <w:u w:val="single" w:color="000000"/>
              </w:rPr>
              <w:t>и</w:t>
            </w:r>
            <w:r w:rsidRPr="00A30FD2">
              <w:rPr>
                <w:spacing w:val="-44"/>
                <w:sz w:val="18"/>
                <w:u w:val="single" w:color="000000"/>
              </w:rPr>
              <w:t xml:space="preserve"> </w:t>
            </w:r>
            <w:proofErr w:type="spellStart"/>
            <w:r w:rsidRPr="00A30FD2">
              <w:rPr>
                <w:spacing w:val="-1"/>
                <w:sz w:val="18"/>
                <w:u w:val="single" w:color="000000"/>
              </w:rPr>
              <w:t>спользо</w:t>
            </w:r>
            <w:proofErr w:type="spellEnd"/>
            <w:r w:rsidRPr="00A30FD2">
              <w:rPr>
                <w:spacing w:val="-44"/>
                <w:sz w:val="18"/>
                <w:u w:val="single" w:color="000000"/>
              </w:rPr>
              <w:t xml:space="preserve"> </w:t>
            </w:r>
            <w:proofErr w:type="spellStart"/>
            <w:proofErr w:type="gramStart"/>
            <w:r w:rsidRPr="00A30FD2">
              <w:rPr>
                <w:spacing w:val="-1"/>
                <w:sz w:val="18"/>
                <w:u w:val="single" w:color="000000"/>
              </w:rPr>
              <w:t>вания</w:t>
            </w:r>
            <w:proofErr w:type="spellEnd"/>
            <w:r w:rsidRPr="00A30FD2">
              <w:rPr>
                <w:spacing w:val="-44"/>
                <w:sz w:val="18"/>
                <w:u w:val="single" w:color="000000"/>
              </w:rPr>
              <w:t xml:space="preserve"> </w:t>
            </w:r>
            <w:r w:rsidRPr="00A30FD2">
              <w:rPr>
                <w:sz w:val="18"/>
                <w:u w:val="single" w:color="000000"/>
              </w:rPr>
              <w:t>:</w:t>
            </w:r>
            <w:proofErr w:type="gramEnd"/>
            <w:r w:rsidRPr="00A30FD2">
              <w:rPr>
                <w:sz w:val="18"/>
                <w:u w:val="single" w:color="000000"/>
              </w:rPr>
              <w:t xml:space="preserve"> </w:t>
            </w:r>
          </w:p>
        </w:tc>
      </w:tr>
      <w:tr w:rsidR="00924C90" w:rsidRPr="00A30FD2" w14:paraId="7EF34D63" w14:textId="77777777" w:rsidTr="00BC17B0">
        <w:trPr>
          <w:trHeight w:hRule="exact" w:val="838"/>
        </w:trPr>
        <w:tc>
          <w:tcPr>
            <w:tcW w:w="535" w:type="dxa"/>
            <w:tcBorders>
              <w:top w:val="single" w:sz="5" w:space="0" w:color="000000"/>
              <w:left w:val="single" w:sz="5" w:space="0" w:color="000000"/>
              <w:bottom w:val="single" w:sz="5" w:space="0" w:color="000000"/>
              <w:right w:val="single" w:sz="5" w:space="0" w:color="000000"/>
            </w:tcBorders>
          </w:tcPr>
          <w:p w14:paraId="2FC3BE62" w14:textId="77777777" w:rsidR="00924C90" w:rsidRPr="00A30FD2" w:rsidRDefault="00924C90" w:rsidP="00BC17B0">
            <w:pPr>
              <w:pStyle w:val="TableParagraph"/>
              <w:spacing w:line="201" w:lineRule="exact"/>
              <w:ind w:left="102"/>
              <w:rPr>
                <w:sz w:val="18"/>
                <w:szCs w:val="18"/>
              </w:rPr>
            </w:pPr>
            <w:r w:rsidRPr="00A30FD2">
              <w:rPr>
                <w:sz w:val="18"/>
              </w:rPr>
              <w:t>2.1</w:t>
            </w:r>
          </w:p>
        </w:tc>
        <w:tc>
          <w:tcPr>
            <w:tcW w:w="1695" w:type="dxa"/>
            <w:tcBorders>
              <w:top w:val="single" w:sz="5" w:space="0" w:color="000000"/>
              <w:left w:val="single" w:sz="5" w:space="0" w:color="000000"/>
              <w:bottom w:val="single" w:sz="5" w:space="0" w:color="000000"/>
              <w:right w:val="single" w:sz="5" w:space="0" w:color="000000"/>
            </w:tcBorders>
          </w:tcPr>
          <w:p w14:paraId="036B7178" w14:textId="77777777" w:rsidR="00924C90" w:rsidRPr="00A30FD2" w:rsidRDefault="00924C90" w:rsidP="00BC17B0">
            <w:pPr>
              <w:pStyle w:val="TableParagraph"/>
              <w:spacing w:line="201" w:lineRule="exact"/>
              <w:ind w:left="133"/>
              <w:rPr>
                <w:sz w:val="18"/>
                <w:szCs w:val="18"/>
              </w:rPr>
            </w:pPr>
            <w:r w:rsidRPr="00A30FD2">
              <w:rPr>
                <w:spacing w:val="-1"/>
                <w:sz w:val="18"/>
              </w:rPr>
              <w:t>Магазины</w:t>
            </w:r>
          </w:p>
        </w:tc>
        <w:tc>
          <w:tcPr>
            <w:tcW w:w="3963" w:type="dxa"/>
            <w:tcBorders>
              <w:top w:val="single" w:sz="5" w:space="0" w:color="000000"/>
              <w:left w:val="single" w:sz="5" w:space="0" w:color="000000"/>
              <w:bottom w:val="single" w:sz="5" w:space="0" w:color="000000"/>
              <w:right w:val="single" w:sz="5" w:space="0" w:color="000000"/>
            </w:tcBorders>
          </w:tcPr>
          <w:p w14:paraId="4BECADF2" w14:textId="77777777" w:rsidR="00924C90" w:rsidRPr="00A30FD2" w:rsidRDefault="00924C90" w:rsidP="00BC17B0">
            <w:pPr>
              <w:pStyle w:val="TableParagraph"/>
              <w:tabs>
                <w:tab w:val="left" w:pos="1589"/>
                <w:tab w:val="left" w:pos="2806"/>
              </w:tabs>
              <w:ind w:left="133" w:right="105"/>
              <w:jc w:val="both"/>
              <w:rPr>
                <w:sz w:val="18"/>
                <w:szCs w:val="18"/>
              </w:rPr>
            </w:pPr>
            <w:r w:rsidRPr="00A30FD2">
              <w:rPr>
                <w:spacing w:val="-1"/>
                <w:w w:val="95"/>
                <w:sz w:val="18"/>
              </w:rPr>
              <w:t>Размещение</w:t>
            </w:r>
            <w:r w:rsidRPr="00A30FD2">
              <w:rPr>
                <w:spacing w:val="-1"/>
                <w:w w:val="95"/>
                <w:sz w:val="18"/>
              </w:rPr>
              <w:tab/>
            </w:r>
            <w:r w:rsidRPr="00A30FD2">
              <w:rPr>
                <w:spacing w:val="-1"/>
                <w:sz w:val="18"/>
              </w:rPr>
              <w:t>объектов</w:t>
            </w:r>
            <w:r w:rsidRPr="00A30FD2">
              <w:rPr>
                <w:spacing w:val="-1"/>
                <w:sz w:val="18"/>
              </w:rPr>
              <w:tab/>
              <w:t>капитального</w:t>
            </w:r>
            <w:r w:rsidRPr="00A30FD2">
              <w:rPr>
                <w:spacing w:val="39"/>
                <w:sz w:val="18"/>
              </w:rPr>
              <w:t xml:space="preserve"> </w:t>
            </w:r>
            <w:r w:rsidRPr="00A30FD2">
              <w:rPr>
                <w:spacing w:val="-1"/>
                <w:sz w:val="18"/>
              </w:rPr>
              <w:t>строительства,</w:t>
            </w:r>
            <w:r w:rsidRPr="00A30FD2">
              <w:rPr>
                <w:spacing w:val="6"/>
                <w:sz w:val="18"/>
              </w:rPr>
              <w:t xml:space="preserve"> </w:t>
            </w:r>
            <w:r w:rsidRPr="00A30FD2">
              <w:rPr>
                <w:spacing w:val="-1"/>
                <w:sz w:val="18"/>
              </w:rPr>
              <w:t>предназначенных</w:t>
            </w:r>
            <w:r w:rsidRPr="00A30FD2">
              <w:rPr>
                <w:spacing w:val="4"/>
                <w:sz w:val="18"/>
              </w:rPr>
              <w:t xml:space="preserve"> </w:t>
            </w:r>
            <w:r w:rsidRPr="00A30FD2">
              <w:rPr>
                <w:spacing w:val="-1"/>
                <w:sz w:val="18"/>
              </w:rPr>
              <w:t>для</w:t>
            </w:r>
            <w:r w:rsidRPr="00A30FD2">
              <w:rPr>
                <w:spacing w:val="6"/>
                <w:sz w:val="18"/>
              </w:rPr>
              <w:t xml:space="preserve"> </w:t>
            </w:r>
            <w:r w:rsidRPr="00A30FD2">
              <w:rPr>
                <w:spacing w:val="-1"/>
                <w:sz w:val="18"/>
              </w:rPr>
              <w:t>продажи</w:t>
            </w:r>
            <w:r w:rsidRPr="00A30FD2">
              <w:rPr>
                <w:spacing w:val="55"/>
                <w:sz w:val="18"/>
              </w:rPr>
              <w:t xml:space="preserve"> </w:t>
            </w:r>
            <w:r w:rsidRPr="00A30FD2">
              <w:rPr>
                <w:sz w:val="18"/>
              </w:rPr>
              <w:t>товаров,</w:t>
            </w:r>
            <w:r w:rsidRPr="00A30FD2">
              <w:rPr>
                <w:spacing w:val="20"/>
                <w:sz w:val="18"/>
              </w:rPr>
              <w:t xml:space="preserve"> </w:t>
            </w:r>
            <w:r w:rsidRPr="00A30FD2">
              <w:rPr>
                <w:spacing w:val="-1"/>
                <w:sz w:val="18"/>
              </w:rPr>
              <w:t>торговая</w:t>
            </w:r>
            <w:r w:rsidRPr="00A30FD2">
              <w:rPr>
                <w:spacing w:val="20"/>
                <w:sz w:val="18"/>
              </w:rPr>
              <w:t xml:space="preserve"> </w:t>
            </w:r>
            <w:r w:rsidRPr="00A30FD2">
              <w:rPr>
                <w:spacing w:val="-1"/>
                <w:sz w:val="18"/>
              </w:rPr>
              <w:t>площадь</w:t>
            </w:r>
            <w:r w:rsidRPr="00A30FD2">
              <w:rPr>
                <w:spacing w:val="18"/>
                <w:sz w:val="18"/>
              </w:rPr>
              <w:t xml:space="preserve"> </w:t>
            </w:r>
            <w:r w:rsidRPr="00A30FD2">
              <w:rPr>
                <w:spacing w:val="-1"/>
                <w:sz w:val="18"/>
              </w:rPr>
              <w:t>которых</w:t>
            </w:r>
            <w:r w:rsidRPr="00A30FD2">
              <w:rPr>
                <w:spacing w:val="18"/>
                <w:sz w:val="18"/>
              </w:rPr>
              <w:t xml:space="preserve"> </w:t>
            </w:r>
            <w:r w:rsidRPr="00A30FD2">
              <w:rPr>
                <w:spacing w:val="-1"/>
                <w:sz w:val="18"/>
              </w:rPr>
              <w:t>составляет</w:t>
            </w:r>
            <w:r w:rsidRPr="00A30FD2">
              <w:rPr>
                <w:spacing w:val="41"/>
                <w:sz w:val="18"/>
              </w:rPr>
              <w:t xml:space="preserve"> </w:t>
            </w:r>
            <w:r w:rsidRPr="00A30FD2">
              <w:rPr>
                <w:sz w:val="18"/>
              </w:rPr>
              <w:t xml:space="preserve">до </w:t>
            </w:r>
            <w:r w:rsidRPr="00A30FD2">
              <w:rPr>
                <w:spacing w:val="-1"/>
                <w:sz w:val="18"/>
              </w:rPr>
              <w:t>5000</w:t>
            </w:r>
            <w:r w:rsidRPr="00A30FD2">
              <w:rPr>
                <w:spacing w:val="1"/>
                <w:sz w:val="18"/>
              </w:rPr>
              <w:t xml:space="preserve"> </w:t>
            </w:r>
            <w:r w:rsidRPr="00A30FD2">
              <w:rPr>
                <w:spacing w:val="-1"/>
                <w:sz w:val="18"/>
              </w:rPr>
              <w:t>кв.</w:t>
            </w:r>
            <w:r w:rsidRPr="00A30FD2">
              <w:rPr>
                <w:sz w:val="18"/>
              </w:rPr>
              <w:t xml:space="preserve"> м</w:t>
            </w:r>
          </w:p>
        </w:tc>
        <w:tc>
          <w:tcPr>
            <w:tcW w:w="862" w:type="dxa"/>
            <w:tcBorders>
              <w:top w:val="single" w:sz="5" w:space="0" w:color="000000"/>
              <w:left w:val="single" w:sz="5" w:space="0" w:color="000000"/>
              <w:bottom w:val="single" w:sz="5" w:space="0" w:color="000000"/>
              <w:right w:val="single" w:sz="5" w:space="0" w:color="000000"/>
            </w:tcBorders>
          </w:tcPr>
          <w:p w14:paraId="51D9F897" w14:textId="77777777" w:rsidR="00924C90" w:rsidRPr="00A30FD2" w:rsidRDefault="00924C90" w:rsidP="00BC17B0">
            <w:pPr>
              <w:pStyle w:val="TableParagraph"/>
              <w:spacing w:line="201" w:lineRule="exact"/>
              <w:jc w:val="center"/>
              <w:rPr>
                <w:sz w:val="18"/>
                <w:szCs w:val="18"/>
              </w:rPr>
            </w:pPr>
            <w:r w:rsidRPr="00A30FD2">
              <w:rPr>
                <w:sz w:val="18"/>
              </w:rPr>
              <w:t>4.4</w:t>
            </w:r>
          </w:p>
        </w:tc>
        <w:tc>
          <w:tcPr>
            <w:tcW w:w="1692" w:type="dxa"/>
            <w:tcBorders>
              <w:top w:val="single" w:sz="5" w:space="0" w:color="000000"/>
              <w:left w:val="single" w:sz="5" w:space="0" w:color="000000"/>
              <w:bottom w:val="single" w:sz="5" w:space="0" w:color="000000"/>
              <w:right w:val="single" w:sz="5" w:space="0" w:color="000000"/>
            </w:tcBorders>
          </w:tcPr>
          <w:p w14:paraId="32228895" w14:textId="77777777" w:rsidR="00924C90" w:rsidRPr="00A30FD2" w:rsidRDefault="00924C90" w:rsidP="00BC17B0">
            <w:pPr>
              <w:pStyle w:val="TableParagraph"/>
              <w:ind w:left="102" w:right="317"/>
              <w:rPr>
                <w:sz w:val="18"/>
                <w:szCs w:val="18"/>
              </w:rPr>
            </w:pPr>
            <w:r w:rsidRPr="00A30FD2">
              <w:rPr>
                <w:spacing w:val="-1"/>
                <w:sz w:val="18"/>
                <w:szCs w:val="18"/>
              </w:rPr>
              <w:t>мин.-</w:t>
            </w:r>
            <w:r w:rsidRPr="00A30FD2">
              <w:rPr>
                <w:sz w:val="18"/>
                <w:szCs w:val="18"/>
              </w:rPr>
              <w:t xml:space="preserve"> 200</w:t>
            </w:r>
            <w:r w:rsidRPr="00A30FD2">
              <w:rPr>
                <w:spacing w:val="-1"/>
                <w:sz w:val="18"/>
                <w:szCs w:val="18"/>
              </w:rPr>
              <w:t xml:space="preserve"> </w:t>
            </w:r>
            <w:proofErr w:type="spellStart"/>
            <w:proofErr w:type="gramStart"/>
            <w:r w:rsidRPr="00A30FD2">
              <w:rPr>
                <w:spacing w:val="-1"/>
                <w:sz w:val="18"/>
                <w:szCs w:val="18"/>
              </w:rPr>
              <w:t>кв.м</w:t>
            </w:r>
            <w:proofErr w:type="spellEnd"/>
            <w:proofErr w:type="gramEnd"/>
            <w:r w:rsidRPr="00A30FD2">
              <w:rPr>
                <w:spacing w:val="25"/>
                <w:sz w:val="18"/>
                <w:szCs w:val="18"/>
              </w:rPr>
              <w:t xml:space="preserve"> </w:t>
            </w:r>
            <w:r w:rsidRPr="00A30FD2">
              <w:rPr>
                <w:spacing w:val="-2"/>
                <w:sz w:val="18"/>
                <w:szCs w:val="18"/>
              </w:rPr>
              <w:t>макс.</w:t>
            </w:r>
            <w:r w:rsidRPr="00A30FD2">
              <w:rPr>
                <w:spacing w:val="1"/>
                <w:sz w:val="18"/>
                <w:szCs w:val="18"/>
              </w:rPr>
              <w:t xml:space="preserve"> </w:t>
            </w:r>
            <w:r w:rsidRPr="00A30FD2">
              <w:rPr>
                <w:sz w:val="18"/>
                <w:szCs w:val="18"/>
              </w:rPr>
              <w:t>–</w:t>
            </w:r>
            <w:r w:rsidRPr="00A30FD2">
              <w:rPr>
                <w:spacing w:val="1"/>
                <w:sz w:val="18"/>
                <w:szCs w:val="18"/>
              </w:rPr>
              <w:t xml:space="preserve"> </w:t>
            </w:r>
            <w:r w:rsidRPr="00A30FD2">
              <w:rPr>
                <w:sz w:val="18"/>
                <w:szCs w:val="18"/>
              </w:rPr>
              <w:t>не</w:t>
            </w:r>
            <w:r w:rsidRPr="00A30FD2">
              <w:rPr>
                <w:spacing w:val="25"/>
                <w:sz w:val="18"/>
                <w:szCs w:val="18"/>
              </w:rPr>
              <w:t xml:space="preserve"> </w:t>
            </w:r>
            <w:r w:rsidRPr="00A30FD2">
              <w:rPr>
                <w:spacing w:val="-1"/>
                <w:sz w:val="18"/>
                <w:szCs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71DE79CB" w14:textId="77777777" w:rsidR="00924C90" w:rsidRPr="00A30FD2" w:rsidRDefault="00924C90" w:rsidP="00A30FD2">
            <w:pPr>
              <w:pStyle w:val="TableParagraph"/>
              <w:spacing w:line="201" w:lineRule="exact"/>
              <w:ind w:left="0"/>
              <w:jc w:val="center"/>
              <w:rPr>
                <w:sz w:val="18"/>
                <w:szCs w:val="18"/>
              </w:rPr>
            </w:pPr>
            <w:r w:rsidRPr="00A30FD2">
              <w:rPr>
                <w:spacing w:val="1"/>
                <w:sz w:val="18"/>
              </w:rPr>
              <w:t>50</w:t>
            </w:r>
          </w:p>
        </w:tc>
      </w:tr>
      <w:tr w:rsidR="00924C90" w:rsidRPr="00A30FD2" w14:paraId="7AE694B2" w14:textId="77777777" w:rsidTr="00BC17B0">
        <w:trPr>
          <w:trHeight w:hRule="exact" w:val="838"/>
        </w:trPr>
        <w:tc>
          <w:tcPr>
            <w:tcW w:w="535" w:type="dxa"/>
            <w:tcBorders>
              <w:top w:val="single" w:sz="5" w:space="0" w:color="000000"/>
              <w:left w:val="single" w:sz="5" w:space="0" w:color="000000"/>
              <w:bottom w:val="single" w:sz="5" w:space="0" w:color="000000"/>
              <w:right w:val="single" w:sz="5" w:space="0" w:color="000000"/>
            </w:tcBorders>
          </w:tcPr>
          <w:p w14:paraId="56ECDDDA" w14:textId="77777777" w:rsidR="00924C90" w:rsidRPr="00A30FD2" w:rsidRDefault="00924C90" w:rsidP="00BC17B0">
            <w:pPr>
              <w:pStyle w:val="TableParagraph"/>
              <w:spacing w:line="201" w:lineRule="exact"/>
              <w:ind w:left="102"/>
              <w:rPr>
                <w:sz w:val="18"/>
                <w:szCs w:val="18"/>
              </w:rPr>
            </w:pPr>
            <w:r w:rsidRPr="00A30FD2">
              <w:rPr>
                <w:sz w:val="18"/>
              </w:rPr>
              <w:t>2.2</w:t>
            </w:r>
          </w:p>
        </w:tc>
        <w:tc>
          <w:tcPr>
            <w:tcW w:w="1695" w:type="dxa"/>
            <w:tcBorders>
              <w:top w:val="single" w:sz="5" w:space="0" w:color="000000"/>
              <w:left w:val="single" w:sz="5" w:space="0" w:color="000000"/>
              <w:bottom w:val="single" w:sz="5" w:space="0" w:color="000000"/>
              <w:right w:val="single" w:sz="5" w:space="0" w:color="000000"/>
            </w:tcBorders>
          </w:tcPr>
          <w:p w14:paraId="5807DD05" w14:textId="77777777" w:rsidR="00924C90" w:rsidRPr="00A30FD2" w:rsidRDefault="00924C90" w:rsidP="00BC17B0">
            <w:pPr>
              <w:pStyle w:val="TableParagraph"/>
              <w:spacing w:line="242" w:lineRule="auto"/>
              <w:ind w:left="133" w:right="424"/>
              <w:rPr>
                <w:sz w:val="18"/>
                <w:szCs w:val="18"/>
              </w:rPr>
            </w:pPr>
            <w:r w:rsidRPr="00A30FD2">
              <w:rPr>
                <w:spacing w:val="-1"/>
                <w:sz w:val="18"/>
              </w:rPr>
              <w:t>Общественное</w:t>
            </w:r>
            <w:r w:rsidRPr="00A30FD2">
              <w:rPr>
                <w:spacing w:val="27"/>
                <w:sz w:val="18"/>
              </w:rPr>
              <w:t xml:space="preserve"> </w:t>
            </w:r>
            <w:r w:rsidRPr="00A30FD2">
              <w:rPr>
                <w:spacing w:val="-1"/>
                <w:sz w:val="18"/>
              </w:rPr>
              <w:t>питание</w:t>
            </w:r>
          </w:p>
        </w:tc>
        <w:tc>
          <w:tcPr>
            <w:tcW w:w="3963" w:type="dxa"/>
            <w:tcBorders>
              <w:top w:val="single" w:sz="5" w:space="0" w:color="000000"/>
              <w:left w:val="single" w:sz="5" w:space="0" w:color="000000"/>
              <w:bottom w:val="single" w:sz="5" w:space="0" w:color="000000"/>
              <w:right w:val="single" w:sz="5" w:space="0" w:color="000000"/>
            </w:tcBorders>
          </w:tcPr>
          <w:p w14:paraId="40B6E714" w14:textId="77777777" w:rsidR="00924C90" w:rsidRPr="00A30FD2" w:rsidRDefault="00924C90" w:rsidP="00BC17B0">
            <w:pPr>
              <w:pStyle w:val="TableParagraph"/>
              <w:tabs>
                <w:tab w:val="left" w:pos="1589"/>
                <w:tab w:val="left" w:pos="2805"/>
              </w:tabs>
              <w:ind w:left="133" w:right="105"/>
              <w:jc w:val="both"/>
              <w:rPr>
                <w:sz w:val="18"/>
                <w:szCs w:val="18"/>
              </w:rPr>
            </w:pPr>
            <w:r w:rsidRPr="00A30FD2">
              <w:rPr>
                <w:spacing w:val="-1"/>
                <w:w w:val="95"/>
                <w:sz w:val="18"/>
              </w:rPr>
              <w:t>Размещение</w:t>
            </w:r>
            <w:r w:rsidRPr="00A30FD2">
              <w:rPr>
                <w:spacing w:val="-1"/>
                <w:w w:val="95"/>
                <w:sz w:val="18"/>
              </w:rPr>
              <w:tab/>
            </w:r>
            <w:r w:rsidRPr="00A30FD2">
              <w:rPr>
                <w:spacing w:val="-1"/>
                <w:sz w:val="18"/>
              </w:rPr>
              <w:t>объектов</w:t>
            </w:r>
            <w:r w:rsidRPr="00A30FD2">
              <w:rPr>
                <w:spacing w:val="-1"/>
                <w:sz w:val="18"/>
              </w:rPr>
              <w:tab/>
              <w:t>капитального</w:t>
            </w:r>
            <w:r w:rsidRPr="00A30FD2">
              <w:rPr>
                <w:spacing w:val="39"/>
                <w:sz w:val="18"/>
              </w:rPr>
              <w:t xml:space="preserve"> </w:t>
            </w:r>
            <w:r w:rsidRPr="00A30FD2">
              <w:rPr>
                <w:spacing w:val="-1"/>
                <w:sz w:val="18"/>
              </w:rPr>
              <w:t>строительства</w:t>
            </w:r>
            <w:r w:rsidRPr="00A30FD2">
              <w:rPr>
                <w:spacing w:val="44"/>
                <w:sz w:val="18"/>
              </w:rPr>
              <w:t xml:space="preserve"> </w:t>
            </w:r>
            <w:r w:rsidRPr="00A30FD2">
              <w:rPr>
                <w:sz w:val="18"/>
              </w:rPr>
              <w:t>в</w:t>
            </w:r>
            <w:r w:rsidRPr="00A30FD2">
              <w:rPr>
                <w:spacing w:val="44"/>
                <w:sz w:val="18"/>
              </w:rPr>
              <w:t xml:space="preserve"> </w:t>
            </w:r>
            <w:r w:rsidRPr="00A30FD2">
              <w:rPr>
                <w:spacing w:val="-1"/>
                <w:sz w:val="18"/>
              </w:rPr>
              <w:t>целях</w:t>
            </w:r>
            <w:r w:rsidRPr="00A30FD2">
              <w:rPr>
                <w:spacing w:val="1"/>
                <w:sz w:val="18"/>
              </w:rPr>
              <w:t xml:space="preserve"> </w:t>
            </w:r>
            <w:r w:rsidRPr="00A30FD2">
              <w:rPr>
                <w:spacing w:val="-1"/>
                <w:sz w:val="18"/>
              </w:rPr>
              <w:t>устройства</w:t>
            </w:r>
            <w:r w:rsidRPr="00A30FD2">
              <w:rPr>
                <w:spacing w:val="44"/>
                <w:sz w:val="18"/>
              </w:rPr>
              <w:t xml:space="preserve"> </w:t>
            </w:r>
            <w:r w:rsidRPr="00A30FD2">
              <w:rPr>
                <w:spacing w:val="-1"/>
                <w:sz w:val="18"/>
              </w:rPr>
              <w:t>мест</w:t>
            </w:r>
            <w:r w:rsidRPr="00A30FD2">
              <w:rPr>
                <w:spacing w:val="41"/>
                <w:sz w:val="18"/>
              </w:rPr>
              <w:t xml:space="preserve"> </w:t>
            </w:r>
            <w:r w:rsidRPr="00A30FD2">
              <w:rPr>
                <w:spacing w:val="-1"/>
                <w:sz w:val="18"/>
              </w:rPr>
              <w:t>общественного</w:t>
            </w:r>
            <w:r w:rsidRPr="00A30FD2">
              <w:rPr>
                <w:spacing w:val="20"/>
                <w:sz w:val="18"/>
              </w:rPr>
              <w:t xml:space="preserve"> </w:t>
            </w:r>
            <w:r w:rsidRPr="00A30FD2">
              <w:rPr>
                <w:spacing w:val="-1"/>
                <w:sz w:val="18"/>
              </w:rPr>
              <w:t>питания</w:t>
            </w:r>
            <w:r w:rsidRPr="00A30FD2">
              <w:rPr>
                <w:spacing w:val="20"/>
                <w:sz w:val="18"/>
              </w:rPr>
              <w:t xml:space="preserve"> </w:t>
            </w:r>
            <w:r w:rsidRPr="00A30FD2">
              <w:rPr>
                <w:spacing w:val="-1"/>
                <w:sz w:val="18"/>
              </w:rPr>
              <w:t>(рестораны,</w:t>
            </w:r>
            <w:r w:rsidRPr="00A30FD2">
              <w:rPr>
                <w:spacing w:val="19"/>
                <w:sz w:val="18"/>
              </w:rPr>
              <w:t xml:space="preserve"> </w:t>
            </w:r>
            <w:r w:rsidRPr="00A30FD2">
              <w:rPr>
                <w:spacing w:val="-1"/>
                <w:sz w:val="18"/>
              </w:rPr>
              <w:t>кафе,</w:t>
            </w:r>
            <w:r w:rsidRPr="00A30FD2">
              <w:rPr>
                <w:spacing w:val="45"/>
                <w:sz w:val="18"/>
              </w:rPr>
              <w:t xml:space="preserve"> </w:t>
            </w:r>
            <w:r w:rsidRPr="00A30FD2">
              <w:rPr>
                <w:spacing w:val="-1"/>
                <w:sz w:val="18"/>
              </w:rPr>
              <w:t>столовые,</w:t>
            </w:r>
            <w:r w:rsidRPr="00A30FD2">
              <w:rPr>
                <w:sz w:val="18"/>
              </w:rPr>
              <w:t xml:space="preserve"> </w:t>
            </w:r>
            <w:r w:rsidRPr="00A30FD2">
              <w:rPr>
                <w:spacing w:val="-1"/>
                <w:sz w:val="18"/>
              </w:rPr>
              <w:t>закусочные,</w:t>
            </w:r>
            <w:r w:rsidRPr="00A30FD2">
              <w:rPr>
                <w:sz w:val="18"/>
              </w:rPr>
              <w:t xml:space="preserve"> </w:t>
            </w:r>
            <w:r w:rsidRPr="00A30FD2">
              <w:rPr>
                <w:spacing w:val="-1"/>
                <w:sz w:val="18"/>
              </w:rPr>
              <w:t>бары)</w:t>
            </w:r>
          </w:p>
        </w:tc>
        <w:tc>
          <w:tcPr>
            <w:tcW w:w="862" w:type="dxa"/>
            <w:tcBorders>
              <w:top w:val="single" w:sz="5" w:space="0" w:color="000000"/>
              <w:left w:val="single" w:sz="5" w:space="0" w:color="000000"/>
              <w:bottom w:val="single" w:sz="5" w:space="0" w:color="000000"/>
              <w:right w:val="single" w:sz="5" w:space="0" w:color="000000"/>
            </w:tcBorders>
          </w:tcPr>
          <w:p w14:paraId="43CBB113" w14:textId="77777777" w:rsidR="00924C90" w:rsidRPr="00A30FD2" w:rsidRDefault="00924C90" w:rsidP="00BC17B0">
            <w:pPr>
              <w:pStyle w:val="TableParagraph"/>
              <w:spacing w:line="201" w:lineRule="exact"/>
              <w:jc w:val="center"/>
              <w:rPr>
                <w:sz w:val="18"/>
                <w:szCs w:val="18"/>
              </w:rPr>
            </w:pPr>
            <w:r w:rsidRPr="00A30FD2">
              <w:rPr>
                <w:sz w:val="18"/>
              </w:rPr>
              <w:t>4.6</w:t>
            </w:r>
          </w:p>
        </w:tc>
        <w:tc>
          <w:tcPr>
            <w:tcW w:w="1692" w:type="dxa"/>
            <w:tcBorders>
              <w:top w:val="single" w:sz="5" w:space="0" w:color="000000"/>
              <w:left w:val="single" w:sz="5" w:space="0" w:color="000000"/>
              <w:bottom w:val="single" w:sz="5" w:space="0" w:color="000000"/>
              <w:right w:val="single" w:sz="5" w:space="0" w:color="000000"/>
            </w:tcBorders>
          </w:tcPr>
          <w:p w14:paraId="7854F253" w14:textId="77777777" w:rsidR="00924C90" w:rsidRPr="00A30FD2" w:rsidRDefault="00924C90" w:rsidP="00BC17B0">
            <w:pPr>
              <w:pStyle w:val="TableParagraph"/>
              <w:spacing w:line="242"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6DE164D8" w14:textId="1E42940A" w:rsidR="00924C90" w:rsidRPr="00A30FD2" w:rsidRDefault="00924C90" w:rsidP="00BC17B0">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03313D9B" w14:textId="77777777" w:rsidTr="00BC17B0">
        <w:trPr>
          <w:trHeight w:hRule="exact" w:val="425"/>
        </w:trPr>
        <w:tc>
          <w:tcPr>
            <w:tcW w:w="9890" w:type="dxa"/>
            <w:gridSpan w:val="6"/>
            <w:tcBorders>
              <w:top w:val="single" w:sz="5" w:space="0" w:color="000000"/>
              <w:left w:val="single" w:sz="5" w:space="0" w:color="000000"/>
              <w:bottom w:val="single" w:sz="5" w:space="0" w:color="000000"/>
              <w:right w:val="single" w:sz="5" w:space="0" w:color="000000"/>
            </w:tcBorders>
          </w:tcPr>
          <w:p w14:paraId="7AE375F5" w14:textId="548731F2" w:rsidR="00924C90" w:rsidRPr="00A30FD2" w:rsidRDefault="00924C90" w:rsidP="00BC17B0">
            <w:pPr>
              <w:pStyle w:val="TableParagraph"/>
              <w:spacing w:line="201" w:lineRule="exact"/>
              <w:ind w:left="2005"/>
              <w:rPr>
                <w:sz w:val="18"/>
                <w:szCs w:val="18"/>
              </w:rPr>
            </w:pPr>
            <w:r w:rsidRPr="00A30FD2">
              <w:rPr>
                <w:spacing w:val="-45"/>
                <w:sz w:val="18"/>
                <w:u w:val="single" w:color="000000"/>
              </w:rPr>
              <w:t xml:space="preserve"> </w:t>
            </w:r>
            <w:proofErr w:type="gramStart"/>
            <w:r w:rsidRPr="00A30FD2">
              <w:rPr>
                <w:sz w:val="18"/>
                <w:u w:val="single" w:color="000000"/>
              </w:rPr>
              <w:t>3</w:t>
            </w:r>
            <w:r w:rsidRPr="00A30FD2">
              <w:rPr>
                <w:spacing w:val="-44"/>
                <w:sz w:val="18"/>
                <w:u w:val="single" w:color="000000"/>
              </w:rPr>
              <w:t xml:space="preserve"> </w:t>
            </w:r>
            <w:r w:rsidRPr="00A30FD2">
              <w:rPr>
                <w:sz w:val="18"/>
                <w:u w:val="single" w:color="000000"/>
              </w:rPr>
              <w:t>.</w:t>
            </w:r>
            <w:proofErr w:type="spellStart"/>
            <w:r w:rsidRPr="00A30FD2">
              <w:rPr>
                <w:spacing w:val="-1"/>
                <w:sz w:val="18"/>
                <w:u w:val="single" w:color="000000"/>
              </w:rPr>
              <w:t>Вспомо</w:t>
            </w:r>
            <w:proofErr w:type="spellEnd"/>
            <w:proofErr w:type="gramEnd"/>
            <w:r w:rsidRPr="00A30FD2">
              <w:rPr>
                <w:spacing w:val="-44"/>
                <w:sz w:val="18"/>
                <w:u w:val="single" w:color="000000"/>
              </w:rPr>
              <w:t xml:space="preserve"> </w:t>
            </w:r>
            <w:proofErr w:type="spellStart"/>
            <w:r w:rsidRPr="00A30FD2">
              <w:rPr>
                <w:sz w:val="18"/>
                <w:u w:val="single" w:color="000000"/>
              </w:rPr>
              <w:t>г</w:t>
            </w:r>
            <w:r w:rsidRPr="00A30FD2">
              <w:rPr>
                <w:spacing w:val="-1"/>
                <w:sz w:val="18"/>
                <w:u w:val="single" w:color="000000"/>
              </w:rPr>
              <w:t>ательные</w:t>
            </w:r>
            <w:proofErr w:type="spellEnd"/>
            <w:r w:rsidRPr="00A30FD2">
              <w:rPr>
                <w:spacing w:val="-1"/>
                <w:sz w:val="18"/>
                <w:u w:val="single" w:color="000000"/>
              </w:rPr>
              <w:t xml:space="preserve"> вид</w:t>
            </w:r>
            <w:r w:rsidRPr="00A30FD2">
              <w:rPr>
                <w:spacing w:val="-44"/>
                <w:sz w:val="18"/>
                <w:u w:val="single" w:color="000000"/>
              </w:rPr>
              <w:t xml:space="preserve"> </w:t>
            </w:r>
            <w:r w:rsidRPr="00A30FD2">
              <w:rPr>
                <w:sz w:val="18"/>
                <w:u w:val="single" w:color="000000"/>
              </w:rPr>
              <w:t>ы</w:t>
            </w:r>
            <w:r w:rsidRPr="00A30FD2">
              <w:rPr>
                <w:spacing w:val="-1"/>
                <w:sz w:val="18"/>
                <w:u w:val="single" w:color="000000"/>
              </w:rPr>
              <w:t xml:space="preserve"> </w:t>
            </w:r>
            <w:r w:rsidRPr="00A30FD2">
              <w:rPr>
                <w:sz w:val="18"/>
                <w:u w:val="single" w:color="000000"/>
              </w:rPr>
              <w:t>р</w:t>
            </w:r>
            <w:r w:rsidRPr="00A30FD2">
              <w:rPr>
                <w:spacing w:val="-44"/>
                <w:sz w:val="18"/>
                <w:u w:val="single" w:color="000000"/>
              </w:rPr>
              <w:t xml:space="preserve"> </w:t>
            </w:r>
            <w:proofErr w:type="spellStart"/>
            <w:r w:rsidRPr="00A30FD2">
              <w:rPr>
                <w:spacing w:val="-1"/>
                <w:sz w:val="18"/>
                <w:u w:val="single" w:color="000000"/>
              </w:rPr>
              <w:t>аз</w:t>
            </w:r>
            <w:r w:rsidRPr="00A30FD2">
              <w:rPr>
                <w:sz w:val="18"/>
                <w:u w:val="single" w:color="000000"/>
              </w:rPr>
              <w:t>р</w:t>
            </w:r>
            <w:proofErr w:type="spellEnd"/>
            <w:r w:rsidRPr="00A30FD2">
              <w:rPr>
                <w:spacing w:val="-44"/>
                <w:sz w:val="18"/>
                <w:u w:val="single" w:color="000000"/>
              </w:rPr>
              <w:t xml:space="preserve"> </w:t>
            </w:r>
            <w:proofErr w:type="spellStart"/>
            <w:r w:rsidRPr="00A30FD2">
              <w:rPr>
                <w:spacing w:val="-1"/>
                <w:sz w:val="18"/>
                <w:u w:val="single" w:color="000000"/>
              </w:rPr>
              <w:t>ешенно</w:t>
            </w:r>
            <w:proofErr w:type="spellEnd"/>
            <w:r w:rsidRPr="00A30FD2">
              <w:rPr>
                <w:spacing w:val="-44"/>
                <w:sz w:val="18"/>
                <w:u w:val="single" w:color="000000"/>
              </w:rPr>
              <w:t xml:space="preserve"> </w:t>
            </w:r>
            <w:r w:rsidRPr="00A30FD2">
              <w:rPr>
                <w:sz w:val="18"/>
                <w:u w:val="single" w:color="000000"/>
              </w:rPr>
              <w:t>го</w:t>
            </w:r>
            <w:r w:rsidRPr="00A30FD2">
              <w:rPr>
                <w:spacing w:val="1"/>
                <w:sz w:val="18"/>
                <w:u w:val="single" w:color="000000"/>
              </w:rPr>
              <w:t xml:space="preserve"> </w:t>
            </w:r>
            <w:proofErr w:type="spellStart"/>
            <w:r w:rsidRPr="00A30FD2">
              <w:rPr>
                <w:spacing w:val="-1"/>
                <w:sz w:val="18"/>
                <w:u w:val="single" w:color="000000"/>
              </w:rPr>
              <w:t>использо</w:t>
            </w:r>
            <w:proofErr w:type="spellEnd"/>
            <w:r w:rsidRPr="00A30FD2">
              <w:rPr>
                <w:spacing w:val="-44"/>
                <w:sz w:val="18"/>
                <w:u w:val="single" w:color="000000"/>
              </w:rPr>
              <w:t xml:space="preserve"> </w:t>
            </w:r>
            <w:proofErr w:type="spellStart"/>
            <w:r w:rsidRPr="00A30FD2">
              <w:rPr>
                <w:spacing w:val="-1"/>
                <w:sz w:val="18"/>
                <w:u w:val="single" w:color="000000"/>
              </w:rPr>
              <w:t>вания</w:t>
            </w:r>
            <w:proofErr w:type="spellEnd"/>
            <w:r w:rsidRPr="00A30FD2">
              <w:rPr>
                <w:spacing w:val="4"/>
                <w:sz w:val="18"/>
                <w:u w:val="single" w:color="000000"/>
              </w:rPr>
              <w:t xml:space="preserve"> </w:t>
            </w:r>
            <w:r w:rsidRPr="00A30FD2">
              <w:rPr>
                <w:sz w:val="18"/>
              </w:rPr>
              <w:t>не</w:t>
            </w:r>
            <w:r w:rsidRPr="00A30FD2">
              <w:rPr>
                <w:spacing w:val="-1"/>
                <w:sz w:val="18"/>
              </w:rPr>
              <w:t xml:space="preserve"> устанавливается</w:t>
            </w:r>
          </w:p>
        </w:tc>
      </w:tr>
    </w:tbl>
    <w:p w14:paraId="131511B1" w14:textId="77777777" w:rsidR="00924C90" w:rsidRPr="00924C90" w:rsidRDefault="00924C90" w:rsidP="00924C90">
      <w:pPr>
        <w:spacing w:before="6"/>
        <w:rPr>
          <w:sz w:val="14"/>
          <w:szCs w:val="14"/>
          <w:highlight w:val="yellow"/>
        </w:rPr>
      </w:pPr>
    </w:p>
    <w:p w14:paraId="2A54777D" w14:textId="77777777" w:rsidR="00924C90" w:rsidRPr="00A30FD2" w:rsidRDefault="00924C90" w:rsidP="00924C90">
      <w:pPr>
        <w:pStyle w:val="a6"/>
        <w:spacing w:before="72"/>
        <w:ind w:left="220" w:right="922" w:firstLine="707"/>
      </w:pPr>
      <w:r w:rsidRPr="00A30FD2">
        <w:t xml:space="preserve">3. </w:t>
      </w:r>
      <w:r w:rsidRPr="00A30FD2">
        <w:rPr>
          <w:spacing w:val="-1"/>
        </w:rPr>
        <w:t>Предельные (минимальные</w:t>
      </w:r>
      <w:r w:rsidRPr="00A30FD2">
        <w:t xml:space="preserve"> и </w:t>
      </w:r>
      <w:r w:rsidRPr="00A30FD2">
        <w:rPr>
          <w:spacing w:val="-1"/>
        </w:rPr>
        <w:t>(или)</w:t>
      </w:r>
      <w:r w:rsidRPr="00A30FD2">
        <w:t xml:space="preserve"> </w:t>
      </w:r>
      <w:r w:rsidRPr="00A30FD2">
        <w:rPr>
          <w:spacing w:val="-1"/>
        </w:rPr>
        <w:t>максимальные)</w:t>
      </w:r>
      <w:r w:rsidRPr="00A30FD2">
        <w:rPr>
          <w:spacing w:val="2"/>
        </w:rPr>
        <w:t xml:space="preserve"> </w:t>
      </w:r>
      <w:r w:rsidRPr="00A30FD2">
        <w:rPr>
          <w:spacing w:val="-1"/>
        </w:rPr>
        <w:t>размеры</w:t>
      </w:r>
      <w:r w:rsidRPr="00A30FD2">
        <w:t xml:space="preserve"> </w:t>
      </w:r>
      <w:r w:rsidRPr="00A30FD2">
        <w:rPr>
          <w:spacing w:val="-1"/>
        </w:rPr>
        <w:t>земельных</w:t>
      </w:r>
      <w:r w:rsidRPr="00A30FD2">
        <w:rPr>
          <w:spacing w:val="-2"/>
        </w:rPr>
        <w:t xml:space="preserve"> </w:t>
      </w:r>
      <w:r w:rsidRPr="00A30FD2">
        <w:rPr>
          <w:spacing w:val="-1"/>
        </w:rPr>
        <w:t xml:space="preserve">участков </w:t>
      </w:r>
      <w:r w:rsidRPr="00A30FD2">
        <w:t>и</w:t>
      </w:r>
      <w:r w:rsidRPr="00A30FD2">
        <w:rPr>
          <w:spacing w:val="61"/>
        </w:rPr>
        <w:t xml:space="preserve"> </w:t>
      </w:r>
      <w:r w:rsidRPr="00A30FD2">
        <w:rPr>
          <w:spacing w:val="-1"/>
        </w:rPr>
        <w:t>предельные</w:t>
      </w:r>
      <w:r w:rsidRPr="00A30FD2">
        <w:t xml:space="preserve"> </w:t>
      </w:r>
      <w:r w:rsidRPr="00A30FD2">
        <w:rPr>
          <w:spacing w:val="-1"/>
        </w:rPr>
        <w:t>параметры</w:t>
      </w:r>
      <w:r w:rsidRPr="00A30FD2">
        <w:t xml:space="preserve"> </w:t>
      </w:r>
      <w:r w:rsidRPr="00A30FD2">
        <w:rPr>
          <w:spacing w:val="-1"/>
        </w:rPr>
        <w:t>разрешенного</w:t>
      </w:r>
      <w:r w:rsidRPr="00A30FD2">
        <w:t xml:space="preserve"> </w:t>
      </w:r>
      <w:r w:rsidRPr="00A30FD2">
        <w:rPr>
          <w:spacing w:val="-1"/>
        </w:rPr>
        <w:t>строительства</w:t>
      </w:r>
      <w:r w:rsidRPr="00A30FD2">
        <w:t xml:space="preserve"> </w:t>
      </w:r>
      <w:r w:rsidRPr="00A30FD2">
        <w:rPr>
          <w:spacing w:val="-1"/>
        </w:rPr>
        <w:t>зоны</w:t>
      </w:r>
      <w:r w:rsidRPr="00A30FD2">
        <w:t xml:space="preserve"> </w:t>
      </w:r>
      <w:r w:rsidRPr="00A30FD2">
        <w:rPr>
          <w:spacing w:val="-1"/>
        </w:rPr>
        <w:t>производственных</w:t>
      </w:r>
      <w:r w:rsidRPr="00A30FD2">
        <w:rPr>
          <w:spacing w:val="-2"/>
        </w:rPr>
        <w:t xml:space="preserve"> </w:t>
      </w:r>
      <w:r w:rsidRPr="00A30FD2">
        <w:rPr>
          <w:spacing w:val="-1"/>
        </w:rPr>
        <w:t>объектов</w:t>
      </w:r>
      <w:r w:rsidRPr="00A30FD2">
        <w:rPr>
          <w:spacing w:val="1"/>
        </w:rPr>
        <w:t xml:space="preserve"> </w:t>
      </w:r>
      <w:r w:rsidRPr="00A30FD2">
        <w:t>I</w:t>
      </w:r>
      <w:r w:rsidRPr="00A30FD2">
        <w:rPr>
          <w:spacing w:val="-4"/>
        </w:rPr>
        <w:t xml:space="preserve"> </w:t>
      </w:r>
      <w:r w:rsidRPr="00A30FD2">
        <w:t>класса</w:t>
      </w:r>
      <w:r w:rsidRPr="00A30FD2">
        <w:rPr>
          <w:spacing w:val="75"/>
        </w:rPr>
        <w:t xml:space="preserve"> </w:t>
      </w:r>
      <w:r w:rsidRPr="00A30FD2">
        <w:rPr>
          <w:spacing w:val="-1"/>
        </w:rPr>
        <w:t>(санитарно-защитная зона</w:t>
      </w:r>
      <w:r w:rsidRPr="00A30FD2">
        <w:rPr>
          <w:spacing w:val="1"/>
        </w:rPr>
        <w:t xml:space="preserve"> </w:t>
      </w:r>
      <w:r w:rsidRPr="00A30FD2">
        <w:t xml:space="preserve">1000 </w:t>
      </w:r>
      <w:r w:rsidRPr="00A30FD2">
        <w:rPr>
          <w:spacing w:val="-1"/>
        </w:rPr>
        <w:t>м):</w:t>
      </w:r>
    </w:p>
    <w:p w14:paraId="0578CC22" w14:textId="41CE1C4E" w:rsidR="00924C90" w:rsidRPr="00A30FD2" w:rsidRDefault="00924C90">
      <w:pPr>
        <w:pStyle w:val="a6"/>
        <w:numPr>
          <w:ilvl w:val="0"/>
          <w:numId w:val="34"/>
        </w:numPr>
        <w:tabs>
          <w:tab w:val="left" w:pos="499"/>
        </w:tabs>
        <w:autoSpaceDE/>
        <w:autoSpaceDN/>
        <w:spacing w:before="1"/>
        <w:ind w:right="100" w:firstLine="0"/>
        <w:jc w:val="both"/>
      </w:pPr>
      <w:r w:rsidRPr="00A30FD2">
        <w:rPr>
          <w:spacing w:val="-1"/>
        </w:rPr>
        <w:t>Предельные</w:t>
      </w:r>
      <w:r w:rsidRPr="00A30FD2">
        <w:rPr>
          <w:spacing w:val="39"/>
        </w:rPr>
        <w:t xml:space="preserve"> </w:t>
      </w:r>
      <w:r w:rsidRPr="00A30FD2">
        <w:rPr>
          <w:spacing w:val="-1"/>
        </w:rPr>
        <w:t>(минимальные</w:t>
      </w:r>
      <w:r w:rsidRPr="00A30FD2">
        <w:rPr>
          <w:spacing w:val="38"/>
        </w:rPr>
        <w:t xml:space="preserve"> </w:t>
      </w:r>
      <w:r w:rsidRPr="00A30FD2">
        <w:t>и</w:t>
      </w:r>
      <w:r w:rsidRPr="00A30FD2">
        <w:rPr>
          <w:spacing w:val="37"/>
        </w:rPr>
        <w:t xml:space="preserve"> </w:t>
      </w:r>
      <w:r w:rsidRPr="00A30FD2">
        <w:rPr>
          <w:spacing w:val="-1"/>
        </w:rPr>
        <w:t>(или)</w:t>
      </w:r>
      <w:r w:rsidRPr="00A30FD2">
        <w:rPr>
          <w:spacing w:val="39"/>
        </w:rPr>
        <w:t xml:space="preserve"> </w:t>
      </w:r>
      <w:r w:rsidRPr="00A30FD2">
        <w:rPr>
          <w:spacing w:val="-1"/>
        </w:rPr>
        <w:t>максимальные)</w:t>
      </w:r>
      <w:r w:rsidRPr="00A30FD2">
        <w:rPr>
          <w:spacing w:val="42"/>
        </w:rPr>
        <w:t xml:space="preserve"> </w:t>
      </w:r>
      <w:r w:rsidRPr="00A30FD2">
        <w:rPr>
          <w:spacing w:val="-1"/>
        </w:rPr>
        <w:t>размеры</w:t>
      </w:r>
      <w:r w:rsidRPr="00A30FD2">
        <w:rPr>
          <w:spacing w:val="39"/>
        </w:rPr>
        <w:t xml:space="preserve"> </w:t>
      </w:r>
      <w:r w:rsidRPr="00A30FD2">
        <w:rPr>
          <w:spacing w:val="-1"/>
        </w:rPr>
        <w:t>земельных</w:t>
      </w:r>
      <w:r w:rsidRPr="00A30FD2">
        <w:rPr>
          <w:spacing w:val="35"/>
        </w:rPr>
        <w:t xml:space="preserve"> </w:t>
      </w:r>
      <w:r w:rsidRPr="00A30FD2">
        <w:rPr>
          <w:spacing w:val="-1"/>
        </w:rPr>
        <w:t>участков,</w:t>
      </w:r>
      <w:r w:rsidRPr="00A30FD2">
        <w:rPr>
          <w:spacing w:val="38"/>
        </w:rPr>
        <w:t xml:space="preserve"> </w:t>
      </w:r>
      <w:r w:rsidRPr="00A30FD2">
        <w:t>в</w:t>
      </w:r>
      <w:r w:rsidRPr="00A30FD2">
        <w:rPr>
          <w:spacing w:val="37"/>
        </w:rPr>
        <w:t xml:space="preserve"> </w:t>
      </w:r>
      <w:r w:rsidRPr="00A30FD2">
        <w:t>том</w:t>
      </w:r>
      <w:r w:rsidRPr="00A30FD2">
        <w:rPr>
          <w:spacing w:val="37"/>
        </w:rPr>
        <w:t xml:space="preserve"> </w:t>
      </w:r>
      <w:r w:rsidRPr="00A30FD2">
        <w:rPr>
          <w:spacing w:val="-1"/>
        </w:rPr>
        <w:t>числе</w:t>
      </w:r>
      <w:r w:rsidRPr="00A30FD2">
        <w:rPr>
          <w:spacing w:val="38"/>
        </w:rPr>
        <w:t xml:space="preserve"> </w:t>
      </w:r>
      <w:r w:rsidRPr="00A30FD2">
        <w:rPr>
          <w:spacing w:val="-2"/>
        </w:rPr>
        <w:t>их</w:t>
      </w:r>
      <w:r w:rsidRPr="00A30FD2">
        <w:rPr>
          <w:spacing w:val="71"/>
        </w:rPr>
        <w:t xml:space="preserve"> </w:t>
      </w:r>
      <w:r w:rsidRPr="00A30FD2">
        <w:rPr>
          <w:spacing w:val="-1"/>
        </w:rPr>
        <w:t>площадь</w:t>
      </w:r>
      <w:r w:rsidRPr="00A30FD2">
        <w:t xml:space="preserve"> </w:t>
      </w:r>
      <w:r w:rsidRPr="00A30FD2">
        <w:rPr>
          <w:spacing w:val="-1"/>
        </w:rPr>
        <w:t>принимать</w:t>
      </w:r>
      <w:r w:rsidRPr="00A30FD2">
        <w:t xml:space="preserve"> </w:t>
      </w:r>
      <w:r w:rsidRPr="00A30FD2">
        <w:rPr>
          <w:spacing w:val="-1"/>
        </w:rPr>
        <w:t>согласно</w:t>
      </w:r>
      <w:r w:rsidRPr="00A30FD2">
        <w:t xml:space="preserve"> </w:t>
      </w:r>
      <w:r w:rsidRPr="00A30FD2">
        <w:rPr>
          <w:spacing w:val="-1"/>
        </w:rPr>
        <w:t>таблице</w:t>
      </w:r>
      <w:r w:rsidRPr="00A30FD2">
        <w:t xml:space="preserve"> </w:t>
      </w:r>
      <w:r w:rsidR="00C000CC" w:rsidRPr="00C000CC">
        <w:t>5</w:t>
      </w:r>
      <w:r w:rsidRPr="00A30FD2">
        <w:t>.</w:t>
      </w:r>
    </w:p>
    <w:p w14:paraId="063BE00A" w14:textId="77777777" w:rsidR="00924C90" w:rsidRPr="00A30FD2" w:rsidRDefault="00924C90">
      <w:pPr>
        <w:pStyle w:val="a6"/>
        <w:numPr>
          <w:ilvl w:val="0"/>
          <w:numId w:val="34"/>
        </w:numPr>
        <w:tabs>
          <w:tab w:val="left" w:pos="523"/>
        </w:tabs>
        <w:autoSpaceDE/>
        <w:autoSpaceDN/>
        <w:spacing w:before="1"/>
        <w:ind w:right="103" w:firstLine="0"/>
        <w:jc w:val="both"/>
      </w:pPr>
      <w:r w:rsidRPr="00A30FD2">
        <w:rPr>
          <w:spacing w:val="-1"/>
        </w:rPr>
        <w:t>Минимальные</w:t>
      </w:r>
      <w:r w:rsidRPr="00A30FD2">
        <w:rPr>
          <w:spacing w:val="7"/>
        </w:rPr>
        <w:t xml:space="preserve"> </w:t>
      </w:r>
      <w:r w:rsidRPr="00A30FD2">
        <w:rPr>
          <w:spacing w:val="-1"/>
        </w:rPr>
        <w:t>отступы</w:t>
      </w:r>
      <w:r w:rsidRPr="00A30FD2">
        <w:rPr>
          <w:spacing w:val="7"/>
        </w:rPr>
        <w:t xml:space="preserve"> </w:t>
      </w:r>
      <w:r w:rsidRPr="00A30FD2">
        <w:t>от</w:t>
      </w:r>
      <w:r w:rsidRPr="00A30FD2">
        <w:rPr>
          <w:spacing w:val="6"/>
        </w:rPr>
        <w:t xml:space="preserve"> </w:t>
      </w:r>
      <w:r w:rsidRPr="00A30FD2">
        <w:rPr>
          <w:spacing w:val="-1"/>
        </w:rPr>
        <w:t>границ</w:t>
      </w:r>
      <w:r w:rsidRPr="00A30FD2">
        <w:rPr>
          <w:spacing w:val="6"/>
        </w:rPr>
        <w:t xml:space="preserve"> </w:t>
      </w:r>
      <w:r w:rsidRPr="00A30FD2">
        <w:rPr>
          <w:spacing w:val="-1"/>
        </w:rPr>
        <w:t>земельных</w:t>
      </w:r>
      <w:r w:rsidRPr="00A30FD2">
        <w:rPr>
          <w:spacing w:val="5"/>
        </w:rPr>
        <w:t xml:space="preserve"> </w:t>
      </w:r>
      <w:r w:rsidRPr="00A30FD2">
        <w:rPr>
          <w:spacing w:val="-1"/>
        </w:rPr>
        <w:t>участков</w:t>
      </w:r>
      <w:r w:rsidRPr="00A30FD2">
        <w:rPr>
          <w:spacing w:val="6"/>
        </w:rPr>
        <w:t xml:space="preserve"> </w:t>
      </w:r>
      <w:r w:rsidRPr="00A30FD2">
        <w:t>в</w:t>
      </w:r>
      <w:r w:rsidRPr="00A30FD2">
        <w:rPr>
          <w:spacing w:val="6"/>
        </w:rPr>
        <w:t xml:space="preserve"> </w:t>
      </w:r>
      <w:r w:rsidRPr="00A30FD2">
        <w:rPr>
          <w:spacing w:val="-1"/>
        </w:rPr>
        <w:t>целях</w:t>
      </w:r>
      <w:r w:rsidRPr="00A30FD2">
        <w:rPr>
          <w:spacing w:val="7"/>
        </w:rPr>
        <w:t xml:space="preserve"> </w:t>
      </w:r>
      <w:r w:rsidRPr="00A30FD2">
        <w:rPr>
          <w:spacing w:val="-1"/>
        </w:rPr>
        <w:t>определения</w:t>
      </w:r>
      <w:r w:rsidRPr="00A30FD2">
        <w:rPr>
          <w:spacing w:val="6"/>
        </w:rPr>
        <w:t xml:space="preserve"> </w:t>
      </w:r>
      <w:r w:rsidRPr="00A30FD2">
        <w:rPr>
          <w:spacing w:val="-1"/>
        </w:rPr>
        <w:t>мест</w:t>
      </w:r>
      <w:r w:rsidRPr="00A30FD2">
        <w:rPr>
          <w:spacing w:val="7"/>
        </w:rPr>
        <w:t xml:space="preserve"> </w:t>
      </w:r>
      <w:r w:rsidRPr="00A30FD2">
        <w:rPr>
          <w:spacing w:val="-1"/>
        </w:rPr>
        <w:t>допустимого</w:t>
      </w:r>
      <w:r w:rsidRPr="00A30FD2">
        <w:rPr>
          <w:spacing w:val="79"/>
        </w:rPr>
        <w:t xml:space="preserve"> </w:t>
      </w:r>
      <w:r w:rsidRPr="00A30FD2">
        <w:rPr>
          <w:spacing w:val="-1"/>
        </w:rPr>
        <w:t>размещения</w:t>
      </w:r>
      <w:r w:rsidRPr="00A30FD2">
        <w:rPr>
          <w:spacing w:val="32"/>
        </w:rPr>
        <w:t xml:space="preserve"> </w:t>
      </w:r>
      <w:r w:rsidRPr="00A30FD2">
        <w:rPr>
          <w:spacing w:val="-1"/>
        </w:rPr>
        <w:t>зданий,</w:t>
      </w:r>
      <w:r w:rsidRPr="00A30FD2">
        <w:rPr>
          <w:spacing w:val="33"/>
        </w:rPr>
        <w:t xml:space="preserve"> </w:t>
      </w:r>
      <w:r w:rsidRPr="00A30FD2">
        <w:rPr>
          <w:spacing w:val="-1"/>
        </w:rPr>
        <w:t>строений,</w:t>
      </w:r>
      <w:r w:rsidRPr="00A30FD2">
        <w:rPr>
          <w:spacing w:val="33"/>
        </w:rPr>
        <w:t xml:space="preserve"> </w:t>
      </w:r>
      <w:r w:rsidRPr="00A30FD2">
        <w:rPr>
          <w:spacing w:val="-1"/>
        </w:rPr>
        <w:t>сооружений,</w:t>
      </w:r>
      <w:r w:rsidRPr="00A30FD2">
        <w:rPr>
          <w:spacing w:val="33"/>
        </w:rPr>
        <w:t xml:space="preserve"> </w:t>
      </w:r>
      <w:r w:rsidRPr="00A30FD2">
        <w:rPr>
          <w:spacing w:val="-1"/>
        </w:rPr>
        <w:t>за</w:t>
      </w:r>
      <w:r w:rsidRPr="00A30FD2">
        <w:rPr>
          <w:spacing w:val="34"/>
        </w:rPr>
        <w:t xml:space="preserve"> </w:t>
      </w:r>
      <w:r w:rsidRPr="00A30FD2">
        <w:rPr>
          <w:spacing w:val="-1"/>
        </w:rPr>
        <w:t>пределами</w:t>
      </w:r>
      <w:r w:rsidRPr="00A30FD2">
        <w:rPr>
          <w:spacing w:val="32"/>
        </w:rPr>
        <w:t xml:space="preserve"> </w:t>
      </w:r>
      <w:r w:rsidRPr="00A30FD2">
        <w:rPr>
          <w:spacing w:val="-1"/>
        </w:rPr>
        <w:t>которых</w:t>
      </w:r>
      <w:r w:rsidRPr="00A30FD2">
        <w:rPr>
          <w:spacing w:val="34"/>
        </w:rPr>
        <w:t xml:space="preserve"> </w:t>
      </w:r>
      <w:r w:rsidRPr="00A30FD2">
        <w:rPr>
          <w:spacing w:val="-1"/>
        </w:rPr>
        <w:t>запрещено</w:t>
      </w:r>
      <w:r w:rsidRPr="00A30FD2">
        <w:rPr>
          <w:spacing w:val="33"/>
        </w:rPr>
        <w:t xml:space="preserve"> </w:t>
      </w:r>
      <w:r w:rsidRPr="00A30FD2">
        <w:rPr>
          <w:spacing w:val="-1"/>
        </w:rPr>
        <w:t>строительство</w:t>
      </w:r>
      <w:r w:rsidRPr="00A30FD2">
        <w:rPr>
          <w:spacing w:val="33"/>
        </w:rPr>
        <w:t xml:space="preserve"> </w:t>
      </w:r>
      <w:r w:rsidRPr="00A30FD2">
        <w:rPr>
          <w:spacing w:val="-1"/>
        </w:rPr>
        <w:t>зданий,</w:t>
      </w:r>
      <w:r w:rsidRPr="00A30FD2">
        <w:rPr>
          <w:spacing w:val="89"/>
        </w:rPr>
        <w:t xml:space="preserve"> </w:t>
      </w:r>
      <w:r w:rsidRPr="00A30FD2">
        <w:rPr>
          <w:spacing w:val="-1"/>
        </w:rPr>
        <w:t>строений,</w:t>
      </w:r>
      <w:r w:rsidRPr="00A30FD2">
        <w:t xml:space="preserve"> </w:t>
      </w:r>
      <w:r w:rsidRPr="00A30FD2">
        <w:rPr>
          <w:spacing w:val="-1"/>
        </w:rPr>
        <w:t>сооружений</w:t>
      </w:r>
      <w:r w:rsidRPr="00A30FD2">
        <w:t xml:space="preserve"> -</w:t>
      </w:r>
      <w:r w:rsidRPr="00A30FD2">
        <w:rPr>
          <w:spacing w:val="-4"/>
        </w:rPr>
        <w:t xml:space="preserve"> </w:t>
      </w:r>
      <w:r w:rsidRPr="00A30FD2">
        <w:rPr>
          <w:spacing w:val="-1"/>
        </w:rPr>
        <w:t>согласно</w:t>
      </w:r>
      <w:r w:rsidRPr="00A30FD2">
        <w:t xml:space="preserve"> </w:t>
      </w:r>
      <w:r w:rsidRPr="00A30FD2">
        <w:rPr>
          <w:spacing w:val="-1"/>
        </w:rPr>
        <w:t>проектной</w:t>
      </w:r>
      <w:r w:rsidRPr="00A30FD2">
        <w:t xml:space="preserve"> </w:t>
      </w:r>
      <w:r w:rsidRPr="00A30FD2">
        <w:rPr>
          <w:spacing w:val="-1"/>
        </w:rPr>
        <w:t>документации,</w:t>
      </w:r>
      <w:r w:rsidRPr="00A30FD2">
        <w:t xml:space="preserve"> </w:t>
      </w:r>
      <w:r w:rsidRPr="00A30FD2">
        <w:rPr>
          <w:spacing w:val="-1"/>
        </w:rPr>
        <w:t>но</w:t>
      </w:r>
      <w:r w:rsidRPr="00A30FD2">
        <w:t xml:space="preserve"> не </w:t>
      </w:r>
      <w:r w:rsidRPr="00A30FD2">
        <w:rPr>
          <w:spacing w:val="-1"/>
        </w:rPr>
        <w:t>менее</w:t>
      </w:r>
      <w:r w:rsidRPr="00A30FD2">
        <w:t xml:space="preserve"> 1м</w:t>
      </w:r>
    </w:p>
    <w:p w14:paraId="420E8F23" w14:textId="77777777" w:rsidR="00924C90" w:rsidRPr="00A30FD2" w:rsidRDefault="00924C90">
      <w:pPr>
        <w:pStyle w:val="a6"/>
        <w:numPr>
          <w:ilvl w:val="0"/>
          <w:numId w:val="34"/>
        </w:numPr>
        <w:tabs>
          <w:tab w:val="left" w:pos="583"/>
        </w:tabs>
        <w:autoSpaceDE/>
        <w:autoSpaceDN/>
        <w:spacing w:before="1"/>
        <w:ind w:right="102" w:firstLine="0"/>
        <w:jc w:val="both"/>
      </w:pPr>
      <w:r w:rsidRPr="00A30FD2">
        <w:rPr>
          <w:spacing w:val="-1"/>
        </w:rPr>
        <w:t>предельное</w:t>
      </w:r>
      <w:r w:rsidRPr="00A30FD2">
        <w:rPr>
          <w:spacing w:val="10"/>
        </w:rPr>
        <w:t xml:space="preserve"> </w:t>
      </w:r>
      <w:r w:rsidRPr="00A30FD2">
        <w:rPr>
          <w:spacing w:val="-1"/>
        </w:rPr>
        <w:t>количество</w:t>
      </w:r>
      <w:r w:rsidRPr="00A30FD2">
        <w:rPr>
          <w:spacing w:val="12"/>
        </w:rPr>
        <w:t xml:space="preserve"> </w:t>
      </w:r>
      <w:r w:rsidRPr="00A30FD2">
        <w:rPr>
          <w:spacing w:val="-1"/>
        </w:rPr>
        <w:t>этажей</w:t>
      </w:r>
      <w:r w:rsidRPr="00A30FD2">
        <w:rPr>
          <w:spacing w:val="12"/>
        </w:rPr>
        <w:t xml:space="preserve"> </w:t>
      </w:r>
      <w:r w:rsidRPr="00A30FD2">
        <w:t>или</w:t>
      </w:r>
      <w:r w:rsidRPr="00A30FD2">
        <w:rPr>
          <w:spacing w:val="9"/>
        </w:rPr>
        <w:t xml:space="preserve"> </w:t>
      </w:r>
      <w:r w:rsidRPr="00A30FD2">
        <w:rPr>
          <w:spacing w:val="-1"/>
        </w:rPr>
        <w:t>предельная</w:t>
      </w:r>
      <w:r w:rsidRPr="00A30FD2">
        <w:rPr>
          <w:spacing w:val="11"/>
        </w:rPr>
        <w:t xml:space="preserve"> </w:t>
      </w:r>
      <w:r w:rsidRPr="00A30FD2">
        <w:rPr>
          <w:spacing w:val="-1"/>
        </w:rPr>
        <w:t>высота</w:t>
      </w:r>
      <w:r w:rsidRPr="00A30FD2">
        <w:rPr>
          <w:spacing w:val="9"/>
        </w:rPr>
        <w:t xml:space="preserve"> </w:t>
      </w:r>
      <w:r w:rsidRPr="00A30FD2">
        <w:rPr>
          <w:spacing w:val="-1"/>
        </w:rPr>
        <w:t>зданий,</w:t>
      </w:r>
      <w:r w:rsidRPr="00A30FD2">
        <w:rPr>
          <w:spacing w:val="9"/>
        </w:rPr>
        <w:t xml:space="preserve"> </w:t>
      </w:r>
      <w:r w:rsidRPr="00A30FD2">
        <w:rPr>
          <w:spacing w:val="-1"/>
        </w:rPr>
        <w:t>строений,</w:t>
      </w:r>
      <w:r w:rsidRPr="00A30FD2">
        <w:rPr>
          <w:spacing w:val="11"/>
        </w:rPr>
        <w:t xml:space="preserve"> </w:t>
      </w:r>
      <w:r w:rsidRPr="00A30FD2">
        <w:rPr>
          <w:spacing w:val="-1"/>
        </w:rPr>
        <w:t>сооружений</w:t>
      </w:r>
      <w:r w:rsidRPr="00A30FD2">
        <w:rPr>
          <w:spacing w:val="17"/>
        </w:rPr>
        <w:t xml:space="preserve"> </w:t>
      </w:r>
      <w:r w:rsidRPr="00A30FD2">
        <w:rPr>
          <w:spacing w:val="-2"/>
        </w:rPr>
        <w:t>не</w:t>
      </w:r>
      <w:r w:rsidRPr="00A30FD2">
        <w:rPr>
          <w:spacing w:val="71"/>
        </w:rPr>
        <w:t xml:space="preserve"> </w:t>
      </w:r>
      <w:r w:rsidRPr="00A30FD2">
        <w:rPr>
          <w:spacing w:val="-1"/>
        </w:rPr>
        <w:t>устанавливается</w:t>
      </w:r>
    </w:p>
    <w:p w14:paraId="439611B3" w14:textId="4EE8C5D1" w:rsidR="00924C90" w:rsidRPr="00A30FD2" w:rsidRDefault="00924C90">
      <w:pPr>
        <w:pStyle w:val="a6"/>
        <w:numPr>
          <w:ilvl w:val="0"/>
          <w:numId w:val="34"/>
        </w:numPr>
        <w:tabs>
          <w:tab w:val="left" w:pos="506"/>
        </w:tabs>
        <w:autoSpaceDE/>
        <w:autoSpaceDN/>
        <w:spacing w:before="1"/>
        <w:ind w:right="104" w:firstLine="0"/>
        <w:jc w:val="both"/>
      </w:pPr>
      <w:r w:rsidRPr="00A30FD2">
        <w:rPr>
          <w:spacing w:val="-1"/>
        </w:rPr>
        <w:t>максимальный</w:t>
      </w:r>
      <w:r w:rsidRPr="00A30FD2">
        <w:rPr>
          <w:spacing w:val="45"/>
        </w:rPr>
        <w:t xml:space="preserve"> </w:t>
      </w:r>
      <w:r w:rsidRPr="00A30FD2">
        <w:rPr>
          <w:spacing w:val="-1"/>
        </w:rPr>
        <w:t>процент</w:t>
      </w:r>
      <w:r w:rsidRPr="00A30FD2">
        <w:rPr>
          <w:spacing w:val="45"/>
        </w:rPr>
        <w:t xml:space="preserve"> </w:t>
      </w:r>
      <w:r w:rsidRPr="00A30FD2">
        <w:rPr>
          <w:spacing w:val="-1"/>
        </w:rPr>
        <w:t>застройки</w:t>
      </w:r>
      <w:r w:rsidRPr="00A30FD2">
        <w:rPr>
          <w:spacing w:val="45"/>
        </w:rPr>
        <w:t xml:space="preserve"> </w:t>
      </w:r>
      <w:r w:rsidRPr="00A30FD2">
        <w:t>в</w:t>
      </w:r>
      <w:r w:rsidRPr="00A30FD2">
        <w:rPr>
          <w:spacing w:val="42"/>
        </w:rPr>
        <w:t xml:space="preserve"> </w:t>
      </w:r>
      <w:r w:rsidRPr="00A30FD2">
        <w:rPr>
          <w:spacing w:val="-1"/>
        </w:rPr>
        <w:t>границах</w:t>
      </w:r>
      <w:r w:rsidRPr="00A30FD2">
        <w:rPr>
          <w:spacing w:val="43"/>
        </w:rPr>
        <w:t xml:space="preserve"> </w:t>
      </w:r>
      <w:r w:rsidRPr="00A30FD2">
        <w:rPr>
          <w:spacing w:val="-1"/>
        </w:rPr>
        <w:t>земельного</w:t>
      </w:r>
      <w:r w:rsidRPr="00A30FD2">
        <w:rPr>
          <w:spacing w:val="45"/>
        </w:rPr>
        <w:t xml:space="preserve"> </w:t>
      </w:r>
      <w:r w:rsidRPr="00A30FD2">
        <w:rPr>
          <w:spacing w:val="-1"/>
        </w:rPr>
        <w:t>участка,</w:t>
      </w:r>
      <w:r w:rsidRPr="00A30FD2">
        <w:rPr>
          <w:spacing w:val="43"/>
        </w:rPr>
        <w:t xml:space="preserve"> </w:t>
      </w:r>
      <w:r w:rsidRPr="00A30FD2">
        <w:rPr>
          <w:spacing w:val="-1"/>
        </w:rPr>
        <w:t>определяемый</w:t>
      </w:r>
      <w:r w:rsidRPr="00A30FD2">
        <w:rPr>
          <w:spacing w:val="45"/>
        </w:rPr>
        <w:t xml:space="preserve"> </w:t>
      </w:r>
      <w:r w:rsidRPr="00A30FD2">
        <w:rPr>
          <w:spacing w:val="-1"/>
        </w:rPr>
        <w:t>как</w:t>
      </w:r>
      <w:r w:rsidRPr="00A30FD2">
        <w:rPr>
          <w:spacing w:val="44"/>
        </w:rPr>
        <w:t xml:space="preserve"> </w:t>
      </w:r>
      <w:r w:rsidRPr="00A30FD2">
        <w:rPr>
          <w:spacing w:val="-1"/>
        </w:rPr>
        <w:t>отношение</w:t>
      </w:r>
      <w:r w:rsidRPr="00A30FD2">
        <w:rPr>
          <w:spacing w:val="77"/>
        </w:rPr>
        <w:t xml:space="preserve"> </w:t>
      </w:r>
      <w:r w:rsidRPr="00A30FD2">
        <w:rPr>
          <w:spacing w:val="-1"/>
        </w:rPr>
        <w:t>суммарной</w:t>
      </w:r>
      <w:r w:rsidRPr="00A30FD2">
        <w:rPr>
          <w:spacing w:val="16"/>
        </w:rPr>
        <w:t xml:space="preserve"> </w:t>
      </w:r>
      <w:r w:rsidRPr="00A30FD2">
        <w:t>площади</w:t>
      </w:r>
      <w:r w:rsidRPr="00A30FD2">
        <w:rPr>
          <w:spacing w:val="16"/>
        </w:rPr>
        <w:t xml:space="preserve"> </w:t>
      </w:r>
      <w:r w:rsidRPr="00A30FD2">
        <w:rPr>
          <w:spacing w:val="-1"/>
        </w:rPr>
        <w:t>земельного</w:t>
      </w:r>
      <w:r w:rsidRPr="00A30FD2">
        <w:rPr>
          <w:spacing w:val="17"/>
        </w:rPr>
        <w:t xml:space="preserve"> </w:t>
      </w:r>
      <w:r w:rsidRPr="00A30FD2">
        <w:rPr>
          <w:spacing w:val="-1"/>
        </w:rPr>
        <w:t>участка,</w:t>
      </w:r>
      <w:r w:rsidRPr="00A30FD2">
        <w:rPr>
          <w:spacing w:val="15"/>
        </w:rPr>
        <w:t xml:space="preserve"> </w:t>
      </w:r>
      <w:r w:rsidRPr="00A30FD2">
        <w:t>которая</w:t>
      </w:r>
      <w:r w:rsidRPr="00A30FD2">
        <w:rPr>
          <w:spacing w:val="13"/>
        </w:rPr>
        <w:t xml:space="preserve"> </w:t>
      </w:r>
      <w:r w:rsidRPr="00A30FD2">
        <w:t>может</w:t>
      </w:r>
      <w:r w:rsidRPr="00A30FD2">
        <w:rPr>
          <w:spacing w:val="16"/>
        </w:rPr>
        <w:t xml:space="preserve"> </w:t>
      </w:r>
      <w:r w:rsidRPr="00A30FD2">
        <w:rPr>
          <w:spacing w:val="-1"/>
        </w:rPr>
        <w:t>быть</w:t>
      </w:r>
      <w:r w:rsidRPr="00A30FD2">
        <w:rPr>
          <w:spacing w:val="16"/>
        </w:rPr>
        <w:t xml:space="preserve"> </w:t>
      </w:r>
      <w:r w:rsidRPr="00A30FD2">
        <w:rPr>
          <w:spacing w:val="-1"/>
        </w:rPr>
        <w:t>застроена,</w:t>
      </w:r>
      <w:r w:rsidRPr="00A30FD2">
        <w:rPr>
          <w:spacing w:val="17"/>
        </w:rPr>
        <w:t xml:space="preserve"> </w:t>
      </w:r>
      <w:r w:rsidRPr="00A30FD2">
        <w:t>ко</w:t>
      </w:r>
      <w:r w:rsidRPr="00A30FD2">
        <w:rPr>
          <w:spacing w:val="14"/>
        </w:rPr>
        <w:t xml:space="preserve"> </w:t>
      </w:r>
      <w:r w:rsidRPr="00A30FD2">
        <w:rPr>
          <w:spacing w:val="-1"/>
        </w:rPr>
        <w:t>всей</w:t>
      </w:r>
      <w:r w:rsidRPr="00A30FD2">
        <w:rPr>
          <w:spacing w:val="16"/>
        </w:rPr>
        <w:t xml:space="preserve"> </w:t>
      </w:r>
      <w:r w:rsidRPr="00A30FD2">
        <w:t>площади</w:t>
      </w:r>
      <w:r w:rsidRPr="00A30FD2">
        <w:rPr>
          <w:spacing w:val="16"/>
        </w:rPr>
        <w:t xml:space="preserve"> </w:t>
      </w:r>
      <w:r w:rsidRPr="00A30FD2">
        <w:rPr>
          <w:spacing w:val="-1"/>
        </w:rPr>
        <w:t>земельного</w:t>
      </w:r>
      <w:r w:rsidRPr="00A30FD2">
        <w:rPr>
          <w:spacing w:val="59"/>
        </w:rPr>
        <w:t xml:space="preserve"> </w:t>
      </w:r>
      <w:r w:rsidRPr="00A30FD2">
        <w:rPr>
          <w:spacing w:val="-1"/>
        </w:rPr>
        <w:t>участка</w:t>
      </w:r>
      <w:r w:rsidRPr="00A30FD2">
        <w:rPr>
          <w:spacing w:val="1"/>
        </w:rPr>
        <w:t xml:space="preserve"> </w:t>
      </w:r>
      <w:r w:rsidRPr="00A30FD2">
        <w:rPr>
          <w:spacing w:val="-1"/>
        </w:rPr>
        <w:t>принимать</w:t>
      </w:r>
      <w:r w:rsidRPr="00A30FD2">
        <w:t xml:space="preserve"> </w:t>
      </w:r>
      <w:r w:rsidRPr="00A30FD2">
        <w:rPr>
          <w:spacing w:val="-1"/>
        </w:rPr>
        <w:t>согласно</w:t>
      </w:r>
      <w:r w:rsidRPr="00A30FD2">
        <w:t xml:space="preserve"> </w:t>
      </w:r>
      <w:r w:rsidRPr="00A30FD2">
        <w:rPr>
          <w:spacing w:val="-1"/>
        </w:rPr>
        <w:t>таблице</w:t>
      </w:r>
      <w:r w:rsidRPr="00A30FD2">
        <w:t xml:space="preserve"> </w:t>
      </w:r>
      <w:r w:rsidR="00C000CC" w:rsidRPr="00C000CC">
        <w:rPr>
          <w:spacing w:val="-1"/>
        </w:rPr>
        <w:t>5</w:t>
      </w:r>
      <w:r w:rsidRPr="00A30FD2">
        <w:rPr>
          <w:spacing w:val="-1"/>
        </w:rPr>
        <w:t>.</w:t>
      </w:r>
    </w:p>
    <w:p w14:paraId="6F31CDA7" w14:textId="77777777" w:rsidR="00924C90" w:rsidRPr="00A30FD2" w:rsidRDefault="00924C90">
      <w:pPr>
        <w:pStyle w:val="a6"/>
        <w:numPr>
          <w:ilvl w:val="0"/>
          <w:numId w:val="34"/>
        </w:numPr>
        <w:tabs>
          <w:tab w:val="left" w:pos="461"/>
        </w:tabs>
        <w:autoSpaceDE/>
        <w:autoSpaceDN/>
        <w:spacing w:before="1" w:line="252" w:lineRule="exact"/>
        <w:ind w:left="460" w:hanging="240"/>
        <w:jc w:val="both"/>
      </w:pPr>
      <w:r w:rsidRPr="00A30FD2">
        <w:rPr>
          <w:spacing w:val="-1"/>
        </w:rPr>
        <w:t>Иные</w:t>
      </w:r>
      <w:r w:rsidRPr="00A30FD2">
        <w:t xml:space="preserve"> </w:t>
      </w:r>
      <w:r w:rsidRPr="00A30FD2">
        <w:rPr>
          <w:spacing w:val="-1"/>
        </w:rPr>
        <w:t>параметры</w:t>
      </w:r>
      <w:r w:rsidRPr="00A30FD2">
        <w:rPr>
          <w:spacing w:val="1"/>
        </w:rPr>
        <w:t xml:space="preserve"> </w:t>
      </w:r>
      <w:r w:rsidRPr="00A30FD2">
        <w:rPr>
          <w:spacing w:val="-1"/>
        </w:rPr>
        <w:t>разрешенного</w:t>
      </w:r>
      <w:r w:rsidRPr="00A30FD2">
        <w:rPr>
          <w:spacing w:val="-3"/>
        </w:rPr>
        <w:t xml:space="preserve"> </w:t>
      </w:r>
      <w:r w:rsidRPr="00A30FD2">
        <w:rPr>
          <w:spacing w:val="-1"/>
        </w:rPr>
        <w:t>строительства</w:t>
      </w:r>
    </w:p>
    <w:p w14:paraId="64AB6066" w14:textId="77777777" w:rsidR="00924C90" w:rsidRPr="00A30FD2" w:rsidRDefault="00924C90">
      <w:pPr>
        <w:pStyle w:val="a6"/>
        <w:numPr>
          <w:ilvl w:val="1"/>
          <w:numId w:val="34"/>
        </w:numPr>
        <w:tabs>
          <w:tab w:val="left" w:pos="1865"/>
        </w:tabs>
        <w:autoSpaceDE/>
        <w:autoSpaceDN/>
        <w:ind w:right="102" w:firstLine="0"/>
        <w:jc w:val="both"/>
      </w:pPr>
      <w:r w:rsidRPr="00A30FD2">
        <w:rPr>
          <w:spacing w:val="-1"/>
        </w:rPr>
        <w:t>размещение</w:t>
      </w:r>
      <w:r w:rsidRPr="00A30FD2">
        <w:rPr>
          <w:spacing w:val="24"/>
        </w:rPr>
        <w:t xml:space="preserve"> </w:t>
      </w:r>
      <w:r w:rsidRPr="00A30FD2">
        <w:rPr>
          <w:spacing w:val="-1"/>
        </w:rPr>
        <w:t>новых</w:t>
      </w:r>
      <w:r w:rsidRPr="00A30FD2">
        <w:rPr>
          <w:spacing w:val="22"/>
        </w:rPr>
        <w:t xml:space="preserve"> </w:t>
      </w:r>
      <w:r w:rsidRPr="00A30FD2">
        <w:t>и</w:t>
      </w:r>
      <w:r w:rsidRPr="00A30FD2">
        <w:rPr>
          <w:spacing w:val="25"/>
        </w:rPr>
        <w:t xml:space="preserve"> </w:t>
      </w:r>
      <w:r w:rsidRPr="00A30FD2">
        <w:rPr>
          <w:spacing w:val="-1"/>
        </w:rPr>
        <w:t>реконструкция</w:t>
      </w:r>
      <w:r w:rsidRPr="00A30FD2">
        <w:rPr>
          <w:spacing w:val="25"/>
        </w:rPr>
        <w:t xml:space="preserve"> </w:t>
      </w:r>
      <w:r w:rsidRPr="00A30FD2">
        <w:rPr>
          <w:spacing w:val="-1"/>
        </w:rPr>
        <w:t>существующих</w:t>
      </w:r>
      <w:r w:rsidRPr="00A30FD2">
        <w:rPr>
          <w:spacing w:val="26"/>
        </w:rPr>
        <w:t xml:space="preserve"> </w:t>
      </w:r>
      <w:r w:rsidRPr="00A30FD2">
        <w:rPr>
          <w:spacing w:val="-1"/>
        </w:rPr>
        <w:t>производственных</w:t>
      </w:r>
      <w:r w:rsidRPr="00A30FD2">
        <w:rPr>
          <w:spacing w:val="26"/>
        </w:rPr>
        <w:t xml:space="preserve"> </w:t>
      </w:r>
      <w:r w:rsidRPr="00A30FD2">
        <w:rPr>
          <w:spacing w:val="-1"/>
        </w:rPr>
        <w:t>предприятий</w:t>
      </w:r>
      <w:r w:rsidRPr="00A30FD2">
        <w:rPr>
          <w:spacing w:val="51"/>
        </w:rPr>
        <w:t xml:space="preserve"> </w:t>
      </w:r>
      <w:r w:rsidRPr="00A30FD2">
        <w:rPr>
          <w:spacing w:val="-1"/>
        </w:rPr>
        <w:t>должны</w:t>
      </w:r>
      <w:r w:rsidRPr="00A30FD2">
        <w:rPr>
          <w:spacing w:val="5"/>
        </w:rPr>
        <w:t xml:space="preserve"> </w:t>
      </w:r>
      <w:r w:rsidRPr="00A30FD2">
        <w:rPr>
          <w:spacing w:val="-1"/>
        </w:rPr>
        <w:t>производиться</w:t>
      </w:r>
      <w:r w:rsidRPr="00A30FD2">
        <w:rPr>
          <w:spacing w:val="2"/>
        </w:rPr>
        <w:t xml:space="preserve"> </w:t>
      </w:r>
      <w:r w:rsidRPr="00A30FD2">
        <w:t>на</w:t>
      </w:r>
      <w:r w:rsidRPr="00A30FD2">
        <w:rPr>
          <w:spacing w:val="4"/>
        </w:rPr>
        <w:t xml:space="preserve"> </w:t>
      </w:r>
      <w:r w:rsidRPr="00A30FD2">
        <w:rPr>
          <w:spacing w:val="-1"/>
        </w:rPr>
        <w:t>основании</w:t>
      </w:r>
      <w:r w:rsidRPr="00A30FD2">
        <w:rPr>
          <w:spacing w:val="4"/>
        </w:rPr>
        <w:t xml:space="preserve"> </w:t>
      </w:r>
      <w:r w:rsidRPr="00A30FD2">
        <w:rPr>
          <w:spacing w:val="-1"/>
        </w:rPr>
        <w:t>предпроектных</w:t>
      </w:r>
      <w:r w:rsidRPr="00A30FD2">
        <w:rPr>
          <w:spacing w:val="5"/>
        </w:rPr>
        <w:t xml:space="preserve"> </w:t>
      </w:r>
      <w:r w:rsidRPr="00A30FD2">
        <w:rPr>
          <w:spacing w:val="-1"/>
        </w:rPr>
        <w:t>проработок</w:t>
      </w:r>
      <w:r w:rsidRPr="00A30FD2">
        <w:rPr>
          <w:spacing w:val="5"/>
        </w:rPr>
        <w:t xml:space="preserve"> </w:t>
      </w:r>
      <w:r w:rsidRPr="00A30FD2">
        <w:t>и</w:t>
      </w:r>
      <w:r w:rsidRPr="00A30FD2">
        <w:rPr>
          <w:spacing w:val="4"/>
        </w:rPr>
        <w:t xml:space="preserve"> </w:t>
      </w:r>
      <w:r w:rsidRPr="00A30FD2">
        <w:rPr>
          <w:spacing w:val="-1"/>
        </w:rPr>
        <w:t>исследований</w:t>
      </w:r>
      <w:r w:rsidRPr="00A30FD2">
        <w:rPr>
          <w:spacing w:val="4"/>
        </w:rPr>
        <w:t xml:space="preserve"> </w:t>
      </w:r>
      <w:r w:rsidRPr="00A30FD2">
        <w:rPr>
          <w:spacing w:val="-1"/>
        </w:rPr>
        <w:t>либо</w:t>
      </w:r>
      <w:r w:rsidRPr="00A30FD2">
        <w:rPr>
          <w:spacing w:val="57"/>
        </w:rPr>
        <w:t xml:space="preserve"> </w:t>
      </w:r>
      <w:r w:rsidRPr="00A30FD2">
        <w:t>проекта</w:t>
      </w:r>
      <w:r w:rsidRPr="00A30FD2">
        <w:rPr>
          <w:spacing w:val="7"/>
        </w:rPr>
        <w:t xml:space="preserve"> </w:t>
      </w:r>
      <w:r w:rsidRPr="00A30FD2">
        <w:rPr>
          <w:spacing w:val="-1"/>
        </w:rPr>
        <w:t>обоснования</w:t>
      </w:r>
      <w:r w:rsidRPr="00A30FD2">
        <w:rPr>
          <w:spacing w:val="6"/>
        </w:rPr>
        <w:t xml:space="preserve"> </w:t>
      </w:r>
      <w:r w:rsidRPr="00A30FD2">
        <w:rPr>
          <w:spacing w:val="-1"/>
        </w:rPr>
        <w:t>инвестиций,</w:t>
      </w:r>
      <w:r w:rsidRPr="00A30FD2">
        <w:rPr>
          <w:spacing w:val="6"/>
        </w:rPr>
        <w:t xml:space="preserve"> </w:t>
      </w:r>
      <w:r w:rsidRPr="00A30FD2">
        <w:rPr>
          <w:spacing w:val="-1"/>
        </w:rPr>
        <w:t>получивших</w:t>
      </w:r>
      <w:r w:rsidRPr="00A30FD2">
        <w:rPr>
          <w:spacing w:val="7"/>
        </w:rPr>
        <w:t xml:space="preserve"> </w:t>
      </w:r>
      <w:r w:rsidRPr="00A30FD2">
        <w:rPr>
          <w:spacing w:val="-1"/>
        </w:rPr>
        <w:t>положительные</w:t>
      </w:r>
      <w:r w:rsidRPr="00A30FD2">
        <w:rPr>
          <w:spacing w:val="7"/>
        </w:rPr>
        <w:t xml:space="preserve"> </w:t>
      </w:r>
      <w:r w:rsidRPr="00A30FD2">
        <w:rPr>
          <w:spacing w:val="-1"/>
        </w:rPr>
        <w:t>заключения</w:t>
      </w:r>
      <w:r w:rsidRPr="00A30FD2">
        <w:rPr>
          <w:spacing w:val="4"/>
        </w:rPr>
        <w:t xml:space="preserve"> </w:t>
      </w:r>
      <w:r w:rsidRPr="00A30FD2">
        <w:t>в</w:t>
      </w:r>
      <w:r w:rsidRPr="00A30FD2">
        <w:rPr>
          <w:spacing w:val="6"/>
        </w:rPr>
        <w:t xml:space="preserve"> </w:t>
      </w:r>
      <w:r w:rsidRPr="00A30FD2">
        <w:rPr>
          <w:spacing w:val="-1"/>
        </w:rPr>
        <w:t>соответствии</w:t>
      </w:r>
      <w:r w:rsidRPr="00A30FD2">
        <w:rPr>
          <w:spacing w:val="59"/>
        </w:rPr>
        <w:t xml:space="preserve"> </w:t>
      </w:r>
      <w:r w:rsidRPr="00A30FD2">
        <w:t xml:space="preserve">с </w:t>
      </w:r>
      <w:r w:rsidRPr="00A30FD2">
        <w:rPr>
          <w:spacing w:val="-1"/>
        </w:rPr>
        <w:t>действующим законодательством</w:t>
      </w:r>
      <w:r w:rsidRPr="00A30FD2">
        <w:t xml:space="preserve"> </w:t>
      </w:r>
      <w:r w:rsidRPr="00A30FD2">
        <w:rPr>
          <w:spacing w:val="-1"/>
        </w:rPr>
        <w:t>Российской</w:t>
      </w:r>
      <w:r w:rsidRPr="00A30FD2">
        <w:t xml:space="preserve"> </w:t>
      </w:r>
      <w:r w:rsidRPr="00A30FD2">
        <w:rPr>
          <w:spacing w:val="-1"/>
        </w:rPr>
        <w:t>Федерации;</w:t>
      </w:r>
    </w:p>
    <w:p w14:paraId="1D9E1614" w14:textId="34FC2F54" w:rsidR="00924C90" w:rsidRPr="00A30FD2" w:rsidRDefault="00924C90">
      <w:pPr>
        <w:pStyle w:val="a6"/>
        <w:numPr>
          <w:ilvl w:val="1"/>
          <w:numId w:val="34"/>
        </w:numPr>
        <w:tabs>
          <w:tab w:val="left" w:pos="1925"/>
        </w:tabs>
        <w:autoSpaceDE/>
        <w:autoSpaceDN/>
        <w:spacing w:before="1"/>
        <w:ind w:right="100" w:firstLine="0"/>
        <w:jc w:val="both"/>
      </w:pPr>
      <w:proofErr w:type="spellStart"/>
      <w:r w:rsidRPr="00A30FD2">
        <w:rPr>
          <w:spacing w:val="-1"/>
        </w:rPr>
        <w:t>мусороудаление</w:t>
      </w:r>
      <w:proofErr w:type="spellEnd"/>
      <w:r w:rsidRPr="00A30FD2">
        <w:rPr>
          <w:spacing w:val="1"/>
        </w:rPr>
        <w:t xml:space="preserve"> </w:t>
      </w:r>
      <w:r w:rsidRPr="00A30FD2">
        <w:rPr>
          <w:spacing w:val="-1"/>
        </w:rPr>
        <w:t>вывоза</w:t>
      </w:r>
      <w:r w:rsidRPr="00A30FD2">
        <w:rPr>
          <w:spacing w:val="1"/>
        </w:rPr>
        <w:t xml:space="preserve"> </w:t>
      </w:r>
      <w:r w:rsidRPr="00A30FD2">
        <w:rPr>
          <w:spacing w:val="-1"/>
        </w:rPr>
        <w:t>осуществляется</w:t>
      </w:r>
      <w:r w:rsidRPr="00A30FD2">
        <w:rPr>
          <w:spacing w:val="52"/>
        </w:rPr>
        <w:t xml:space="preserve"> </w:t>
      </w:r>
      <w:r w:rsidRPr="00A30FD2">
        <w:rPr>
          <w:spacing w:val="-1"/>
        </w:rPr>
        <w:t>согласно</w:t>
      </w:r>
      <w:r w:rsidRPr="00A30FD2">
        <w:rPr>
          <w:spacing w:val="52"/>
        </w:rPr>
        <w:t xml:space="preserve"> </w:t>
      </w:r>
      <w:r w:rsidRPr="00A30FD2">
        <w:rPr>
          <w:spacing w:val="-1"/>
        </w:rPr>
        <w:t>«Правил</w:t>
      </w:r>
      <w:r w:rsidRPr="00A30FD2">
        <w:rPr>
          <w:spacing w:val="1"/>
        </w:rPr>
        <w:t xml:space="preserve"> </w:t>
      </w:r>
      <w:r w:rsidRPr="00A30FD2">
        <w:rPr>
          <w:spacing w:val="-1"/>
        </w:rPr>
        <w:t>благоустройства»</w:t>
      </w:r>
      <w:r w:rsidRPr="00A30FD2">
        <w:rPr>
          <w:spacing w:val="55"/>
        </w:rPr>
        <w:t xml:space="preserve"> </w:t>
      </w:r>
      <w:r w:rsidRPr="00A30FD2">
        <w:rPr>
          <w:spacing w:val="-1"/>
        </w:rPr>
        <w:t>утвержденными</w:t>
      </w:r>
      <w:r w:rsidRPr="00A30FD2">
        <w:rPr>
          <w:spacing w:val="32"/>
        </w:rPr>
        <w:t xml:space="preserve"> </w:t>
      </w:r>
      <w:r w:rsidRPr="00A30FD2">
        <w:rPr>
          <w:spacing w:val="-1"/>
        </w:rPr>
        <w:t>решением</w:t>
      </w:r>
      <w:r w:rsidRPr="00A30FD2">
        <w:rPr>
          <w:spacing w:val="31"/>
        </w:rPr>
        <w:t xml:space="preserve"> </w:t>
      </w:r>
      <w:r w:rsidRPr="00A30FD2">
        <w:rPr>
          <w:spacing w:val="-1"/>
        </w:rPr>
        <w:t>Совета</w:t>
      </w:r>
      <w:r w:rsidRPr="00A30FD2">
        <w:rPr>
          <w:spacing w:val="31"/>
        </w:rPr>
        <w:t xml:space="preserve"> </w:t>
      </w:r>
      <w:r w:rsidRPr="00A30FD2">
        <w:rPr>
          <w:spacing w:val="-1"/>
        </w:rPr>
        <w:t>депутатов</w:t>
      </w:r>
      <w:r w:rsidRPr="00A30FD2">
        <w:rPr>
          <w:spacing w:val="29"/>
        </w:rPr>
        <w:t xml:space="preserve"> </w:t>
      </w:r>
      <w:proofErr w:type="spellStart"/>
      <w:r w:rsidR="006B4FF2">
        <w:rPr>
          <w:spacing w:val="-1"/>
        </w:rPr>
        <w:t>Аршановского</w:t>
      </w:r>
      <w:proofErr w:type="spellEnd"/>
      <w:r w:rsidRPr="00A30FD2">
        <w:rPr>
          <w:spacing w:val="31"/>
        </w:rPr>
        <w:t xml:space="preserve"> </w:t>
      </w:r>
      <w:r w:rsidRPr="00A30FD2">
        <w:rPr>
          <w:spacing w:val="-1"/>
        </w:rPr>
        <w:t>сельсовета</w:t>
      </w:r>
      <w:r w:rsidRPr="00A30FD2">
        <w:rPr>
          <w:spacing w:val="31"/>
        </w:rPr>
        <w:t xml:space="preserve"> </w:t>
      </w:r>
      <w:r w:rsidRPr="00A30FD2">
        <w:rPr>
          <w:spacing w:val="-1"/>
        </w:rPr>
        <w:t>Алтайского</w:t>
      </w:r>
      <w:r w:rsidRPr="00A30FD2">
        <w:rPr>
          <w:spacing w:val="69"/>
        </w:rPr>
        <w:t xml:space="preserve"> </w:t>
      </w:r>
      <w:r w:rsidRPr="00A30FD2">
        <w:rPr>
          <w:spacing w:val="-1"/>
        </w:rPr>
        <w:t>района</w:t>
      </w:r>
      <w:r w:rsidRPr="00A30FD2">
        <w:t xml:space="preserve"> </w:t>
      </w:r>
      <w:r w:rsidRPr="00A30FD2">
        <w:rPr>
          <w:spacing w:val="-1"/>
        </w:rPr>
        <w:t>Республики</w:t>
      </w:r>
      <w:r w:rsidRPr="00A30FD2">
        <w:t xml:space="preserve"> </w:t>
      </w:r>
      <w:r w:rsidRPr="00A30FD2">
        <w:rPr>
          <w:spacing w:val="-1"/>
        </w:rPr>
        <w:t>Хакасия</w:t>
      </w:r>
      <w:r w:rsidRPr="00A30FD2">
        <w:rPr>
          <w:spacing w:val="-2"/>
        </w:rPr>
        <w:t xml:space="preserve"> </w:t>
      </w:r>
      <w:r w:rsidRPr="00A30FD2">
        <w:t xml:space="preserve">от </w:t>
      </w:r>
      <w:r w:rsidRPr="00A30FD2">
        <w:rPr>
          <w:spacing w:val="-1"/>
        </w:rPr>
        <w:t>17.05.2013</w:t>
      </w:r>
      <w:r w:rsidRPr="00A30FD2">
        <w:t xml:space="preserve"> № </w:t>
      </w:r>
      <w:r w:rsidRPr="00A30FD2">
        <w:rPr>
          <w:spacing w:val="-1"/>
        </w:rPr>
        <w:t>17;</w:t>
      </w:r>
    </w:p>
    <w:p w14:paraId="54C1BBC1" w14:textId="77777777" w:rsidR="00924C90" w:rsidRPr="00A30FD2" w:rsidRDefault="00924C90">
      <w:pPr>
        <w:pStyle w:val="a6"/>
        <w:numPr>
          <w:ilvl w:val="1"/>
          <w:numId w:val="34"/>
        </w:numPr>
        <w:tabs>
          <w:tab w:val="left" w:pos="1714"/>
        </w:tabs>
        <w:autoSpaceDE/>
        <w:autoSpaceDN/>
        <w:ind w:left="1840" w:right="109" w:hanging="540"/>
      </w:pPr>
      <w:r w:rsidRPr="00A30FD2">
        <w:rPr>
          <w:spacing w:val="-1"/>
        </w:rPr>
        <w:t>площадь</w:t>
      </w:r>
      <w:r w:rsidRPr="00A30FD2">
        <w:rPr>
          <w:spacing w:val="5"/>
        </w:rPr>
        <w:t xml:space="preserve"> </w:t>
      </w:r>
      <w:r w:rsidRPr="00A30FD2">
        <w:rPr>
          <w:spacing w:val="-1"/>
        </w:rPr>
        <w:t>озеленения</w:t>
      </w:r>
      <w:r w:rsidRPr="00A30FD2">
        <w:rPr>
          <w:spacing w:val="5"/>
        </w:rPr>
        <w:t xml:space="preserve"> </w:t>
      </w:r>
      <w:r w:rsidRPr="00A30FD2">
        <w:t>–</w:t>
      </w:r>
      <w:r w:rsidRPr="00A30FD2">
        <w:rPr>
          <w:spacing w:val="7"/>
        </w:rPr>
        <w:t xml:space="preserve"> </w:t>
      </w:r>
      <w:r w:rsidRPr="00A30FD2">
        <w:rPr>
          <w:spacing w:val="-1"/>
        </w:rPr>
        <w:t>принимать</w:t>
      </w:r>
      <w:r w:rsidRPr="00A30FD2">
        <w:rPr>
          <w:spacing w:val="7"/>
        </w:rPr>
        <w:t xml:space="preserve"> </w:t>
      </w:r>
      <w:r w:rsidRPr="00A30FD2">
        <w:rPr>
          <w:spacing w:val="-1"/>
        </w:rPr>
        <w:t>согласно</w:t>
      </w:r>
      <w:r w:rsidRPr="00A30FD2">
        <w:rPr>
          <w:spacing w:val="6"/>
        </w:rPr>
        <w:t xml:space="preserve"> </w:t>
      </w:r>
      <w:r w:rsidRPr="00A30FD2">
        <w:rPr>
          <w:spacing w:val="-1"/>
        </w:rPr>
        <w:t>проектной</w:t>
      </w:r>
      <w:r w:rsidRPr="00A30FD2">
        <w:rPr>
          <w:spacing w:val="6"/>
        </w:rPr>
        <w:t xml:space="preserve"> </w:t>
      </w:r>
      <w:r w:rsidRPr="00A30FD2">
        <w:rPr>
          <w:spacing w:val="-1"/>
        </w:rPr>
        <w:t>документации,</w:t>
      </w:r>
      <w:r w:rsidRPr="00A30FD2">
        <w:rPr>
          <w:spacing w:val="6"/>
        </w:rPr>
        <w:t xml:space="preserve"> </w:t>
      </w:r>
      <w:r w:rsidRPr="00A30FD2">
        <w:t>но</w:t>
      </w:r>
      <w:r w:rsidRPr="00A30FD2">
        <w:rPr>
          <w:spacing w:val="9"/>
        </w:rPr>
        <w:t xml:space="preserve"> </w:t>
      </w:r>
      <w:r w:rsidRPr="00A30FD2">
        <w:t>не</w:t>
      </w:r>
      <w:r w:rsidRPr="00A30FD2">
        <w:rPr>
          <w:spacing w:val="7"/>
        </w:rPr>
        <w:t xml:space="preserve"> </w:t>
      </w:r>
      <w:r w:rsidRPr="00A30FD2">
        <w:rPr>
          <w:spacing w:val="-1"/>
        </w:rPr>
        <w:t>менее</w:t>
      </w:r>
      <w:r w:rsidRPr="00A30FD2">
        <w:rPr>
          <w:spacing w:val="8"/>
        </w:rPr>
        <w:t xml:space="preserve"> </w:t>
      </w:r>
      <w:r w:rsidRPr="00A30FD2">
        <w:t>30</w:t>
      </w:r>
      <w:r w:rsidRPr="00A30FD2">
        <w:rPr>
          <w:spacing w:val="2"/>
        </w:rPr>
        <w:t xml:space="preserve"> </w:t>
      </w:r>
      <w:r w:rsidRPr="00A30FD2">
        <w:t>%</w:t>
      </w:r>
      <w:r w:rsidRPr="00A30FD2">
        <w:rPr>
          <w:spacing w:val="71"/>
        </w:rPr>
        <w:t xml:space="preserve"> </w:t>
      </w:r>
      <w:r w:rsidRPr="00A30FD2">
        <w:rPr>
          <w:spacing w:val="-1"/>
        </w:rPr>
        <w:t>территории;</w:t>
      </w:r>
    </w:p>
    <w:p w14:paraId="1D4C10B4" w14:textId="0A298B68" w:rsidR="00924C90" w:rsidRDefault="00924C90" w:rsidP="00FD1587">
      <w:pPr>
        <w:tabs>
          <w:tab w:val="left" w:pos="0"/>
        </w:tabs>
        <w:jc w:val="both"/>
      </w:pPr>
    </w:p>
    <w:p w14:paraId="76D5C93A" w14:textId="77777777" w:rsidR="00924C90" w:rsidRPr="00BB764E" w:rsidRDefault="00924C90" w:rsidP="00FD1587">
      <w:pPr>
        <w:tabs>
          <w:tab w:val="left" w:pos="0"/>
        </w:tabs>
        <w:jc w:val="both"/>
      </w:pPr>
    </w:p>
    <w:p w14:paraId="326BC947" w14:textId="4C92FBFA" w:rsidR="00FD1587" w:rsidRPr="00BB764E" w:rsidRDefault="00FD1587" w:rsidP="00B31F3A">
      <w:pPr>
        <w:pStyle w:val="20"/>
        <w:ind w:right="-36"/>
      </w:pPr>
      <w:r w:rsidRPr="00BB764E">
        <w:rPr>
          <w:rStyle w:val="blk"/>
        </w:rPr>
        <w:t xml:space="preserve">Производственная зона </w:t>
      </w:r>
      <w:r w:rsidRPr="00BB764E">
        <w:t>инженерной и</w:t>
      </w:r>
      <w:r w:rsidR="00861243" w:rsidRPr="00BB764E">
        <w:t xml:space="preserve"> транспортной инфраструктуры (АТ</w:t>
      </w:r>
      <w:r w:rsidRPr="00BB764E">
        <w:t xml:space="preserve">) </w:t>
      </w:r>
    </w:p>
    <w:p w14:paraId="6C157BBC" w14:textId="77777777" w:rsidR="00FD1587" w:rsidRPr="00BB764E" w:rsidRDefault="00FD1587" w:rsidP="00FD1587">
      <w:pPr>
        <w:shd w:val="clear" w:color="auto" w:fill="FFFFFF"/>
        <w:spacing w:line="242" w:lineRule="atLeast"/>
        <w:ind w:firstLine="540"/>
        <w:jc w:val="both"/>
        <w:rPr>
          <w:rStyle w:val="blk"/>
        </w:rPr>
      </w:pPr>
      <w:r w:rsidRPr="00BB764E">
        <w:rPr>
          <w:rStyle w:val="blk"/>
        </w:rPr>
        <w:t xml:space="preserve">Производственная зона </w:t>
      </w:r>
      <w:r w:rsidRPr="00BB764E">
        <w:t>инженерной и транспортной инфраструктуры</w:t>
      </w:r>
      <w:r w:rsidRPr="00BB764E">
        <w:rPr>
          <w:b/>
        </w:rPr>
        <w:t xml:space="preserve"> </w:t>
      </w:r>
      <w:r w:rsidRPr="00BB764E">
        <w:t>выделена для размещения т</w:t>
      </w:r>
      <w:r w:rsidRPr="00BB764E">
        <w:rPr>
          <w:shd w:val="clear" w:color="auto" w:fill="FFFFFF"/>
        </w:rPr>
        <w:t>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w:t>
      </w:r>
    </w:p>
    <w:p w14:paraId="0F38DE6D" w14:textId="77777777" w:rsidR="00FD1587" w:rsidRPr="00BB764E" w:rsidRDefault="00FD1587" w:rsidP="00FD1587">
      <w:pPr>
        <w:tabs>
          <w:tab w:val="left" w:pos="993"/>
        </w:tabs>
        <w:jc w:val="both"/>
      </w:pPr>
    </w:p>
    <w:p w14:paraId="13B9AA48" w14:textId="50614D2B" w:rsidR="00FD1587" w:rsidRPr="00BB764E" w:rsidRDefault="00FD1587" w:rsidP="0034754C">
      <w:pPr>
        <w:widowControl/>
        <w:numPr>
          <w:ilvl w:val="0"/>
          <w:numId w:val="22"/>
        </w:numPr>
        <w:tabs>
          <w:tab w:val="left" w:pos="709"/>
        </w:tabs>
        <w:autoSpaceDE/>
        <w:autoSpaceDN/>
        <w:ind w:left="709" w:hanging="567"/>
        <w:jc w:val="both"/>
      </w:pPr>
      <w:r w:rsidRPr="00BB764E">
        <w:t xml:space="preserve">Виды разрешенного использования в </w:t>
      </w:r>
      <w:r w:rsidRPr="00BB764E">
        <w:rPr>
          <w:rStyle w:val="blk"/>
        </w:rPr>
        <w:t xml:space="preserve">производственной зоне </w:t>
      </w:r>
      <w:r w:rsidRPr="00BB764E">
        <w:t>инженерной и тра</w:t>
      </w:r>
      <w:r w:rsidR="00861243" w:rsidRPr="00BB764E">
        <w:t>нспортной инфраструктур (АТ</w:t>
      </w:r>
      <w:r w:rsidRPr="00BB764E">
        <w:t xml:space="preserve">) устанавливать согласно таблице </w:t>
      </w:r>
      <w:r w:rsidR="00C000CC" w:rsidRPr="00C000CC">
        <w:t>6</w:t>
      </w:r>
      <w:r w:rsidRPr="00BB764E">
        <w:t>.</w:t>
      </w:r>
    </w:p>
    <w:p w14:paraId="54C645DA" w14:textId="368391E1" w:rsidR="00FD1587" w:rsidRPr="00BF0F0F" w:rsidRDefault="00FD1587" w:rsidP="00FD1587">
      <w:pPr>
        <w:tabs>
          <w:tab w:val="left" w:pos="1440"/>
        </w:tabs>
        <w:ind w:left="2509"/>
        <w:jc w:val="right"/>
        <w:rPr>
          <w:lang w:val="en-US"/>
        </w:rPr>
      </w:pPr>
      <w:r w:rsidRPr="00BB764E">
        <w:t xml:space="preserve">Таблица </w:t>
      </w:r>
      <w:r w:rsidR="00C000CC">
        <w:rPr>
          <w:lang w:val="en-US"/>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86"/>
        <w:gridCol w:w="1488"/>
        <w:gridCol w:w="3930"/>
        <w:gridCol w:w="1136"/>
        <w:gridCol w:w="1624"/>
        <w:gridCol w:w="1376"/>
      </w:tblGrid>
      <w:tr w:rsidR="00B57DC6" w:rsidRPr="00BB764E" w14:paraId="71784817" w14:textId="77777777" w:rsidTr="00B61599">
        <w:trPr>
          <w:trHeight w:val="20"/>
        </w:trPr>
        <w:tc>
          <w:tcPr>
            <w:tcW w:w="336" w:type="pct"/>
            <w:shd w:val="clear" w:color="auto" w:fill="auto"/>
          </w:tcPr>
          <w:p w14:paraId="557290CA" w14:textId="77777777" w:rsidR="00FD1587" w:rsidRPr="00BB764E" w:rsidRDefault="00FD1587" w:rsidP="009D1D97">
            <w:pPr>
              <w:tabs>
                <w:tab w:val="left" w:pos="1440"/>
              </w:tabs>
              <w:jc w:val="both"/>
              <w:rPr>
                <w:sz w:val="18"/>
                <w:szCs w:val="18"/>
              </w:rPr>
            </w:pPr>
            <w:r w:rsidRPr="00BB764E">
              <w:rPr>
                <w:sz w:val="18"/>
                <w:szCs w:val="18"/>
              </w:rPr>
              <w:t>№</w:t>
            </w:r>
          </w:p>
        </w:tc>
        <w:tc>
          <w:tcPr>
            <w:tcW w:w="780" w:type="pct"/>
            <w:shd w:val="clear" w:color="auto" w:fill="auto"/>
          </w:tcPr>
          <w:p w14:paraId="272971FF" w14:textId="77777777" w:rsidR="00FD1587" w:rsidRPr="00BB764E" w:rsidRDefault="00FD1587" w:rsidP="009D1D97">
            <w:pPr>
              <w:tabs>
                <w:tab w:val="left" w:pos="1440"/>
              </w:tabs>
              <w:jc w:val="both"/>
              <w:rPr>
                <w:sz w:val="18"/>
                <w:szCs w:val="18"/>
                <w:u w:val="single"/>
              </w:rPr>
            </w:pPr>
            <w:r w:rsidRPr="00BB764E">
              <w:rPr>
                <w:sz w:val="18"/>
                <w:szCs w:val="18"/>
              </w:rPr>
              <w:t>Наименование вида разрешенного использования земельного участка</w:t>
            </w:r>
          </w:p>
        </w:tc>
        <w:tc>
          <w:tcPr>
            <w:tcW w:w="1984" w:type="pct"/>
            <w:shd w:val="clear" w:color="auto" w:fill="auto"/>
          </w:tcPr>
          <w:p w14:paraId="7C070A97" w14:textId="77777777" w:rsidR="00FD1587" w:rsidRPr="00BB764E" w:rsidRDefault="00FD1587" w:rsidP="009D1D97">
            <w:pPr>
              <w:tabs>
                <w:tab w:val="left" w:pos="1440"/>
              </w:tabs>
              <w:jc w:val="both"/>
              <w:rPr>
                <w:sz w:val="18"/>
                <w:szCs w:val="18"/>
                <w:u w:val="single"/>
              </w:rPr>
            </w:pPr>
            <w:r w:rsidRPr="00BB764E">
              <w:rPr>
                <w:sz w:val="18"/>
                <w:szCs w:val="18"/>
              </w:rPr>
              <w:t>Описание вида разрешенного использования земельного участка</w:t>
            </w:r>
          </w:p>
        </w:tc>
        <w:tc>
          <w:tcPr>
            <w:tcW w:w="433" w:type="pct"/>
            <w:shd w:val="clear" w:color="auto" w:fill="auto"/>
          </w:tcPr>
          <w:p w14:paraId="352E4395" w14:textId="77777777" w:rsidR="00FD1587" w:rsidRPr="00BB764E" w:rsidRDefault="00FD1587" w:rsidP="009D1D97">
            <w:pPr>
              <w:tabs>
                <w:tab w:val="left" w:pos="1440"/>
              </w:tabs>
              <w:rPr>
                <w:sz w:val="18"/>
                <w:szCs w:val="18"/>
                <w:u w:val="single"/>
              </w:rPr>
            </w:pPr>
            <w:r w:rsidRPr="00BB764E">
              <w:rPr>
                <w:sz w:val="18"/>
                <w:szCs w:val="18"/>
              </w:rPr>
              <w:t xml:space="preserve">Код (числовое обозначение) вида </w:t>
            </w:r>
          </w:p>
        </w:tc>
        <w:tc>
          <w:tcPr>
            <w:tcW w:w="847" w:type="pct"/>
            <w:shd w:val="clear" w:color="auto" w:fill="auto"/>
          </w:tcPr>
          <w:p w14:paraId="4AE3875E" w14:textId="77777777" w:rsidR="00FD1587" w:rsidRPr="00BB764E" w:rsidRDefault="00FD1587" w:rsidP="009D1D97">
            <w:pPr>
              <w:tabs>
                <w:tab w:val="left" w:pos="1440"/>
              </w:tabs>
              <w:jc w:val="both"/>
              <w:rPr>
                <w:sz w:val="18"/>
                <w:szCs w:val="18"/>
                <w:u w:val="single"/>
              </w:rPr>
            </w:pPr>
            <w:r w:rsidRPr="00BB764E">
              <w:rPr>
                <w:sz w:val="18"/>
                <w:szCs w:val="18"/>
              </w:rPr>
              <w:t>Предельные (минимальные и (или) максимальные) размеры земельных участков, в том числе их площадь:</w:t>
            </w:r>
          </w:p>
        </w:tc>
        <w:tc>
          <w:tcPr>
            <w:tcW w:w="620" w:type="pct"/>
            <w:shd w:val="clear" w:color="auto" w:fill="auto"/>
          </w:tcPr>
          <w:p w14:paraId="15CCEBA1" w14:textId="77777777" w:rsidR="00FD1587" w:rsidRPr="00BB764E" w:rsidRDefault="00FD1587" w:rsidP="009D1D97">
            <w:pPr>
              <w:tabs>
                <w:tab w:val="left" w:pos="1440"/>
              </w:tabs>
              <w:jc w:val="both"/>
              <w:rPr>
                <w:sz w:val="18"/>
                <w:szCs w:val="18"/>
                <w:u w:val="single"/>
              </w:rPr>
            </w:pPr>
            <w:r w:rsidRPr="00BB764E">
              <w:rPr>
                <w:sz w:val="18"/>
                <w:szCs w:val="18"/>
              </w:rPr>
              <w:t>Максимальный процент застройки (%)</w:t>
            </w:r>
          </w:p>
        </w:tc>
      </w:tr>
      <w:tr w:rsidR="00B57DC6" w:rsidRPr="00BB764E" w14:paraId="7DAE90F9" w14:textId="77777777" w:rsidTr="00B61599">
        <w:trPr>
          <w:trHeight w:val="277"/>
        </w:trPr>
        <w:tc>
          <w:tcPr>
            <w:tcW w:w="5000" w:type="pct"/>
            <w:gridSpan w:val="6"/>
            <w:shd w:val="clear" w:color="auto" w:fill="auto"/>
          </w:tcPr>
          <w:p w14:paraId="2E729AEF" w14:textId="77777777" w:rsidR="00FD1587" w:rsidRPr="00BB764E" w:rsidRDefault="00FD1587" w:rsidP="009D1D97">
            <w:pPr>
              <w:tabs>
                <w:tab w:val="left" w:pos="-3261"/>
                <w:tab w:val="left" w:pos="2268"/>
              </w:tabs>
              <w:jc w:val="center"/>
              <w:rPr>
                <w:sz w:val="18"/>
                <w:szCs w:val="18"/>
              </w:rPr>
            </w:pPr>
            <w:r w:rsidRPr="00BB764E">
              <w:rPr>
                <w:sz w:val="18"/>
                <w:szCs w:val="18"/>
                <w:u w:val="single"/>
              </w:rPr>
              <w:t>1.Основные виды разрешенного использования</w:t>
            </w:r>
          </w:p>
        </w:tc>
      </w:tr>
      <w:tr w:rsidR="00B57DC6" w:rsidRPr="00BB764E" w14:paraId="04F3ED6E" w14:textId="77777777" w:rsidTr="00B61599">
        <w:trPr>
          <w:trHeight w:val="20"/>
        </w:trPr>
        <w:tc>
          <w:tcPr>
            <w:tcW w:w="336" w:type="pct"/>
            <w:shd w:val="clear" w:color="auto" w:fill="auto"/>
          </w:tcPr>
          <w:p w14:paraId="2CFC8B9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w:t>
            </w:r>
          </w:p>
        </w:tc>
        <w:tc>
          <w:tcPr>
            <w:tcW w:w="780" w:type="pct"/>
            <w:shd w:val="clear" w:color="auto" w:fill="auto"/>
          </w:tcPr>
          <w:p w14:paraId="6F84898E"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Автомобильный транспорт</w:t>
            </w:r>
          </w:p>
        </w:tc>
        <w:tc>
          <w:tcPr>
            <w:tcW w:w="1984" w:type="pct"/>
            <w:shd w:val="clear" w:color="auto" w:fill="auto"/>
          </w:tcPr>
          <w:p w14:paraId="4A9DFB08"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Размещение зданий и сооружений автомобильного транспорта.</w:t>
            </w:r>
          </w:p>
          <w:p w14:paraId="29B431DB"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BB764E">
                <w:rPr>
                  <w:rStyle w:val="ab"/>
                  <w:rFonts w:ascii="Times New Roman" w:hAnsi="Times New Roman" w:cs="Times New Roman"/>
                  <w:color w:val="auto"/>
                  <w:sz w:val="18"/>
                  <w:szCs w:val="18"/>
                </w:rPr>
                <w:t>кодами 7.2.1 - 7.2.3</w:t>
              </w:r>
            </w:hyperlink>
          </w:p>
        </w:tc>
        <w:tc>
          <w:tcPr>
            <w:tcW w:w="433" w:type="pct"/>
            <w:shd w:val="clear" w:color="auto" w:fill="auto"/>
          </w:tcPr>
          <w:p w14:paraId="00E97122"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lastRenderedPageBreak/>
              <w:t>7.2</w:t>
            </w:r>
          </w:p>
        </w:tc>
        <w:tc>
          <w:tcPr>
            <w:tcW w:w="847" w:type="pct"/>
            <w:shd w:val="clear" w:color="auto" w:fill="auto"/>
          </w:tcPr>
          <w:p w14:paraId="16A5DF4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74734390"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54EB6969" w14:textId="77777777" w:rsidTr="00B61599">
        <w:trPr>
          <w:trHeight w:val="20"/>
        </w:trPr>
        <w:tc>
          <w:tcPr>
            <w:tcW w:w="336" w:type="pct"/>
            <w:shd w:val="clear" w:color="auto" w:fill="auto"/>
          </w:tcPr>
          <w:p w14:paraId="1CE84571"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1.2</w:t>
            </w:r>
          </w:p>
        </w:tc>
        <w:tc>
          <w:tcPr>
            <w:tcW w:w="780" w:type="pct"/>
            <w:shd w:val="clear" w:color="auto" w:fill="auto"/>
          </w:tcPr>
          <w:p w14:paraId="15BCC789" w14:textId="77777777" w:rsidR="00FD1587" w:rsidRPr="00BB764E" w:rsidRDefault="00FD1587" w:rsidP="009D1D97">
            <w:pPr>
              <w:spacing w:line="206" w:lineRule="atLeast"/>
              <w:jc w:val="both"/>
              <w:rPr>
                <w:sz w:val="18"/>
                <w:szCs w:val="18"/>
              </w:rPr>
            </w:pPr>
            <w:r w:rsidRPr="00BB764E">
              <w:rPr>
                <w:rStyle w:val="blk"/>
                <w:sz w:val="18"/>
                <w:szCs w:val="18"/>
              </w:rPr>
              <w:t>Размещение автомобильных дорог</w:t>
            </w:r>
          </w:p>
        </w:tc>
        <w:tc>
          <w:tcPr>
            <w:tcW w:w="1984" w:type="pct"/>
            <w:shd w:val="clear" w:color="auto" w:fill="auto"/>
          </w:tcPr>
          <w:p w14:paraId="063F9130" w14:textId="77777777" w:rsidR="00FD1587" w:rsidRPr="00BB764E" w:rsidRDefault="00FD1587" w:rsidP="009D1D97">
            <w:pPr>
              <w:spacing w:line="206" w:lineRule="atLeast"/>
              <w:jc w:val="both"/>
              <w:rPr>
                <w:sz w:val="18"/>
                <w:szCs w:val="18"/>
              </w:rPr>
            </w:pPr>
            <w:bookmarkStart w:id="69" w:name="dst299"/>
            <w:bookmarkEnd w:id="69"/>
            <w:r w:rsidRPr="00BB764E">
              <w:rPr>
                <w:rStyle w:val="blk"/>
                <w:sz w:val="18"/>
                <w:szCs w:val="18"/>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8" w:anchor="dst168" w:history="1">
              <w:r w:rsidRPr="00BB764E">
                <w:rPr>
                  <w:rStyle w:val="ac"/>
                  <w:color w:val="auto"/>
                  <w:sz w:val="18"/>
                  <w:szCs w:val="18"/>
                </w:rPr>
                <w:t>кодами 2.7.1</w:t>
              </w:r>
            </w:hyperlink>
            <w:r w:rsidRPr="00BB764E">
              <w:rPr>
                <w:rStyle w:val="blk"/>
                <w:sz w:val="18"/>
                <w:szCs w:val="18"/>
              </w:rPr>
              <w:t>, </w:t>
            </w:r>
            <w:hyperlink r:id="rId29" w:anchor="dst241" w:history="1">
              <w:r w:rsidRPr="00BB764E">
                <w:rPr>
                  <w:rStyle w:val="ac"/>
                  <w:color w:val="auto"/>
                  <w:sz w:val="18"/>
                  <w:szCs w:val="18"/>
                </w:rPr>
                <w:t>4.9</w:t>
              </w:r>
            </w:hyperlink>
            <w:r w:rsidRPr="00BB764E">
              <w:rPr>
                <w:rStyle w:val="blk"/>
                <w:sz w:val="18"/>
                <w:szCs w:val="18"/>
              </w:rPr>
              <w:t>, </w:t>
            </w:r>
            <w:hyperlink r:id="rId30" w:anchor="dst306" w:history="1">
              <w:r w:rsidRPr="00BB764E">
                <w:rPr>
                  <w:rStyle w:val="ac"/>
                  <w:color w:val="auto"/>
                  <w:sz w:val="18"/>
                  <w:szCs w:val="18"/>
                </w:rPr>
                <w:t>7.2.3</w:t>
              </w:r>
            </w:hyperlink>
            <w:r w:rsidRPr="00BB764E">
              <w:rPr>
                <w:rStyle w:val="blk"/>
                <w:sz w:val="18"/>
                <w:szCs w:val="18"/>
              </w:rPr>
              <w:t>, а также некапитальных сооружений, предназначенных для охраны транспортных средств;</w:t>
            </w:r>
          </w:p>
          <w:p w14:paraId="4FB19DAD" w14:textId="77777777" w:rsidR="00FD1587" w:rsidRPr="00BB764E" w:rsidRDefault="00FD1587" w:rsidP="009D1D97">
            <w:pPr>
              <w:spacing w:line="206" w:lineRule="atLeast"/>
              <w:jc w:val="both"/>
              <w:rPr>
                <w:sz w:val="18"/>
                <w:szCs w:val="18"/>
              </w:rPr>
            </w:pPr>
            <w:r w:rsidRPr="00BB764E">
              <w:rPr>
                <w:rStyle w:val="blk"/>
                <w:sz w:val="18"/>
                <w:szCs w:val="18"/>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433" w:type="pct"/>
            <w:shd w:val="clear" w:color="auto" w:fill="auto"/>
          </w:tcPr>
          <w:p w14:paraId="6BFADB60" w14:textId="77777777" w:rsidR="00FD1587" w:rsidRPr="00BB764E" w:rsidRDefault="00FD1587" w:rsidP="009D1D97">
            <w:pPr>
              <w:jc w:val="center"/>
              <w:rPr>
                <w:sz w:val="18"/>
                <w:szCs w:val="18"/>
              </w:rPr>
            </w:pPr>
            <w:bookmarkStart w:id="70" w:name="dst300"/>
            <w:bookmarkEnd w:id="70"/>
            <w:r w:rsidRPr="00BB764E">
              <w:rPr>
                <w:rStyle w:val="blk"/>
                <w:sz w:val="18"/>
                <w:szCs w:val="18"/>
              </w:rPr>
              <w:t>7.2.1</w:t>
            </w:r>
          </w:p>
        </w:tc>
        <w:tc>
          <w:tcPr>
            <w:tcW w:w="847" w:type="pct"/>
            <w:shd w:val="clear" w:color="auto" w:fill="auto"/>
          </w:tcPr>
          <w:p w14:paraId="11BED070"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604F152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E2D7272" w14:textId="77777777" w:rsidTr="00B61599">
        <w:trPr>
          <w:trHeight w:val="20"/>
        </w:trPr>
        <w:tc>
          <w:tcPr>
            <w:tcW w:w="336" w:type="pct"/>
            <w:shd w:val="clear" w:color="auto" w:fill="auto"/>
          </w:tcPr>
          <w:p w14:paraId="6637BEB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1.3</w:t>
            </w:r>
          </w:p>
        </w:tc>
        <w:tc>
          <w:tcPr>
            <w:tcW w:w="780" w:type="pct"/>
            <w:shd w:val="clear" w:color="auto" w:fill="auto"/>
          </w:tcPr>
          <w:p w14:paraId="039CE0C2" w14:textId="77777777" w:rsidR="00FD1587" w:rsidRPr="00BB764E" w:rsidRDefault="00FD1587" w:rsidP="009D1D97">
            <w:pPr>
              <w:spacing w:line="206" w:lineRule="atLeast"/>
              <w:jc w:val="both"/>
              <w:rPr>
                <w:sz w:val="18"/>
                <w:szCs w:val="18"/>
              </w:rPr>
            </w:pPr>
            <w:r w:rsidRPr="00BB764E">
              <w:rPr>
                <w:rStyle w:val="blk"/>
                <w:sz w:val="18"/>
                <w:szCs w:val="18"/>
              </w:rPr>
              <w:t>Обслуживание перевозок пассажиров</w:t>
            </w:r>
          </w:p>
        </w:tc>
        <w:tc>
          <w:tcPr>
            <w:tcW w:w="1984" w:type="pct"/>
            <w:shd w:val="clear" w:color="auto" w:fill="auto"/>
          </w:tcPr>
          <w:p w14:paraId="34671744" w14:textId="77777777" w:rsidR="00FD1587" w:rsidRPr="00BB764E" w:rsidRDefault="00FD1587" w:rsidP="009D1D97">
            <w:pPr>
              <w:spacing w:line="206" w:lineRule="atLeast"/>
              <w:jc w:val="both"/>
              <w:rPr>
                <w:sz w:val="18"/>
                <w:szCs w:val="18"/>
              </w:rPr>
            </w:pPr>
            <w:r w:rsidRPr="00BB764E">
              <w:rPr>
                <w:rStyle w:val="blk"/>
                <w:sz w:val="18"/>
                <w:szCs w:val="18"/>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31" w:anchor="dst310" w:history="1">
              <w:r w:rsidRPr="00BB764E">
                <w:rPr>
                  <w:rStyle w:val="ac"/>
                  <w:color w:val="auto"/>
                  <w:sz w:val="18"/>
                  <w:szCs w:val="18"/>
                </w:rPr>
                <w:t>кодом 7.6</w:t>
              </w:r>
            </w:hyperlink>
          </w:p>
        </w:tc>
        <w:tc>
          <w:tcPr>
            <w:tcW w:w="433" w:type="pct"/>
            <w:shd w:val="clear" w:color="auto" w:fill="auto"/>
          </w:tcPr>
          <w:p w14:paraId="71F46CA8" w14:textId="77777777" w:rsidR="00FD1587" w:rsidRPr="00BB764E" w:rsidRDefault="00FD1587" w:rsidP="009D1D97">
            <w:pPr>
              <w:jc w:val="center"/>
              <w:rPr>
                <w:sz w:val="18"/>
                <w:szCs w:val="18"/>
              </w:rPr>
            </w:pPr>
            <w:r w:rsidRPr="00BB764E">
              <w:rPr>
                <w:rStyle w:val="blk"/>
                <w:sz w:val="18"/>
                <w:szCs w:val="18"/>
              </w:rPr>
              <w:t>7.2.2</w:t>
            </w:r>
          </w:p>
        </w:tc>
        <w:tc>
          <w:tcPr>
            <w:tcW w:w="847" w:type="pct"/>
            <w:shd w:val="clear" w:color="auto" w:fill="auto"/>
          </w:tcPr>
          <w:p w14:paraId="48F96AE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238631B3"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A9D1236" w14:textId="77777777" w:rsidTr="00B61599">
        <w:trPr>
          <w:trHeight w:val="20"/>
        </w:trPr>
        <w:tc>
          <w:tcPr>
            <w:tcW w:w="336" w:type="pct"/>
            <w:shd w:val="clear" w:color="auto" w:fill="auto"/>
          </w:tcPr>
          <w:p w14:paraId="608C781F"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1.4</w:t>
            </w:r>
          </w:p>
        </w:tc>
        <w:tc>
          <w:tcPr>
            <w:tcW w:w="780" w:type="pct"/>
            <w:shd w:val="clear" w:color="auto" w:fill="auto"/>
          </w:tcPr>
          <w:p w14:paraId="07E92F15" w14:textId="77777777" w:rsidR="00FD1587" w:rsidRPr="00BB764E" w:rsidRDefault="00FD1587" w:rsidP="009D1D97">
            <w:pPr>
              <w:spacing w:line="206" w:lineRule="atLeast"/>
              <w:jc w:val="both"/>
              <w:rPr>
                <w:sz w:val="18"/>
                <w:szCs w:val="18"/>
              </w:rPr>
            </w:pPr>
            <w:r w:rsidRPr="00BB764E">
              <w:rPr>
                <w:rStyle w:val="blk"/>
                <w:sz w:val="18"/>
                <w:szCs w:val="18"/>
              </w:rPr>
              <w:t>Стоянки транспорта общего пользования</w:t>
            </w:r>
          </w:p>
        </w:tc>
        <w:tc>
          <w:tcPr>
            <w:tcW w:w="1984" w:type="pct"/>
            <w:shd w:val="clear" w:color="auto" w:fill="auto"/>
          </w:tcPr>
          <w:p w14:paraId="17BFE8BC" w14:textId="77777777" w:rsidR="00FD1587" w:rsidRPr="00BB764E" w:rsidRDefault="00FD1587" w:rsidP="009D1D97">
            <w:pPr>
              <w:spacing w:line="206" w:lineRule="atLeast"/>
              <w:jc w:val="both"/>
              <w:rPr>
                <w:sz w:val="18"/>
                <w:szCs w:val="18"/>
              </w:rPr>
            </w:pPr>
            <w:r w:rsidRPr="00BB764E">
              <w:rPr>
                <w:rStyle w:val="blk"/>
                <w:sz w:val="18"/>
                <w:szCs w:val="18"/>
              </w:rPr>
              <w:t>Размещение стоянок транспортных средств, осуществляющих перевозки людей по установленному маршруту</w:t>
            </w:r>
          </w:p>
        </w:tc>
        <w:tc>
          <w:tcPr>
            <w:tcW w:w="433" w:type="pct"/>
            <w:shd w:val="clear" w:color="auto" w:fill="auto"/>
          </w:tcPr>
          <w:p w14:paraId="38503F4D" w14:textId="77777777" w:rsidR="00FD1587" w:rsidRPr="00BB764E" w:rsidRDefault="00FD1587" w:rsidP="009D1D97">
            <w:pPr>
              <w:jc w:val="center"/>
              <w:rPr>
                <w:sz w:val="18"/>
                <w:szCs w:val="18"/>
              </w:rPr>
            </w:pPr>
            <w:r w:rsidRPr="00BB764E">
              <w:rPr>
                <w:rStyle w:val="blk"/>
                <w:sz w:val="18"/>
                <w:szCs w:val="18"/>
              </w:rPr>
              <w:t>7.2.3</w:t>
            </w:r>
          </w:p>
        </w:tc>
        <w:tc>
          <w:tcPr>
            <w:tcW w:w="847" w:type="pct"/>
            <w:shd w:val="clear" w:color="auto" w:fill="auto"/>
          </w:tcPr>
          <w:p w14:paraId="79993FF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0738D70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2DF65FA" w14:textId="77777777" w:rsidTr="00B61599">
        <w:trPr>
          <w:trHeight w:val="20"/>
        </w:trPr>
        <w:tc>
          <w:tcPr>
            <w:tcW w:w="336" w:type="pct"/>
            <w:shd w:val="clear" w:color="auto" w:fill="auto"/>
          </w:tcPr>
          <w:p w14:paraId="66D07B14"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1.5</w:t>
            </w:r>
          </w:p>
        </w:tc>
        <w:tc>
          <w:tcPr>
            <w:tcW w:w="780" w:type="pct"/>
            <w:shd w:val="clear" w:color="auto" w:fill="auto"/>
          </w:tcPr>
          <w:p w14:paraId="670EA9D2" w14:textId="77777777" w:rsidR="00FD1587" w:rsidRPr="00BB764E" w:rsidRDefault="00FD1587" w:rsidP="009D1D97">
            <w:pPr>
              <w:pStyle w:val="af5"/>
              <w:rPr>
                <w:rFonts w:ascii="Times New Roman" w:hAnsi="Times New Roman" w:cs="Times New Roman"/>
                <w:sz w:val="18"/>
                <w:szCs w:val="18"/>
              </w:rPr>
            </w:pPr>
            <w:r w:rsidRPr="00BB764E">
              <w:rPr>
                <w:rFonts w:ascii="Times New Roman" w:hAnsi="Times New Roman" w:cs="Times New Roman"/>
                <w:sz w:val="18"/>
                <w:szCs w:val="18"/>
              </w:rPr>
              <w:t>Служебные гаражи</w:t>
            </w:r>
          </w:p>
        </w:tc>
        <w:tc>
          <w:tcPr>
            <w:tcW w:w="1984" w:type="pct"/>
            <w:shd w:val="clear" w:color="auto" w:fill="auto"/>
          </w:tcPr>
          <w:p w14:paraId="3895CB49"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BB764E">
                <w:rPr>
                  <w:rStyle w:val="ab"/>
                  <w:rFonts w:ascii="Times New Roman" w:hAnsi="Times New Roman" w:cs="Times New Roman"/>
                  <w:color w:val="auto"/>
                  <w:sz w:val="18"/>
                  <w:szCs w:val="18"/>
                </w:rPr>
                <w:t>кодами 3.0</w:t>
              </w:r>
            </w:hyperlink>
            <w:r w:rsidRPr="00BB764E">
              <w:rPr>
                <w:rFonts w:ascii="Times New Roman" w:hAnsi="Times New Roman" w:cs="Times New Roman"/>
                <w:sz w:val="18"/>
                <w:szCs w:val="18"/>
              </w:rPr>
              <w:t xml:space="preserve">, </w:t>
            </w:r>
            <w:hyperlink w:anchor="sub_1040" w:history="1">
              <w:r w:rsidRPr="00BB764E">
                <w:rPr>
                  <w:rStyle w:val="ab"/>
                  <w:rFonts w:ascii="Times New Roman" w:hAnsi="Times New Roman" w:cs="Times New Roman"/>
                  <w:color w:val="auto"/>
                  <w:sz w:val="18"/>
                  <w:szCs w:val="18"/>
                </w:rPr>
                <w:t>4.0</w:t>
              </w:r>
            </w:hyperlink>
            <w:r w:rsidRPr="00BB764E">
              <w:rPr>
                <w:rFonts w:ascii="Times New Roman" w:hAnsi="Times New Roman" w:cs="Times New Roman"/>
                <w:sz w:val="18"/>
                <w:szCs w:val="18"/>
              </w:rPr>
              <w:t>, а также для стоянки и хранения транспортных средств общего пользования, в том числе в депо</w:t>
            </w:r>
          </w:p>
        </w:tc>
        <w:tc>
          <w:tcPr>
            <w:tcW w:w="433" w:type="pct"/>
            <w:shd w:val="clear" w:color="auto" w:fill="auto"/>
          </w:tcPr>
          <w:p w14:paraId="65A47BDF"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4.9</w:t>
            </w:r>
          </w:p>
        </w:tc>
        <w:tc>
          <w:tcPr>
            <w:tcW w:w="847" w:type="pct"/>
            <w:shd w:val="clear" w:color="auto" w:fill="auto"/>
          </w:tcPr>
          <w:p w14:paraId="7230F75F"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5B8EDDC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375D7748" w14:textId="77777777" w:rsidTr="00B61599">
        <w:trPr>
          <w:trHeight w:val="20"/>
        </w:trPr>
        <w:tc>
          <w:tcPr>
            <w:tcW w:w="336" w:type="pct"/>
            <w:shd w:val="clear" w:color="auto" w:fill="auto"/>
          </w:tcPr>
          <w:p w14:paraId="1F57E843"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1.6</w:t>
            </w:r>
          </w:p>
        </w:tc>
        <w:tc>
          <w:tcPr>
            <w:tcW w:w="780" w:type="pct"/>
            <w:shd w:val="clear" w:color="auto" w:fill="auto"/>
          </w:tcPr>
          <w:p w14:paraId="0A760DE9" w14:textId="77777777" w:rsidR="00FD1587" w:rsidRPr="00BB764E" w:rsidRDefault="00FD1587" w:rsidP="009D1D97">
            <w:pPr>
              <w:pStyle w:val="af5"/>
              <w:rPr>
                <w:rFonts w:ascii="Times New Roman" w:hAnsi="Times New Roman" w:cs="Times New Roman"/>
                <w:sz w:val="18"/>
                <w:szCs w:val="18"/>
              </w:rPr>
            </w:pPr>
            <w:r w:rsidRPr="00BB764E">
              <w:rPr>
                <w:rFonts w:ascii="Times New Roman" w:hAnsi="Times New Roman" w:cs="Times New Roman"/>
                <w:sz w:val="18"/>
                <w:szCs w:val="18"/>
              </w:rPr>
              <w:t>Объекты дорожного сервиса</w:t>
            </w:r>
          </w:p>
        </w:tc>
        <w:tc>
          <w:tcPr>
            <w:tcW w:w="1984" w:type="pct"/>
            <w:shd w:val="clear" w:color="auto" w:fill="auto"/>
          </w:tcPr>
          <w:p w14:paraId="6E0066A1"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BB764E">
                <w:rPr>
                  <w:rStyle w:val="ab"/>
                  <w:rFonts w:ascii="Times New Roman" w:hAnsi="Times New Roman" w:cs="Times New Roman"/>
                  <w:color w:val="auto"/>
                  <w:sz w:val="18"/>
                  <w:szCs w:val="18"/>
                </w:rPr>
                <w:t>кодами 4.9.1.1 - 4.9.1.4</w:t>
              </w:r>
            </w:hyperlink>
          </w:p>
        </w:tc>
        <w:tc>
          <w:tcPr>
            <w:tcW w:w="433" w:type="pct"/>
            <w:shd w:val="clear" w:color="auto" w:fill="auto"/>
          </w:tcPr>
          <w:p w14:paraId="206E172A"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4.9.1</w:t>
            </w:r>
          </w:p>
        </w:tc>
        <w:tc>
          <w:tcPr>
            <w:tcW w:w="847" w:type="pct"/>
            <w:shd w:val="clear" w:color="auto" w:fill="auto"/>
          </w:tcPr>
          <w:p w14:paraId="3A7B76A8"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2D83E10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D657EDE" w14:textId="77777777" w:rsidTr="00B61599">
        <w:trPr>
          <w:trHeight w:val="20"/>
        </w:trPr>
        <w:tc>
          <w:tcPr>
            <w:tcW w:w="336" w:type="pct"/>
            <w:shd w:val="clear" w:color="auto" w:fill="auto"/>
          </w:tcPr>
          <w:p w14:paraId="17B5CA8B"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1.7</w:t>
            </w:r>
          </w:p>
        </w:tc>
        <w:tc>
          <w:tcPr>
            <w:tcW w:w="780" w:type="pct"/>
            <w:shd w:val="clear" w:color="auto" w:fill="auto"/>
          </w:tcPr>
          <w:p w14:paraId="3427F19E" w14:textId="77777777" w:rsidR="00FD1587" w:rsidRPr="00BB764E" w:rsidRDefault="00FD1587" w:rsidP="009D1D97">
            <w:pPr>
              <w:spacing w:line="206" w:lineRule="atLeast"/>
              <w:jc w:val="both"/>
              <w:rPr>
                <w:sz w:val="18"/>
                <w:szCs w:val="18"/>
              </w:rPr>
            </w:pPr>
            <w:r w:rsidRPr="00BB764E">
              <w:rPr>
                <w:rStyle w:val="blk"/>
                <w:sz w:val="18"/>
                <w:szCs w:val="18"/>
              </w:rPr>
              <w:t>Заправка транспортных средств</w:t>
            </w:r>
          </w:p>
        </w:tc>
        <w:tc>
          <w:tcPr>
            <w:tcW w:w="1984" w:type="pct"/>
            <w:shd w:val="clear" w:color="auto" w:fill="auto"/>
          </w:tcPr>
          <w:p w14:paraId="7B6CF9EF" w14:textId="77777777" w:rsidR="00FD1587" w:rsidRPr="00BB764E" w:rsidRDefault="00FD1587" w:rsidP="009D1D97">
            <w:pPr>
              <w:spacing w:line="206" w:lineRule="atLeast"/>
              <w:jc w:val="both"/>
              <w:rPr>
                <w:sz w:val="18"/>
                <w:szCs w:val="18"/>
              </w:rPr>
            </w:pPr>
            <w:bookmarkStart w:id="71" w:name="dst246"/>
            <w:bookmarkEnd w:id="71"/>
            <w:r w:rsidRPr="00BB764E">
              <w:rPr>
                <w:rStyle w:val="blk"/>
                <w:sz w:val="18"/>
                <w:szCs w:val="18"/>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433" w:type="pct"/>
            <w:shd w:val="clear" w:color="auto" w:fill="auto"/>
          </w:tcPr>
          <w:p w14:paraId="1EBD473A" w14:textId="77777777" w:rsidR="00FD1587" w:rsidRPr="00BB764E" w:rsidRDefault="00FD1587" w:rsidP="009D1D97">
            <w:pPr>
              <w:jc w:val="center"/>
              <w:rPr>
                <w:sz w:val="18"/>
                <w:szCs w:val="18"/>
              </w:rPr>
            </w:pPr>
            <w:bookmarkStart w:id="72" w:name="dst247"/>
            <w:bookmarkEnd w:id="72"/>
            <w:r w:rsidRPr="00BB764E">
              <w:rPr>
                <w:rStyle w:val="blk"/>
                <w:sz w:val="18"/>
                <w:szCs w:val="18"/>
              </w:rPr>
              <w:t>4.9.1.1</w:t>
            </w:r>
          </w:p>
        </w:tc>
        <w:tc>
          <w:tcPr>
            <w:tcW w:w="847" w:type="pct"/>
            <w:shd w:val="clear" w:color="auto" w:fill="auto"/>
          </w:tcPr>
          <w:p w14:paraId="5E624A38"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7BC6317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1720859" w14:textId="77777777" w:rsidTr="00B61599">
        <w:trPr>
          <w:trHeight w:val="20"/>
        </w:trPr>
        <w:tc>
          <w:tcPr>
            <w:tcW w:w="336" w:type="pct"/>
            <w:shd w:val="clear" w:color="auto" w:fill="auto"/>
          </w:tcPr>
          <w:p w14:paraId="39C11198"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1.8</w:t>
            </w:r>
          </w:p>
        </w:tc>
        <w:tc>
          <w:tcPr>
            <w:tcW w:w="780" w:type="pct"/>
            <w:shd w:val="clear" w:color="auto" w:fill="auto"/>
          </w:tcPr>
          <w:p w14:paraId="3ECCD34E" w14:textId="77777777" w:rsidR="00FD1587" w:rsidRPr="00BB764E" w:rsidRDefault="00FD1587" w:rsidP="009D1D97">
            <w:pPr>
              <w:spacing w:line="206" w:lineRule="atLeast"/>
              <w:jc w:val="both"/>
              <w:rPr>
                <w:sz w:val="18"/>
                <w:szCs w:val="18"/>
              </w:rPr>
            </w:pPr>
            <w:r w:rsidRPr="00BB764E">
              <w:rPr>
                <w:rStyle w:val="blk"/>
                <w:sz w:val="18"/>
                <w:szCs w:val="18"/>
              </w:rPr>
              <w:t>Обеспечение дорожного отдыха</w:t>
            </w:r>
          </w:p>
        </w:tc>
        <w:tc>
          <w:tcPr>
            <w:tcW w:w="1984" w:type="pct"/>
            <w:shd w:val="clear" w:color="auto" w:fill="auto"/>
          </w:tcPr>
          <w:p w14:paraId="52D31E11" w14:textId="77777777" w:rsidR="00FD1587" w:rsidRPr="00BB764E" w:rsidRDefault="00FD1587" w:rsidP="009D1D97">
            <w:pPr>
              <w:spacing w:line="206" w:lineRule="atLeast"/>
              <w:jc w:val="both"/>
              <w:rPr>
                <w:sz w:val="18"/>
                <w:szCs w:val="18"/>
              </w:rPr>
            </w:pPr>
            <w:bookmarkStart w:id="73" w:name="dst249"/>
            <w:bookmarkEnd w:id="73"/>
            <w:r w:rsidRPr="00BB764E">
              <w:rPr>
                <w:rStyle w:val="blk"/>
                <w:sz w:val="18"/>
                <w:szCs w:val="18"/>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433" w:type="pct"/>
            <w:shd w:val="clear" w:color="auto" w:fill="auto"/>
          </w:tcPr>
          <w:p w14:paraId="08355E00" w14:textId="77777777" w:rsidR="00FD1587" w:rsidRPr="00BB764E" w:rsidRDefault="00FD1587" w:rsidP="009D1D97">
            <w:pPr>
              <w:jc w:val="center"/>
              <w:rPr>
                <w:sz w:val="18"/>
                <w:szCs w:val="18"/>
              </w:rPr>
            </w:pPr>
            <w:bookmarkStart w:id="74" w:name="dst250"/>
            <w:bookmarkEnd w:id="74"/>
            <w:r w:rsidRPr="00BB764E">
              <w:rPr>
                <w:rStyle w:val="blk"/>
                <w:sz w:val="18"/>
                <w:szCs w:val="18"/>
              </w:rPr>
              <w:t>4.9.1.2</w:t>
            </w:r>
          </w:p>
        </w:tc>
        <w:tc>
          <w:tcPr>
            <w:tcW w:w="847" w:type="pct"/>
            <w:shd w:val="clear" w:color="auto" w:fill="auto"/>
          </w:tcPr>
          <w:p w14:paraId="0263E81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4DCB75C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A12E51D" w14:textId="77777777" w:rsidTr="00B61599">
        <w:trPr>
          <w:trHeight w:val="20"/>
        </w:trPr>
        <w:tc>
          <w:tcPr>
            <w:tcW w:w="336" w:type="pct"/>
            <w:shd w:val="clear" w:color="auto" w:fill="auto"/>
          </w:tcPr>
          <w:p w14:paraId="5EB6F986"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1.9</w:t>
            </w:r>
          </w:p>
        </w:tc>
        <w:tc>
          <w:tcPr>
            <w:tcW w:w="780" w:type="pct"/>
            <w:shd w:val="clear" w:color="auto" w:fill="auto"/>
          </w:tcPr>
          <w:p w14:paraId="2C8F768D" w14:textId="77777777" w:rsidR="00FD1587" w:rsidRPr="00BB764E" w:rsidRDefault="00FD1587" w:rsidP="009D1D97">
            <w:pPr>
              <w:spacing w:line="206" w:lineRule="atLeast"/>
              <w:jc w:val="both"/>
              <w:rPr>
                <w:sz w:val="18"/>
                <w:szCs w:val="18"/>
              </w:rPr>
            </w:pPr>
            <w:r w:rsidRPr="00BB764E">
              <w:rPr>
                <w:rStyle w:val="blk"/>
                <w:sz w:val="18"/>
                <w:szCs w:val="18"/>
              </w:rPr>
              <w:t>Автомобильные мойки</w:t>
            </w:r>
          </w:p>
        </w:tc>
        <w:tc>
          <w:tcPr>
            <w:tcW w:w="1984" w:type="pct"/>
            <w:shd w:val="clear" w:color="auto" w:fill="auto"/>
          </w:tcPr>
          <w:p w14:paraId="16C3D624" w14:textId="77777777" w:rsidR="00FD1587" w:rsidRPr="00BB764E" w:rsidRDefault="00FD1587" w:rsidP="009D1D97">
            <w:pPr>
              <w:spacing w:line="206" w:lineRule="atLeast"/>
              <w:jc w:val="both"/>
              <w:rPr>
                <w:sz w:val="18"/>
                <w:szCs w:val="18"/>
              </w:rPr>
            </w:pPr>
            <w:bookmarkStart w:id="75" w:name="dst252"/>
            <w:bookmarkEnd w:id="75"/>
            <w:r w:rsidRPr="00BB764E">
              <w:rPr>
                <w:rStyle w:val="blk"/>
                <w:sz w:val="18"/>
                <w:szCs w:val="18"/>
              </w:rPr>
              <w:t>Размещение автомобильных моек, а также размещение магазинов сопутствующей торговли</w:t>
            </w:r>
          </w:p>
        </w:tc>
        <w:tc>
          <w:tcPr>
            <w:tcW w:w="433" w:type="pct"/>
            <w:shd w:val="clear" w:color="auto" w:fill="auto"/>
          </w:tcPr>
          <w:p w14:paraId="71FAF186" w14:textId="77777777" w:rsidR="00FD1587" w:rsidRPr="00BB764E" w:rsidRDefault="00FD1587" w:rsidP="009D1D97">
            <w:pPr>
              <w:jc w:val="center"/>
              <w:rPr>
                <w:sz w:val="18"/>
                <w:szCs w:val="18"/>
              </w:rPr>
            </w:pPr>
            <w:bookmarkStart w:id="76" w:name="dst253"/>
            <w:bookmarkEnd w:id="76"/>
            <w:r w:rsidRPr="00BB764E">
              <w:rPr>
                <w:rStyle w:val="blk"/>
                <w:sz w:val="18"/>
                <w:szCs w:val="18"/>
              </w:rPr>
              <w:t>4.9.1.3</w:t>
            </w:r>
          </w:p>
        </w:tc>
        <w:tc>
          <w:tcPr>
            <w:tcW w:w="847" w:type="pct"/>
            <w:shd w:val="clear" w:color="auto" w:fill="auto"/>
          </w:tcPr>
          <w:p w14:paraId="4310A8B3"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7124C12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3968B31" w14:textId="77777777" w:rsidTr="00B61599">
        <w:trPr>
          <w:trHeight w:val="20"/>
        </w:trPr>
        <w:tc>
          <w:tcPr>
            <w:tcW w:w="336" w:type="pct"/>
            <w:shd w:val="clear" w:color="auto" w:fill="auto"/>
          </w:tcPr>
          <w:p w14:paraId="31EC4B66"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1.10</w:t>
            </w:r>
          </w:p>
        </w:tc>
        <w:tc>
          <w:tcPr>
            <w:tcW w:w="780" w:type="pct"/>
            <w:shd w:val="clear" w:color="auto" w:fill="auto"/>
          </w:tcPr>
          <w:p w14:paraId="511554EE" w14:textId="77777777" w:rsidR="00FD1587" w:rsidRPr="00BB764E" w:rsidRDefault="00FD1587" w:rsidP="009D1D97">
            <w:pPr>
              <w:spacing w:line="206" w:lineRule="atLeast"/>
              <w:jc w:val="both"/>
              <w:rPr>
                <w:sz w:val="18"/>
                <w:szCs w:val="18"/>
              </w:rPr>
            </w:pPr>
            <w:r w:rsidRPr="00BB764E">
              <w:rPr>
                <w:rStyle w:val="blk"/>
                <w:sz w:val="18"/>
                <w:szCs w:val="18"/>
              </w:rPr>
              <w:t>Ремонт автомобилей</w:t>
            </w:r>
          </w:p>
        </w:tc>
        <w:tc>
          <w:tcPr>
            <w:tcW w:w="1984" w:type="pct"/>
            <w:shd w:val="clear" w:color="auto" w:fill="auto"/>
          </w:tcPr>
          <w:p w14:paraId="3A68163D" w14:textId="77777777" w:rsidR="00FD1587" w:rsidRPr="00BB764E" w:rsidRDefault="00FD1587" w:rsidP="009D1D97">
            <w:pPr>
              <w:spacing w:line="206" w:lineRule="atLeast"/>
              <w:jc w:val="both"/>
              <w:rPr>
                <w:sz w:val="18"/>
                <w:szCs w:val="18"/>
              </w:rPr>
            </w:pPr>
            <w:bookmarkStart w:id="77" w:name="dst255"/>
            <w:bookmarkEnd w:id="77"/>
            <w:r w:rsidRPr="00BB764E">
              <w:rPr>
                <w:rStyle w:val="blk"/>
                <w:sz w:val="18"/>
                <w:szCs w:val="1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33" w:type="pct"/>
            <w:shd w:val="clear" w:color="auto" w:fill="auto"/>
          </w:tcPr>
          <w:p w14:paraId="4629EB97" w14:textId="77777777" w:rsidR="00FD1587" w:rsidRPr="00BB764E" w:rsidRDefault="00FD1587" w:rsidP="009D1D97">
            <w:pPr>
              <w:jc w:val="center"/>
              <w:rPr>
                <w:sz w:val="18"/>
                <w:szCs w:val="18"/>
              </w:rPr>
            </w:pPr>
            <w:bookmarkStart w:id="78" w:name="dst256"/>
            <w:bookmarkEnd w:id="78"/>
            <w:r w:rsidRPr="00BB764E">
              <w:rPr>
                <w:rStyle w:val="blk"/>
                <w:sz w:val="18"/>
                <w:szCs w:val="18"/>
              </w:rPr>
              <w:t>4.9.1.4</w:t>
            </w:r>
          </w:p>
        </w:tc>
        <w:tc>
          <w:tcPr>
            <w:tcW w:w="847" w:type="pct"/>
            <w:shd w:val="clear" w:color="auto" w:fill="auto"/>
          </w:tcPr>
          <w:p w14:paraId="513FD9F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199AD2D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5369D9B" w14:textId="77777777" w:rsidTr="00B61599">
        <w:trPr>
          <w:trHeight w:val="20"/>
        </w:trPr>
        <w:tc>
          <w:tcPr>
            <w:tcW w:w="336" w:type="pct"/>
            <w:shd w:val="clear" w:color="auto" w:fill="auto"/>
          </w:tcPr>
          <w:p w14:paraId="2166CCE4"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1.11</w:t>
            </w:r>
          </w:p>
        </w:tc>
        <w:tc>
          <w:tcPr>
            <w:tcW w:w="780" w:type="pct"/>
            <w:shd w:val="clear" w:color="auto" w:fill="auto"/>
          </w:tcPr>
          <w:p w14:paraId="7FCF047E"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Земельные участки (территории) общего пользования</w:t>
            </w:r>
          </w:p>
        </w:tc>
        <w:tc>
          <w:tcPr>
            <w:tcW w:w="1984" w:type="pct"/>
            <w:shd w:val="clear" w:color="auto" w:fill="auto"/>
          </w:tcPr>
          <w:p w14:paraId="43EC426B"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Земельные участки общего пользования.</w:t>
            </w:r>
          </w:p>
          <w:p w14:paraId="59BCEB65"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B764E">
                <w:rPr>
                  <w:rStyle w:val="ab"/>
                  <w:rFonts w:ascii="Times New Roman" w:hAnsi="Times New Roman" w:cs="Times New Roman"/>
                  <w:color w:val="auto"/>
                  <w:sz w:val="18"/>
                  <w:szCs w:val="18"/>
                </w:rPr>
                <w:t>кодами 12.0.1 - 12.0.2</w:t>
              </w:r>
            </w:hyperlink>
          </w:p>
        </w:tc>
        <w:tc>
          <w:tcPr>
            <w:tcW w:w="433" w:type="pct"/>
            <w:shd w:val="clear" w:color="auto" w:fill="auto"/>
          </w:tcPr>
          <w:p w14:paraId="3F9F6A71"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12.0</w:t>
            </w:r>
          </w:p>
        </w:tc>
        <w:tc>
          <w:tcPr>
            <w:tcW w:w="847" w:type="pct"/>
            <w:shd w:val="clear" w:color="auto" w:fill="auto"/>
          </w:tcPr>
          <w:p w14:paraId="61C3485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1BBB22E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51099471" w14:textId="77777777" w:rsidTr="00B61599">
        <w:trPr>
          <w:trHeight w:val="220"/>
        </w:trPr>
        <w:tc>
          <w:tcPr>
            <w:tcW w:w="5000" w:type="pct"/>
            <w:gridSpan w:val="6"/>
            <w:shd w:val="clear" w:color="auto" w:fill="auto"/>
          </w:tcPr>
          <w:p w14:paraId="4B492B29" w14:textId="77777777" w:rsidR="00FD1587" w:rsidRPr="00BB764E" w:rsidRDefault="00FD1587" w:rsidP="009D1D97">
            <w:pPr>
              <w:jc w:val="center"/>
              <w:rPr>
                <w:sz w:val="18"/>
                <w:szCs w:val="18"/>
                <w:u w:val="single"/>
              </w:rPr>
            </w:pPr>
            <w:r w:rsidRPr="00BB764E">
              <w:rPr>
                <w:sz w:val="18"/>
                <w:szCs w:val="18"/>
                <w:u w:val="single"/>
              </w:rPr>
              <w:t>2.Условно разрешенные виды использования:</w:t>
            </w:r>
          </w:p>
        </w:tc>
      </w:tr>
      <w:tr w:rsidR="00B57DC6" w:rsidRPr="00BB764E" w14:paraId="3BA8B4E9" w14:textId="77777777" w:rsidTr="00B61599">
        <w:trPr>
          <w:trHeight w:val="20"/>
        </w:trPr>
        <w:tc>
          <w:tcPr>
            <w:tcW w:w="336" w:type="pct"/>
            <w:shd w:val="clear" w:color="auto" w:fill="auto"/>
          </w:tcPr>
          <w:p w14:paraId="77909701"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2.1</w:t>
            </w:r>
          </w:p>
        </w:tc>
        <w:tc>
          <w:tcPr>
            <w:tcW w:w="780" w:type="pct"/>
            <w:shd w:val="clear" w:color="auto" w:fill="auto"/>
          </w:tcPr>
          <w:p w14:paraId="00FDE70C"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Коммунальное обслуживание</w:t>
            </w:r>
          </w:p>
        </w:tc>
        <w:tc>
          <w:tcPr>
            <w:tcW w:w="1984" w:type="pct"/>
            <w:shd w:val="clear" w:color="auto" w:fill="auto"/>
          </w:tcPr>
          <w:p w14:paraId="27955735"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w:t>
            </w:r>
            <w:r w:rsidRPr="00BB764E">
              <w:rPr>
                <w:rFonts w:ascii="Times New Roman" w:hAnsi="Times New Roman" w:cs="Times New Roman"/>
                <w:sz w:val="18"/>
                <w:szCs w:val="18"/>
              </w:rPr>
              <w:lastRenderedPageBreak/>
              <w:t xml:space="preserve">себя содержание видов разрешенного использования с </w:t>
            </w:r>
            <w:hyperlink w:anchor="sub_1311" w:history="1">
              <w:r w:rsidRPr="00BB764E">
                <w:rPr>
                  <w:rStyle w:val="ab"/>
                  <w:rFonts w:ascii="Times New Roman" w:hAnsi="Times New Roman" w:cs="Times New Roman"/>
                  <w:color w:val="auto"/>
                  <w:sz w:val="18"/>
                  <w:szCs w:val="18"/>
                </w:rPr>
                <w:t>кодами 3.1.1-3.1.2</w:t>
              </w:r>
            </w:hyperlink>
          </w:p>
        </w:tc>
        <w:tc>
          <w:tcPr>
            <w:tcW w:w="433" w:type="pct"/>
            <w:shd w:val="clear" w:color="auto" w:fill="auto"/>
          </w:tcPr>
          <w:p w14:paraId="273F474D"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lastRenderedPageBreak/>
              <w:t>3.1</w:t>
            </w:r>
          </w:p>
        </w:tc>
        <w:tc>
          <w:tcPr>
            <w:tcW w:w="847" w:type="pct"/>
            <w:shd w:val="clear" w:color="auto" w:fill="auto"/>
          </w:tcPr>
          <w:p w14:paraId="419F190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0F90A8CF"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53EA11F8" w14:textId="77777777" w:rsidTr="00B61599">
        <w:trPr>
          <w:trHeight w:val="20"/>
        </w:trPr>
        <w:tc>
          <w:tcPr>
            <w:tcW w:w="336" w:type="pct"/>
            <w:shd w:val="clear" w:color="auto" w:fill="auto"/>
          </w:tcPr>
          <w:p w14:paraId="523132D3"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2.2</w:t>
            </w:r>
          </w:p>
        </w:tc>
        <w:tc>
          <w:tcPr>
            <w:tcW w:w="780" w:type="pct"/>
            <w:shd w:val="clear" w:color="auto" w:fill="auto"/>
          </w:tcPr>
          <w:p w14:paraId="44779CDF"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Магазины</w:t>
            </w:r>
          </w:p>
        </w:tc>
        <w:tc>
          <w:tcPr>
            <w:tcW w:w="1984" w:type="pct"/>
            <w:shd w:val="clear" w:color="auto" w:fill="auto"/>
          </w:tcPr>
          <w:p w14:paraId="3BC9F725"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33" w:type="pct"/>
            <w:shd w:val="clear" w:color="auto" w:fill="auto"/>
          </w:tcPr>
          <w:p w14:paraId="4E1B2201"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4.4</w:t>
            </w:r>
          </w:p>
        </w:tc>
        <w:tc>
          <w:tcPr>
            <w:tcW w:w="847" w:type="pct"/>
            <w:shd w:val="clear" w:color="auto" w:fill="auto"/>
          </w:tcPr>
          <w:p w14:paraId="01F458DC"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160190E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620" w:type="pct"/>
            <w:shd w:val="clear" w:color="auto" w:fill="auto"/>
          </w:tcPr>
          <w:p w14:paraId="552051AC" w14:textId="77777777" w:rsidR="00FD1587" w:rsidRPr="00BB764E" w:rsidRDefault="00FD1587" w:rsidP="0034774C">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50</w:t>
            </w:r>
          </w:p>
        </w:tc>
      </w:tr>
      <w:tr w:rsidR="00B57DC6" w:rsidRPr="00BB764E" w14:paraId="1A97A3E1" w14:textId="77777777" w:rsidTr="00B61599">
        <w:trPr>
          <w:trHeight w:val="20"/>
        </w:trPr>
        <w:tc>
          <w:tcPr>
            <w:tcW w:w="336" w:type="pct"/>
            <w:shd w:val="clear" w:color="auto" w:fill="auto"/>
          </w:tcPr>
          <w:p w14:paraId="55C032CE"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2.3</w:t>
            </w:r>
          </w:p>
        </w:tc>
        <w:tc>
          <w:tcPr>
            <w:tcW w:w="780" w:type="pct"/>
            <w:shd w:val="clear" w:color="auto" w:fill="auto"/>
          </w:tcPr>
          <w:p w14:paraId="4969EF43"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Общественное питание</w:t>
            </w:r>
          </w:p>
        </w:tc>
        <w:tc>
          <w:tcPr>
            <w:tcW w:w="1984" w:type="pct"/>
            <w:shd w:val="clear" w:color="auto" w:fill="auto"/>
          </w:tcPr>
          <w:p w14:paraId="000CC2CC"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33" w:type="pct"/>
            <w:shd w:val="clear" w:color="auto" w:fill="auto"/>
          </w:tcPr>
          <w:p w14:paraId="0499BD57"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4.6</w:t>
            </w:r>
          </w:p>
        </w:tc>
        <w:tc>
          <w:tcPr>
            <w:tcW w:w="847" w:type="pct"/>
            <w:shd w:val="clear" w:color="auto" w:fill="auto"/>
          </w:tcPr>
          <w:p w14:paraId="1901730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67A75C9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0CF73BCB" w14:textId="77777777" w:rsidTr="00B61599">
        <w:trPr>
          <w:trHeight w:val="20"/>
        </w:trPr>
        <w:tc>
          <w:tcPr>
            <w:tcW w:w="336" w:type="pct"/>
            <w:shd w:val="clear" w:color="auto" w:fill="auto"/>
          </w:tcPr>
          <w:p w14:paraId="4676B7A5"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2.4</w:t>
            </w:r>
          </w:p>
        </w:tc>
        <w:tc>
          <w:tcPr>
            <w:tcW w:w="780" w:type="pct"/>
            <w:shd w:val="clear" w:color="auto" w:fill="auto"/>
          </w:tcPr>
          <w:p w14:paraId="537004AA" w14:textId="43C9F51E"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Склад</w:t>
            </w:r>
          </w:p>
        </w:tc>
        <w:tc>
          <w:tcPr>
            <w:tcW w:w="1984" w:type="pct"/>
            <w:shd w:val="clear" w:color="auto" w:fill="auto"/>
          </w:tcPr>
          <w:p w14:paraId="0B6FD1CA"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33" w:type="pct"/>
            <w:shd w:val="clear" w:color="auto" w:fill="auto"/>
          </w:tcPr>
          <w:p w14:paraId="5BCFF8AA"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6.9</w:t>
            </w:r>
          </w:p>
        </w:tc>
        <w:tc>
          <w:tcPr>
            <w:tcW w:w="847" w:type="pct"/>
            <w:shd w:val="clear" w:color="auto" w:fill="auto"/>
          </w:tcPr>
          <w:p w14:paraId="54837A2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52F1452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8571480" w14:textId="77777777" w:rsidTr="00B61599">
        <w:trPr>
          <w:trHeight w:val="20"/>
        </w:trPr>
        <w:tc>
          <w:tcPr>
            <w:tcW w:w="336" w:type="pct"/>
            <w:shd w:val="clear" w:color="auto" w:fill="auto"/>
          </w:tcPr>
          <w:p w14:paraId="03BDA4E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2.5</w:t>
            </w:r>
          </w:p>
        </w:tc>
        <w:tc>
          <w:tcPr>
            <w:tcW w:w="780" w:type="pct"/>
            <w:shd w:val="clear" w:color="auto" w:fill="auto"/>
          </w:tcPr>
          <w:p w14:paraId="1D6CEB32" w14:textId="77777777" w:rsidR="00FD1587" w:rsidRPr="00BB764E" w:rsidRDefault="00FD1587" w:rsidP="009D1D97">
            <w:pPr>
              <w:spacing w:line="206" w:lineRule="atLeast"/>
              <w:jc w:val="both"/>
              <w:rPr>
                <w:sz w:val="18"/>
                <w:szCs w:val="18"/>
              </w:rPr>
            </w:pPr>
            <w:r w:rsidRPr="00BB764E">
              <w:rPr>
                <w:rStyle w:val="blk"/>
                <w:sz w:val="18"/>
                <w:szCs w:val="18"/>
              </w:rPr>
              <w:t>Складские площадки</w:t>
            </w:r>
          </w:p>
        </w:tc>
        <w:tc>
          <w:tcPr>
            <w:tcW w:w="1984" w:type="pct"/>
            <w:shd w:val="clear" w:color="auto" w:fill="auto"/>
          </w:tcPr>
          <w:p w14:paraId="7687A17F" w14:textId="77777777" w:rsidR="00FD1587" w:rsidRPr="00BB764E" w:rsidRDefault="00FD1587" w:rsidP="009D1D97">
            <w:pPr>
              <w:spacing w:line="206" w:lineRule="atLeast"/>
              <w:jc w:val="both"/>
              <w:rPr>
                <w:sz w:val="18"/>
                <w:szCs w:val="18"/>
              </w:rPr>
            </w:pPr>
            <w:r w:rsidRPr="00BB764E">
              <w:rPr>
                <w:rStyle w:val="blk"/>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433" w:type="pct"/>
            <w:shd w:val="clear" w:color="auto" w:fill="auto"/>
          </w:tcPr>
          <w:p w14:paraId="4C4B7827" w14:textId="77777777" w:rsidR="00FD1587" w:rsidRPr="00BB764E" w:rsidRDefault="00FD1587" w:rsidP="009D1D97">
            <w:pPr>
              <w:jc w:val="center"/>
              <w:rPr>
                <w:sz w:val="18"/>
                <w:szCs w:val="18"/>
              </w:rPr>
            </w:pPr>
            <w:r w:rsidRPr="00BB764E">
              <w:rPr>
                <w:rStyle w:val="blk"/>
                <w:sz w:val="18"/>
                <w:szCs w:val="18"/>
              </w:rPr>
              <w:t>6.9.1</w:t>
            </w:r>
          </w:p>
        </w:tc>
        <w:tc>
          <w:tcPr>
            <w:tcW w:w="847" w:type="pct"/>
            <w:shd w:val="clear" w:color="auto" w:fill="auto"/>
          </w:tcPr>
          <w:p w14:paraId="064D431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5D148C4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3FDEE577" w14:textId="77777777" w:rsidTr="00B61599">
        <w:trPr>
          <w:trHeight w:val="20"/>
        </w:trPr>
        <w:tc>
          <w:tcPr>
            <w:tcW w:w="5000" w:type="pct"/>
            <w:gridSpan w:val="6"/>
            <w:shd w:val="clear" w:color="auto" w:fill="auto"/>
          </w:tcPr>
          <w:p w14:paraId="0890F640" w14:textId="77777777" w:rsidR="00FD1587" w:rsidRDefault="00FD1587" w:rsidP="000F6ADC">
            <w:pPr>
              <w:adjustRightInd w:val="0"/>
              <w:jc w:val="center"/>
              <w:rPr>
                <w:sz w:val="18"/>
                <w:szCs w:val="18"/>
              </w:rPr>
            </w:pPr>
            <w:r w:rsidRPr="00BB764E">
              <w:rPr>
                <w:sz w:val="18"/>
                <w:szCs w:val="18"/>
                <w:u w:val="single"/>
              </w:rPr>
              <w:t xml:space="preserve">3.Вспомогательные виды разрешенного </w:t>
            </w:r>
            <w:r w:rsidR="005436E3" w:rsidRPr="00BB764E">
              <w:rPr>
                <w:sz w:val="18"/>
                <w:szCs w:val="18"/>
                <w:u w:val="single"/>
              </w:rPr>
              <w:t xml:space="preserve">использования </w:t>
            </w:r>
            <w:r w:rsidR="005436E3" w:rsidRPr="00BB764E">
              <w:rPr>
                <w:sz w:val="18"/>
                <w:szCs w:val="18"/>
              </w:rPr>
              <w:t>не</w:t>
            </w:r>
            <w:r w:rsidRPr="00BB764E">
              <w:rPr>
                <w:sz w:val="18"/>
                <w:szCs w:val="18"/>
              </w:rPr>
              <w:t xml:space="preserve"> устанавливаются</w:t>
            </w:r>
          </w:p>
          <w:p w14:paraId="6DA72261" w14:textId="27AC4C07" w:rsidR="000F6ADC" w:rsidRPr="00BB764E" w:rsidRDefault="000F6ADC" w:rsidP="000F6ADC">
            <w:pPr>
              <w:adjustRightInd w:val="0"/>
              <w:jc w:val="center"/>
              <w:rPr>
                <w:sz w:val="18"/>
                <w:szCs w:val="18"/>
              </w:rPr>
            </w:pPr>
          </w:p>
        </w:tc>
      </w:tr>
    </w:tbl>
    <w:p w14:paraId="6515D461" w14:textId="77777777" w:rsidR="00FD1587" w:rsidRPr="00BB764E" w:rsidRDefault="00FD1587" w:rsidP="00FD1587">
      <w:pPr>
        <w:tabs>
          <w:tab w:val="left" w:pos="0"/>
        </w:tabs>
        <w:jc w:val="both"/>
      </w:pPr>
      <w:r w:rsidRPr="00BB764E">
        <w:tab/>
      </w:r>
    </w:p>
    <w:p w14:paraId="11817864" w14:textId="0412B840" w:rsidR="00FD1587" w:rsidRPr="00BB764E" w:rsidRDefault="00FD1587" w:rsidP="00B665D9">
      <w:pPr>
        <w:tabs>
          <w:tab w:val="left" w:pos="0"/>
        </w:tabs>
        <w:ind w:firstLine="709"/>
        <w:jc w:val="both"/>
      </w:pPr>
      <w:r w:rsidRPr="00BB764E">
        <w:t>Предельные (минимальные и (или) максимальные) размеры земельных участков в промышленной зоне (</w:t>
      </w:r>
      <w:r w:rsidR="00861243" w:rsidRPr="00BB764E">
        <w:t>АТ</w:t>
      </w:r>
      <w:r w:rsidRPr="00BB764E">
        <w:t xml:space="preserve">) устанавливать согласно таблице </w:t>
      </w:r>
      <w:r w:rsidR="00C000CC" w:rsidRPr="00C000CC">
        <w:t>6</w:t>
      </w:r>
      <w:r w:rsidRPr="00BB764E">
        <w:t>.</w:t>
      </w:r>
    </w:p>
    <w:p w14:paraId="2EF43E11" w14:textId="0DF6092D" w:rsidR="00FD1587" w:rsidRPr="00BB764E" w:rsidRDefault="00FD1587" w:rsidP="00B665D9">
      <w:pPr>
        <w:tabs>
          <w:tab w:val="left" w:pos="0"/>
        </w:tabs>
        <w:ind w:firstLine="709"/>
        <w:jc w:val="both"/>
      </w:pPr>
      <w:r w:rsidRPr="00BB764E">
        <w:t>Максимальный процент застройки в границах земельных участков промышленной зоне (</w:t>
      </w:r>
      <w:r w:rsidR="00861243" w:rsidRPr="00BB764E">
        <w:t>АТ</w:t>
      </w:r>
      <w:r w:rsidRPr="00BB764E">
        <w:t xml:space="preserve">) принимать согласно таблице </w:t>
      </w:r>
      <w:r w:rsidR="00C000CC" w:rsidRPr="00C000CC">
        <w:t>6</w:t>
      </w:r>
      <w:r w:rsidRPr="00BB764E">
        <w:t>.</w:t>
      </w:r>
    </w:p>
    <w:p w14:paraId="6AFDCC51" w14:textId="24A177C7" w:rsidR="00FD1587" w:rsidRPr="00BB764E" w:rsidRDefault="00FD1587" w:rsidP="00FD1587">
      <w:pPr>
        <w:tabs>
          <w:tab w:val="left" w:pos="0"/>
        </w:tabs>
        <w:jc w:val="both"/>
      </w:pPr>
    </w:p>
    <w:p w14:paraId="0FA1F631" w14:textId="7E9A7E57" w:rsidR="005436E3" w:rsidRPr="00BB764E" w:rsidRDefault="005436E3" w:rsidP="005436E3">
      <w:pPr>
        <w:pStyle w:val="20"/>
        <w:ind w:right="-36"/>
      </w:pPr>
      <w:r w:rsidRPr="00BB764E">
        <w:rPr>
          <w:rStyle w:val="blk"/>
        </w:rPr>
        <w:t>Зона улично-дорожной сети</w:t>
      </w:r>
      <w:r w:rsidRPr="00BB764E">
        <w:t xml:space="preserve"> (</w:t>
      </w:r>
      <w:r w:rsidR="00861243" w:rsidRPr="00BB764E">
        <w:t>АТ</w:t>
      </w:r>
      <w:r w:rsidRPr="00BB764E">
        <w:t xml:space="preserve">2) </w:t>
      </w:r>
    </w:p>
    <w:p w14:paraId="536E678D" w14:textId="2C00E795" w:rsidR="005436E3" w:rsidRPr="00BB764E" w:rsidRDefault="005436E3" w:rsidP="00734139">
      <w:pPr>
        <w:shd w:val="clear" w:color="auto" w:fill="FFFFFF"/>
        <w:spacing w:line="242" w:lineRule="atLeast"/>
        <w:ind w:firstLine="540"/>
        <w:jc w:val="both"/>
        <w:rPr>
          <w:rStyle w:val="blk"/>
        </w:rPr>
      </w:pPr>
      <w:r w:rsidRPr="00BB764E">
        <w:rPr>
          <w:rStyle w:val="blk"/>
        </w:rPr>
        <w:t>Зона улично-дорожной сети</w:t>
      </w:r>
      <w:r w:rsidRPr="00BB764E">
        <w:rPr>
          <w:b/>
        </w:rPr>
        <w:t xml:space="preserve"> </w:t>
      </w:r>
      <w:r w:rsidRPr="00BB764E">
        <w:t xml:space="preserve">выделена </w:t>
      </w:r>
      <w:r w:rsidRPr="00BB764E">
        <w:rPr>
          <w:shd w:val="clear" w:color="auto" w:fill="FFFFFF"/>
        </w:rPr>
        <w:t xml:space="preserve">для размещения объектов улично-дорожной сети, в том числе </w:t>
      </w:r>
      <w:r w:rsidRPr="00BB764E">
        <w:t>автомобильных дорог, трамвайных путей и пешеходных тротуаров в границах населенных пунктов, а также сопутствующих элементов благоустройства</w:t>
      </w:r>
      <w:r w:rsidR="00861243" w:rsidRPr="00BB764E">
        <w:rPr>
          <w:shd w:val="clear" w:color="auto" w:fill="FFFFFF"/>
        </w:rPr>
        <w:t xml:space="preserve"> в границах населенных пунктов.</w:t>
      </w:r>
    </w:p>
    <w:p w14:paraId="4D877D70" w14:textId="77777777" w:rsidR="005436E3" w:rsidRPr="00BB764E" w:rsidRDefault="005436E3" w:rsidP="005436E3">
      <w:pPr>
        <w:tabs>
          <w:tab w:val="left" w:pos="993"/>
        </w:tabs>
        <w:jc w:val="both"/>
      </w:pPr>
    </w:p>
    <w:p w14:paraId="2FB798B0" w14:textId="27613C7B" w:rsidR="00FA13DA" w:rsidRPr="00BB764E" w:rsidRDefault="005436E3" w:rsidP="0063090D">
      <w:pPr>
        <w:widowControl/>
        <w:numPr>
          <w:ilvl w:val="0"/>
          <w:numId w:val="22"/>
        </w:numPr>
        <w:tabs>
          <w:tab w:val="left" w:pos="709"/>
        </w:tabs>
        <w:autoSpaceDE/>
        <w:autoSpaceDN/>
        <w:ind w:left="709" w:hanging="567"/>
        <w:jc w:val="both"/>
      </w:pPr>
      <w:r w:rsidRPr="00BB764E">
        <w:t xml:space="preserve">Виды разрешенного использования в </w:t>
      </w:r>
      <w:r w:rsidRPr="00BB764E">
        <w:rPr>
          <w:rStyle w:val="blk"/>
        </w:rPr>
        <w:t>зоне улично-дорожной сети</w:t>
      </w:r>
      <w:r w:rsidRPr="00BB764E">
        <w:t xml:space="preserve"> (</w:t>
      </w:r>
      <w:r w:rsidR="00861243" w:rsidRPr="00BB764E">
        <w:t>АТ</w:t>
      </w:r>
      <w:r w:rsidR="004C3BB9" w:rsidRPr="00BB764E">
        <w:t>2</w:t>
      </w:r>
      <w:r w:rsidRPr="00BB764E">
        <w:t xml:space="preserve">) устанавливать согласно таблице </w:t>
      </w:r>
      <w:r w:rsidR="00C000CC" w:rsidRPr="00C000CC">
        <w:t>7</w:t>
      </w:r>
      <w:r w:rsidRPr="00BB764E">
        <w:t>.</w:t>
      </w:r>
    </w:p>
    <w:p w14:paraId="073E8D54" w14:textId="0E03E1B5" w:rsidR="005436E3" w:rsidRPr="00BF0F0F" w:rsidRDefault="005436E3" w:rsidP="005436E3">
      <w:pPr>
        <w:tabs>
          <w:tab w:val="left" w:pos="1440"/>
        </w:tabs>
        <w:ind w:left="2509"/>
        <w:jc w:val="right"/>
        <w:rPr>
          <w:lang w:val="en-US"/>
        </w:rPr>
      </w:pPr>
      <w:r w:rsidRPr="00BB764E">
        <w:t xml:space="preserve">Таблица </w:t>
      </w:r>
      <w:r w:rsidR="00C000CC">
        <w:rPr>
          <w:lang w:val="en-US"/>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86"/>
        <w:gridCol w:w="1488"/>
        <w:gridCol w:w="3930"/>
        <w:gridCol w:w="1136"/>
        <w:gridCol w:w="1624"/>
        <w:gridCol w:w="1376"/>
      </w:tblGrid>
      <w:tr w:rsidR="00B57DC6" w:rsidRPr="00BB764E" w14:paraId="2065DED2" w14:textId="77777777" w:rsidTr="00B61599">
        <w:trPr>
          <w:trHeight w:val="20"/>
        </w:trPr>
        <w:tc>
          <w:tcPr>
            <w:tcW w:w="336" w:type="pct"/>
            <w:shd w:val="clear" w:color="auto" w:fill="auto"/>
          </w:tcPr>
          <w:p w14:paraId="05C0792E" w14:textId="77777777" w:rsidR="005436E3" w:rsidRPr="00BB764E" w:rsidRDefault="005436E3" w:rsidP="0008151B">
            <w:pPr>
              <w:tabs>
                <w:tab w:val="left" w:pos="1440"/>
              </w:tabs>
              <w:jc w:val="both"/>
              <w:rPr>
                <w:sz w:val="18"/>
                <w:szCs w:val="18"/>
              </w:rPr>
            </w:pPr>
            <w:r w:rsidRPr="00BB764E">
              <w:rPr>
                <w:sz w:val="18"/>
                <w:szCs w:val="18"/>
              </w:rPr>
              <w:t>№</w:t>
            </w:r>
          </w:p>
        </w:tc>
        <w:tc>
          <w:tcPr>
            <w:tcW w:w="780" w:type="pct"/>
            <w:shd w:val="clear" w:color="auto" w:fill="auto"/>
          </w:tcPr>
          <w:p w14:paraId="43F58CE3" w14:textId="77777777" w:rsidR="005436E3" w:rsidRPr="00BB764E" w:rsidRDefault="005436E3" w:rsidP="0008151B">
            <w:pPr>
              <w:tabs>
                <w:tab w:val="left" w:pos="1440"/>
              </w:tabs>
              <w:jc w:val="both"/>
              <w:rPr>
                <w:sz w:val="18"/>
                <w:szCs w:val="18"/>
                <w:u w:val="single"/>
              </w:rPr>
            </w:pPr>
            <w:r w:rsidRPr="00BB764E">
              <w:rPr>
                <w:sz w:val="18"/>
                <w:szCs w:val="18"/>
              </w:rPr>
              <w:t>Наименование вида разрешенного использования земельного участка</w:t>
            </w:r>
          </w:p>
        </w:tc>
        <w:tc>
          <w:tcPr>
            <w:tcW w:w="1984" w:type="pct"/>
            <w:shd w:val="clear" w:color="auto" w:fill="auto"/>
          </w:tcPr>
          <w:p w14:paraId="3E2ABCA1" w14:textId="77777777" w:rsidR="005436E3" w:rsidRPr="00BB764E" w:rsidRDefault="005436E3" w:rsidP="0008151B">
            <w:pPr>
              <w:tabs>
                <w:tab w:val="left" w:pos="1440"/>
              </w:tabs>
              <w:jc w:val="both"/>
              <w:rPr>
                <w:sz w:val="18"/>
                <w:szCs w:val="18"/>
                <w:u w:val="single"/>
              </w:rPr>
            </w:pPr>
            <w:r w:rsidRPr="00BB764E">
              <w:rPr>
                <w:sz w:val="18"/>
                <w:szCs w:val="18"/>
              </w:rPr>
              <w:t>Описание вида разрешенного использования земельного участка</w:t>
            </w:r>
          </w:p>
        </w:tc>
        <w:tc>
          <w:tcPr>
            <w:tcW w:w="433" w:type="pct"/>
            <w:shd w:val="clear" w:color="auto" w:fill="auto"/>
          </w:tcPr>
          <w:p w14:paraId="08933001" w14:textId="77777777" w:rsidR="005436E3" w:rsidRPr="00BB764E" w:rsidRDefault="005436E3" w:rsidP="0008151B">
            <w:pPr>
              <w:tabs>
                <w:tab w:val="left" w:pos="1440"/>
              </w:tabs>
              <w:rPr>
                <w:sz w:val="18"/>
                <w:szCs w:val="18"/>
                <w:u w:val="single"/>
              </w:rPr>
            </w:pPr>
            <w:r w:rsidRPr="00BB764E">
              <w:rPr>
                <w:sz w:val="18"/>
                <w:szCs w:val="18"/>
              </w:rPr>
              <w:t xml:space="preserve">Код (числовое обозначение) вида </w:t>
            </w:r>
          </w:p>
        </w:tc>
        <w:tc>
          <w:tcPr>
            <w:tcW w:w="847" w:type="pct"/>
            <w:shd w:val="clear" w:color="auto" w:fill="auto"/>
          </w:tcPr>
          <w:p w14:paraId="11A53CBB" w14:textId="77777777" w:rsidR="005436E3" w:rsidRPr="00BB764E" w:rsidRDefault="005436E3" w:rsidP="0008151B">
            <w:pPr>
              <w:tabs>
                <w:tab w:val="left" w:pos="1440"/>
              </w:tabs>
              <w:jc w:val="both"/>
              <w:rPr>
                <w:sz w:val="18"/>
                <w:szCs w:val="18"/>
                <w:u w:val="single"/>
              </w:rPr>
            </w:pPr>
            <w:r w:rsidRPr="00BB764E">
              <w:rPr>
                <w:sz w:val="18"/>
                <w:szCs w:val="18"/>
              </w:rPr>
              <w:t>Предельные (минимальные и (или) максимальные) размеры земельных участков, в том числе их площадь:</w:t>
            </w:r>
          </w:p>
        </w:tc>
        <w:tc>
          <w:tcPr>
            <w:tcW w:w="620" w:type="pct"/>
            <w:shd w:val="clear" w:color="auto" w:fill="auto"/>
          </w:tcPr>
          <w:p w14:paraId="0B17856A" w14:textId="77777777" w:rsidR="005436E3" w:rsidRPr="00BB764E" w:rsidRDefault="005436E3" w:rsidP="0008151B">
            <w:pPr>
              <w:tabs>
                <w:tab w:val="left" w:pos="1440"/>
              </w:tabs>
              <w:jc w:val="both"/>
              <w:rPr>
                <w:sz w:val="18"/>
                <w:szCs w:val="18"/>
                <w:u w:val="single"/>
              </w:rPr>
            </w:pPr>
            <w:r w:rsidRPr="00BB764E">
              <w:rPr>
                <w:sz w:val="18"/>
                <w:szCs w:val="18"/>
              </w:rPr>
              <w:t>Максимальный процент застройки (%)</w:t>
            </w:r>
          </w:p>
        </w:tc>
      </w:tr>
      <w:tr w:rsidR="00B57DC6" w:rsidRPr="00BB764E" w14:paraId="4F67DEA6" w14:textId="77777777" w:rsidTr="00B61599">
        <w:trPr>
          <w:trHeight w:val="277"/>
        </w:trPr>
        <w:tc>
          <w:tcPr>
            <w:tcW w:w="5000" w:type="pct"/>
            <w:gridSpan w:val="6"/>
            <w:shd w:val="clear" w:color="auto" w:fill="auto"/>
          </w:tcPr>
          <w:p w14:paraId="7F21D150" w14:textId="77777777" w:rsidR="005436E3" w:rsidRPr="00BB764E" w:rsidRDefault="005436E3" w:rsidP="0008151B">
            <w:pPr>
              <w:tabs>
                <w:tab w:val="left" w:pos="-3261"/>
                <w:tab w:val="left" w:pos="2268"/>
              </w:tabs>
              <w:jc w:val="center"/>
              <w:rPr>
                <w:sz w:val="18"/>
                <w:szCs w:val="18"/>
              </w:rPr>
            </w:pPr>
            <w:r w:rsidRPr="00BB764E">
              <w:rPr>
                <w:sz w:val="18"/>
                <w:szCs w:val="18"/>
                <w:u w:val="single"/>
              </w:rPr>
              <w:t>1.Основные виды разрешенного использования</w:t>
            </w:r>
          </w:p>
        </w:tc>
      </w:tr>
      <w:tr w:rsidR="00B57DC6" w:rsidRPr="00BB764E" w14:paraId="79735686" w14:textId="77777777" w:rsidTr="00B61599">
        <w:trPr>
          <w:trHeight w:val="20"/>
        </w:trPr>
        <w:tc>
          <w:tcPr>
            <w:tcW w:w="336" w:type="pct"/>
            <w:shd w:val="clear" w:color="auto" w:fill="auto"/>
          </w:tcPr>
          <w:p w14:paraId="5ED5786B"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w:t>
            </w:r>
          </w:p>
        </w:tc>
        <w:tc>
          <w:tcPr>
            <w:tcW w:w="780" w:type="pct"/>
            <w:shd w:val="clear" w:color="auto" w:fill="auto"/>
          </w:tcPr>
          <w:p w14:paraId="3E799336" w14:textId="325210A7" w:rsidR="005436E3" w:rsidRPr="00BB764E" w:rsidRDefault="005436E3" w:rsidP="005436E3">
            <w:pPr>
              <w:pStyle w:val="aa"/>
              <w:rPr>
                <w:rFonts w:ascii="Times New Roman" w:hAnsi="Times New Roman" w:cs="Times New Roman"/>
                <w:sz w:val="18"/>
                <w:szCs w:val="18"/>
              </w:rPr>
            </w:pPr>
            <w:r w:rsidRPr="00BB764E">
              <w:rPr>
                <w:rFonts w:ascii="Times New Roman" w:hAnsi="Times New Roman" w:cs="Times New Roman"/>
                <w:sz w:val="18"/>
                <w:szCs w:val="18"/>
              </w:rPr>
              <w:t>Улично-дорожная сеть</w:t>
            </w:r>
          </w:p>
        </w:tc>
        <w:tc>
          <w:tcPr>
            <w:tcW w:w="1984" w:type="pct"/>
            <w:shd w:val="clear" w:color="auto" w:fill="auto"/>
          </w:tcPr>
          <w:p w14:paraId="0A898606" w14:textId="5D636B42" w:rsidR="005436E3" w:rsidRPr="00BB764E" w:rsidRDefault="005436E3" w:rsidP="005436E3">
            <w:pPr>
              <w:pStyle w:val="aa"/>
              <w:rPr>
                <w:rFonts w:ascii="Times New Roman" w:hAnsi="Times New Roman" w:cs="Times New Roman"/>
                <w:sz w:val="18"/>
                <w:szCs w:val="18"/>
              </w:rPr>
            </w:pPr>
            <w:r w:rsidRPr="00BB764E">
              <w:rPr>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B764E">
              <w:rPr>
                <w:sz w:val="18"/>
                <w:szCs w:val="18"/>
              </w:rPr>
              <w:t>велотранспортной</w:t>
            </w:r>
            <w:proofErr w:type="spellEnd"/>
            <w:r w:rsidRPr="00BB764E">
              <w:rPr>
                <w:sz w:val="18"/>
                <w:szCs w:val="18"/>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33" w:type="pct"/>
            <w:shd w:val="clear" w:color="auto" w:fill="auto"/>
          </w:tcPr>
          <w:p w14:paraId="58E74375" w14:textId="7A3C4E44" w:rsidR="005436E3" w:rsidRPr="00BB764E" w:rsidRDefault="005436E3" w:rsidP="005436E3">
            <w:pPr>
              <w:pStyle w:val="aa"/>
              <w:jc w:val="center"/>
              <w:rPr>
                <w:rFonts w:ascii="Times New Roman" w:hAnsi="Times New Roman" w:cs="Times New Roman"/>
                <w:sz w:val="18"/>
                <w:szCs w:val="18"/>
              </w:rPr>
            </w:pPr>
            <w:r w:rsidRPr="00BB764E">
              <w:rPr>
                <w:rFonts w:ascii="Times New Roman" w:hAnsi="Times New Roman" w:cs="Times New Roman"/>
                <w:sz w:val="18"/>
                <w:szCs w:val="18"/>
              </w:rPr>
              <w:t>12.0.1</w:t>
            </w:r>
          </w:p>
        </w:tc>
        <w:tc>
          <w:tcPr>
            <w:tcW w:w="847" w:type="pct"/>
            <w:shd w:val="clear" w:color="auto" w:fill="auto"/>
          </w:tcPr>
          <w:p w14:paraId="3B13D0F2"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0243ADE8"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E461C7D" w14:textId="77777777" w:rsidTr="00B61599">
        <w:trPr>
          <w:trHeight w:val="20"/>
        </w:trPr>
        <w:tc>
          <w:tcPr>
            <w:tcW w:w="336" w:type="pct"/>
            <w:shd w:val="clear" w:color="auto" w:fill="auto"/>
          </w:tcPr>
          <w:p w14:paraId="58CB4A31"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1.2</w:t>
            </w:r>
          </w:p>
        </w:tc>
        <w:tc>
          <w:tcPr>
            <w:tcW w:w="780" w:type="pct"/>
            <w:shd w:val="clear" w:color="auto" w:fill="auto"/>
          </w:tcPr>
          <w:p w14:paraId="09EA1FC8" w14:textId="1D58F44F" w:rsidR="005436E3" w:rsidRPr="00BB764E" w:rsidRDefault="005436E3" w:rsidP="005436E3">
            <w:pPr>
              <w:spacing w:line="206" w:lineRule="atLeast"/>
              <w:jc w:val="both"/>
              <w:rPr>
                <w:sz w:val="18"/>
                <w:szCs w:val="18"/>
              </w:rPr>
            </w:pPr>
            <w:r w:rsidRPr="00BB764E">
              <w:rPr>
                <w:rStyle w:val="blk"/>
                <w:sz w:val="18"/>
                <w:szCs w:val="18"/>
              </w:rPr>
              <w:t xml:space="preserve">Благоустройство </w:t>
            </w:r>
            <w:r w:rsidRPr="00BB764E">
              <w:rPr>
                <w:rStyle w:val="blk"/>
                <w:sz w:val="18"/>
                <w:szCs w:val="18"/>
              </w:rPr>
              <w:lastRenderedPageBreak/>
              <w:t>территорий</w:t>
            </w:r>
          </w:p>
        </w:tc>
        <w:tc>
          <w:tcPr>
            <w:tcW w:w="1984" w:type="pct"/>
            <w:shd w:val="clear" w:color="auto" w:fill="auto"/>
          </w:tcPr>
          <w:p w14:paraId="13090EEE" w14:textId="5730D72A" w:rsidR="005436E3" w:rsidRPr="00BB764E" w:rsidRDefault="005436E3" w:rsidP="005436E3">
            <w:pPr>
              <w:spacing w:line="206" w:lineRule="atLeast"/>
              <w:jc w:val="both"/>
              <w:rPr>
                <w:sz w:val="18"/>
                <w:szCs w:val="18"/>
              </w:rPr>
            </w:pPr>
            <w:r w:rsidRPr="00BB764E">
              <w:rPr>
                <w:sz w:val="18"/>
                <w:szCs w:val="18"/>
              </w:rPr>
              <w:lastRenderedPageBreak/>
              <w:t xml:space="preserve">Размещение декоративных, технических, </w:t>
            </w:r>
            <w:r w:rsidRPr="00BB764E">
              <w:rPr>
                <w:sz w:val="18"/>
                <w:szCs w:val="18"/>
              </w:rPr>
              <w:lastRenderedPageBreak/>
              <w:t>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33" w:type="pct"/>
            <w:shd w:val="clear" w:color="auto" w:fill="auto"/>
          </w:tcPr>
          <w:p w14:paraId="5D8E7EBA" w14:textId="126C5DE5" w:rsidR="005436E3" w:rsidRPr="00BB764E" w:rsidRDefault="005436E3" w:rsidP="005436E3">
            <w:pPr>
              <w:jc w:val="center"/>
              <w:rPr>
                <w:sz w:val="18"/>
                <w:szCs w:val="18"/>
              </w:rPr>
            </w:pPr>
            <w:r w:rsidRPr="00BB764E">
              <w:rPr>
                <w:rStyle w:val="blk"/>
                <w:sz w:val="18"/>
                <w:szCs w:val="18"/>
              </w:rPr>
              <w:lastRenderedPageBreak/>
              <w:t>12.0.2</w:t>
            </w:r>
          </w:p>
        </w:tc>
        <w:tc>
          <w:tcPr>
            <w:tcW w:w="847" w:type="pct"/>
            <w:shd w:val="clear" w:color="auto" w:fill="auto"/>
          </w:tcPr>
          <w:p w14:paraId="3EA07D3D"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2DF15491"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не </w:t>
            </w:r>
            <w:r w:rsidRPr="00BB764E">
              <w:rPr>
                <w:rFonts w:ascii="Times New Roman" w:hAnsi="Times New Roman" w:cs="Times New Roman"/>
                <w:sz w:val="18"/>
                <w:szCs w:val="18"/>
              </w:rPr>
              <w:lastRenderedPageBreak/>
              <w:t>устанавливается</w:t>
            </w:r>
          </w:p>
        </w:tc>
      </w:tr>
      <w:tr w:rsidR="00B57DC6" w:rsidRPr="00BB764E" w14:paraId="5C03E768" w14:textId="77777777" w:rsidTr="00B61599">
        <w:trPr>
          <w:trHeight w:val="20"/>
        </w:trPr>
        <w:tc>
          <w:tcPr>
            <w:tcW w:w="336" w:type="pct"/>
            <w:shd w:val="clear" w:color="auto" w:fill="auto"/>
          </w:tcPr>
          <w:p w14:paraId="02BFAAC6"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lastRenderedPageBreak/>
              <w:t>1.3</w:t>
            </w:r>
          </w:p>
        </w:tc>
        <w:tc>
          <w:tcPr>
            <w:tcW w:w="780" w:type="pct"/>
            <w:shd w:val="clear" w:color="auto" w:fill="auto"/>
          </w:tcPr>
          <w:p w14:paraId="0E072CB9" w14:textId="5CF08970" w:rsidR="005436E3" w:rsidRPr="00BB764E" w:rsidRDefault="005436E3" w:rsidP="005436E3">
            <w:pPr>
              <w:spacing w:line="206" w:lineRule="atLeast"/>
              <w:jc w:val="both"/>
              <w:rPr>
                <w:sz w:val="18"/>
                <w:szCs w:val="18"/>
              </w:rPr>
            </w:pPr>
            <w:r w:rsidRPr="00BB764E">
              <w:rPr>
                <w:rStyle w:val="blk"/>
                <w:sz w:val="18"/>
                <w:szCs w:val="18"/>
              </w:rPr>
              <w:t>Земельные участки (территории) общего пользования</w:t>
            </w:r>
          </w:p>
        </w:tc>
        <w:tc>
          <w:tcPr>
            <w:tcW w:w="1984" w:type="pct"/>
            <w:shd w:val="clear" w:color="auto" w:fill="auto"/>
          </w:tcPr>
          <w:p w14:paraId="444B70ED" w14:textId="4852BEE4" w:rsidR="005436E3" w:rsidRPr="00BB764E" w:rsidRDefault="005436E3" w:rsidP="005436E3">
            <w:pPr>
              <w:spacing w:line="206" w:lineRule="atLeast"/>
              <w:jc w:val="both"/>
              <w:rPr>
                <w:sz w:val="18"/>
                <w:szCs w:val="18"/>
              </w:rPr>
            </w:pPr>
            <w:r w:rsidRPr="00BB764E">
              <w:rPr>
                <w:sz w:val="18"/>
                <w:szCs w:val="1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B764E">
              <w:rPr>
                <w:sz w:val="18"/>
                <w:szCs w:val="18"/>
              </w:rPr>
              <w:br/>
              <w:t xml:space="preserve">с кодами </w:t>
            </w:r>
            <w:r w:rsidRPr="00BB764E">
              <w:rPr>
                <w:rStyle w:val="searchresult"/>
                <w:sz w:val="18"/>
                <w:szCs w:val="18"/>
              </w:rPr>
              <w:t>12.0.1</w:t>
            </w:r>
            <w:r w:rsidRPr="00BB764E">
              <w:rPr>
                <w:sz w:val="18"/>
                <w:szCs w:val="18"/>
              </w:rPr>
              <w:t>-12.0.2</w:t>
            </w:r>
          </w:p>
        </w:tc>
        <w:tc>
          <w:tcPr>
            <w:tcW w:w="433" w:type="pct"/>
            <w:shd w:val="clear" w:color="auto" w:fill="auto"/>
          </w:tcPr>
          <w:p w14:paraId="1D381C07" w14:textId="3221982E" w:rsidR="005436E3" w:rsidRPr="00BB764E" w:rsidRDefault="005436E3" w:rsidP="005436E3">
            <w:pPr>
              <w:jc w:val="center"/>
              <w:rPr>
                <w:sz w:val="18"/>
                <w:szCs w:val="18"/>
              </w:rPr>
            </w:pPr>
            <w:r w:rsidRPr="00BB764E">
              <w:t>12.0</w:t>
            </w:r>
          </w:p>
        </w:tc>
        <w:tc>
          <w:tcPr>
            <w:tcW w:w="847" w:type="pct"/>
            <w:shd w:val="clear" w:color="auto" w:fill="auto"/>
          </w:tcPr>
          <w:p w14:paraId="0C97E98D"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3AE771C2"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E112F6E" w14:textId="77777777" w:rsidTr="00B61599">
        <w:trPr>
          <w:trHeight w:val="20"/>
        </w:trPr>
        <w:tc>
          <w:tcPr>
            <w:tcW w:w="336" w:type="pct"/>
            <w:shd w:val="clear" w:color="auto" w:fill="auto"/>
          </w:tcPr>
          <w:p w14:paraId="1CD16902"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1.4</w:t>
            </w:r>
          </w:p>
        </w:tc>
        <w:tc>
          <w:tcPr>
            <w:tcW w:w="780" w:type="pct"/>
            <w:shd w:val="clear" w:color="auto" w:fill="auto"/>
          </w:tcPr>
          <w:p w14:paraId="28B63E9B" w14:textId="2161672A" w:rsidR="005436E3" w:rsidRPr="00BB764E" w:rsidRDefault="005436E3" w:rsidP="005436E3">
            <w:pPr>
              <w:spacing w:line="206" w:lineRule="atLeast"/>
              <w:jc w:val="both"/>
              <w:rPr>
                <w:sz w:val="18"/>
                <w:szCs w:val="18"/>
              </w:rPr>
            </w:pPr>
            <w:r w:rsidRPr="00BB764E">
              <w:rPr>
                <w:rStyle w:val="blk"/>
                <w:sz w:val="18"/>
                <w:szCs w:val="18"/>
              </w:rPr>
              <w:t>Стоянки транспорта общего пользования</w:t>
            </w:r>
          </w:p>
        </w:tc>
        <w:tc>
          <w:tcPr>
            <w:tcW w:w="1984" w:type="pct"/>
            <w:shd w:val="clear" w:color="auto" w:fill="auto"/>
          </w:tcPr>
          <w:p w14:paraId="728C81B8" w14:textId="0EA55F8B" w:rsidR="005436E3" w:rsidRPr="00BB764E" w:rsidRDefault="005436E3" w:rsidP="005436E3">
            <w:pPr>
              <w:spacing w:line="206" w:lineRule="atLeast"/>
              <w:jc w:val="both"/>
              <w:rPr>
                <w:sz w:val="18"/>
                <w:szCs w:val="18"/>
              </w:rPr>
            </w:pPr>
            <w:r w:rsidRPr="00BB764E">
              <w:rPr>
                <w:sz w:val="18"/>
                <w:szCs w:val="18"/>
              </w:rPr>
              <w:t>Размещение стоянок транспортных средств, осуществляющих перевозки людей по установленному маршруту</w:t>
            </w:r>
          </w:p>
        </w:tc>
        <w:tc>
          <w:tcPr>
            <w:tcW w:w="433" w:type="pct"/>
            <w:shd w:val="clear" w:color="auto" w:fill="auto"/>
          </w:tcPr>
          <w:p w14:paraId="13595FA4" w14:textId="0EBB1C13" w:rsidR="005436E3" w:rsidRPr="00BB764E" w:rsidRDefault="005436E3" w:rsidP="005436E3">
            <w:pPr>
              <w:jc w:val="center"/>
              <w:rPr>
                <w:sz w:val="18"/>
                <w:szCs w:val="18"/>
              </w:rPr>
            </w:pPr>
            <w:r w:rsidRPr="00BB764E">
              <w:rPr>
                <w:rStyle w:val="blk"/>
                <w:sz w:val="18"/>
                <w:szCs w:val="18"/>
              </w:rPr>
              <w:t>7.2.3</w:t>
            </w:r>
          </w:p>
        </w:tc>
        <w:tc>
          <w:tcPr>
            <w:tcW w:w="847" w:type="pct"/>
            <w:shd w:val="clear" w:color="auto" w:fill="auto"/>
          </w:tcPr>
          <w:p w14:paraId="06B332A6" w14:textId="77777777" w:rsidR="005436E3" w:rsidRPr="00BB764E" w:rsidRDefault="005436E3" w:rsidP="005436E3">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мин.- 300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66B6CA5A" w14:textId="23AABDC8"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5000 </w:t>
            </w:r>
            <w:proofErr w:type="spellStart"/>
            <w:proofErr w:type="gramStart"/>
            <w:r w:rsidRPr="00BB764E">
              <w:rPr>
                <w:rFonts w:ascii="Times New Roman" w:hAnsi="Times New Roman" w:cs="Times New Roman"/>
                <w:sz w:val="18"/>
                <w:szCs w:val="18"/>
              </w:rPr>
              <w:t>кв.м</w:t>
            </w:r>
            <w:proofErr w:type="spellEnd"/>
            <w:proofErr w:type="gramEnd"/>
          </w:p>
        </w:tc>
        <w:tc>
          <w:tcPr>
            <w:tcW w:w="620" w:type="pct"/>
            <w:shd w:val="clear" w:color="auto" w:fill="auto"/>
          </w:tcPr>
          <w:p w14:paraId="0D7DCC3E"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3FE2C38A" w14:textId="77777777" w:rsidTr="00B61599">
        <w:trPr>
          <w:trHeight w:val="220"/>
        </w:trPr>
        <w:tc>
          <w:tcPr>
            <w:tcW w:w="5000" w:type="pct"/>
            <w:gridSpan w:val="6"/>
            <w:shd w:val="clear" w:color="auto" w:fill="auto"/>
          </w:tcPr>
          <w:p w14:paraId="648E3DB9" w14:textId="77777777" w:rsidR="005436E3" w:rsidRPr="00BB764E" w:rsidRDefault="005436E3" w:rsidP="0008151B">
            <w:pPr>
              <w:jc w:val="center"/>
              <w:rPr>
                <w:sz w:val="18"/>
                <w:szCs w:val="18"/>
                <w:u w:val="single"/>
              </w:rPr>
            </w:pPr>
            <w:r w:rsidRPr="00BB764E">
              <w:rPr>
                <w:sz w:val="18"/>
                <w:szCs w:val="18"/>
                <w:u w:val="single"/>
              </w:rPr>
              <w:t>2.Условно разрешенные виды использования:</w:t>
            </w:r>
          </w:p>
        </w:tc>
      </w:tr>
      <w:tr w:rsidR="00B57DC6" w:rsidRPr="00BB764E" w14:paraId="73903A92" w14:textId="77777777" w:rsidTr="00B61599">
        <w:trPr>
          <w:trHeight w:val="20"/>
        </w:trPr>
        <w:tc>
          <w:tcPr>
            <w:tcW w:w="336" w:type="pct"/>
            <w:shd w:val="clear" w:color="auto" w:fill="auto"/>
          </w:tcPr>
          <w:p w14:paraId="79745D18" w14:textId="77777777" w:rsidR="005436E3" w:rsidRPr="00BB764E" w:rsidRDefault="005436E3" w:rsidP="005436E3">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2.1</w:t>
            </w:r>
          </w:p>
        </w:tc>
        <w:tc>
          <w:tcPr>
            <w:tcW w:w="780" w:type="pct"/>
            <w:shd w:val="clear" w:color="auto" w:fill="auto"/>
          </w:tcPr>
          <w:p w14:paraId="00246B5E" w14:textId="79520B63" w:rsidR="005436E3" w:rsidRPr="00BB764E" w:rsidRDefault="005436E3" w:rsidP="005436E3">
            <w:pPr>
              <w:pStyle w:val="aa"/>
              <w:rPr>
                <w:rFonts w:ascii="Times New Roman" w:hAnsi="Times New Roman" w:cs="Times New Roman"/>
                <w:sz w:val="18"/>
                <w:szCs w:val="18"/>
              </w:rPr>
            </w:pPr>
            <w:r w:rsidRPr="00BB764E">
              <w:rPr>
                <w:rFonts w:ascii="Times New Roman" w:hAnsi="Times New Roman" w:cs="Times New Roman"/>
                <w:sz w:val="18"/>
                <w:szCs w:val="18"/>
              </w:rPr>
              <w:t>Коммунальное обслуживание</w:t>
            </w:r>
          </w:p>
        </w:tc>
        <w:tc>
          <w:tcPr>
            <w:tcW w:w="1984" w:type="pct"/>
            <w:shd w:val="clear" w:color="auto" w:fill="auto"/>
          </w:tcPr>
          <w:p w14:paraId="10379C30" w14:textId="132301B2" w:rsidR="005436E3" w:rsidRPr="00BB764E" w:rsidRDefault="007A3BC5" w:rsidP="005436E3">
            <w:pPr>
              <w:pStyle w:val="aa"/>
              <w:rPr>
                <w:rFonts w:ascii="Times New Roman" w:hAnsi="Times New Roman" w:cs="Times New Roman"/>
                <w:sz w:val="18"/>
                <w:szCs w:val="18"/>
              </w:rPr>
            </w:pPr>
            <w:r w:rsidRPr="00BB764E">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BB764E">
              <w:rPr>
                <w:rStyle w:val="searchresult"/>
                <w:rFonts w:ascii="Times New Roman" w:hAnsi="Times New Roman" w:cs="Times New Roman"/>
                <w:sz w:val="18"/>
                <w:szCs w:val="18"/>
              </w:rPr>
              <w:t>3.1</w:t>
            </w:r>
            <w:r w:rsidRPr="00BB764E">
              <w:rPr>
                <w:rFonts w:ascii="Times New Roman" w:hAnsi="Times New Roman" w:cs="Times New Roman"/>
                <w:sz w:val="18"/>
                <w:szCs w:val="18"/>
              </w:rPr>
              <w:t>.1-3.1.2</w:t>
            </w:r>
          </w:p>
        </w:tc>
        <w:tc>
          <w:tcPr>
            <w:tcW w:w="433" w:type="pct"/>
            <w:shd w:val="clear" w:color="auto" w:fill="auto"/>
          </w:tcPr>
          <w:p w14:paraId="406FA944" w14:textId="1CC431C5" w:rsidR="005436E3" w:rsidRPr="00BB764E" w:rsidRDefault="005436E3" w:rsidP="005436E3">
            <w:pPr>
              <w:pStyle w:val="aa"/>
              <w:jc w:val="center"/>
              <w:rPr>
                <w:rFonts w:ascii="Times New Roman" w:hAnsi="Times New Roman" w:cs="Times New Roman"/>
                <w:sz w:val="18"/>
                <w:szCs w:val="18"/>
              </w:rPr>
            </w:pPr>
            <w:r w:rsidRPr="00BB764E">
              <w:rPr>
                <w:rFonts w:ascii="Times New Roman" w:hAnsi="Times New Roman" w:cs="Times New Roman"/>
                <w:sz w:val="18"/>
                <w:szCs w:val="18"/>
              </w:rPr>
              <w:t>3.1</w:t>
            </w:r>
          </w:p>
        </w:tc>
        <w:tc>
          <w:tcPr>
            <w:tcW w:w="847" w:type="pct"/>
            <w:shd w:val="clear" w:color="auto" w:fill="auto"/>
          </w:tcPr>
          <w:p w14:paraId="16BD7705"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7D8BB448"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1923A4F" w14:textId="77777777" w:rsidTr="00B61599">
        <w:trPr>
          <w:trHeight w:val="20"/>
        </w:trPr>
        <w:tc>
          <w:tcPr>
            <w:tcW w:w="336" w:type="pct"/>
            <w:shd w:val="clear" w:color="auto" w:fill="auto"/>
          </w:tcPr>
          <w:p w14:paraId="7F23DC29" w14:textId="77777777" w:rsidR="005436E3" w:rsidRPr="00BB764E" w:rsidRDefault="005436E3" w:rsidP="005436E3">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2.2</w:t>
            </w:r>
          </w:p>
        </w:tc>
        <w:tc>
          <w:tcPr>
            <w:tcW w:w="780" w:type="pct"/>
            <w:shd w:val="clear" w:color="auto" w:fill="auto"/>
          </w:tcPr>
          <w:p w14:paraId="1DC20B1B" w14:textId="1BE8821E" w:rsidR="005436E3" w:rsidRPr="00BB764E" w:rsidRDefault="005436E3" w:rsidP="005436E3">
            <w:pPr>
              <w:pStyle w:val="aa"/>
              <w:rPr>
                <w:rFonts w:ascii="Times New Roman" w:hAnsi="Times New Roman" w:cs="Times New Roman"/>
                <w:sz w:val="18"/>
                <w:szCs w:val="18"/>
              </w:rPr>
            </w:pPr>
            <w:r w:rsidRPr="00BB764E">
              <w:rPr>
                <w:rFonts w:ascii="Times New Roman" w:hAnsi="Times New Roman" w:cs="Times New Roman"/>
                <w:sz w:val="18"/>
                <w:szCs w:val="18"/>
              </w:rPr>
              <w:t>Предоставление коммунальных услуг</w:t>
            </w:r>
          </w:p>
        </w:tc>
        <w:tc>
          <w:tcPr>
            <w:tcW w:w="1984" w:type="pct"/>
            <w:shd w:val="clear" w:color="auto" w:fill="auto"/>
          </w:tcPr>
          <w:p w14:paraId="3830C82D" w14:textId="23B62901" w:rsidR="005436E3" w:rsidRPr="00BB764E" w:rsidRDefault="007A3BC5" w:rsidP="005436E3">
            <w:pPr>
              <w:pStyle w:val="aa"/>
              <w:rPr>
                <w:rFonts w:ascii="Times New Roman" w:hAnsi="Times New Roman" w:cs="Times New Roman"/>
                <w:sz w:val="18"/>
                <w:szCs w:val="18"/>
              </w:rPr>
            </w:pPr>
            <w:r w:rsidRPr="00BB764E">
              <w:rPr>
                <w:rFonts w:ascii="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33" w:type="pct"/>
            <w:shd w:val="clear" w:color="auto" w:fill="auto"/>
          </w:tcPr>
          <w:p w14:paraId="427C371F" w14:textId="3BBF1DE9" w:rsidR="005436E3" w:rsidRPr="00BB764E" w:rsidRDefault="005436E3" w:rsidP="005436E3">
            <w:pPr>
              <w:pStyle w:val="aa"/>
              <w:jc w:val="center"/>
              <w:rPr>
                <w:rFonts w:ascii="Times New Roman" w:hAnsi="Times New Roman" w:cs="Times New Roman"/>
                <w:sz w:val="18"/>
                <w:szCs w:val="18"/>
              </w:rPr>
            </w:pPr>
            <w:r w:rsidRPr="00BB764E">
              <w:rPr>
                <w:rFonts w:ascii="Times New Roman" w:hAnsi="Times New Roman" w:cs="Times New Roman"/>
                <w:sz w:val="18"/>
                <w:szCs w:val="18"/>
              </w:rPr>
              <w:t>3.1.1</w:t>
            </w:r>
          </w:p>
        </w:tc>
        <w:tc>
          <w:tcPr>
            <w:tcW w:w="847" w:type="pct"/>
            <w:shd w:val="clear" w:color="auto" w:fill="auto"/>
          </w:tcPr>
          <w:p w14:paraId="325B72C2" w14:textId="77777777" w:rsidR="005436E3" w:rsidRPr="00BB764E" w:rsidRDefault="005436E3" w:rsidP="005436E3">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794E55CA"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620" w:type="pct"/>
            <w:shd w:val="clear" w:color="auto" w:fill="auto"/>
          </w:tcPr>
          <w:p w14:paraId="4D3E1401" w14:textId="5DB9808F"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62D11B7" w14:textId="77777777" w:rsidTr="00B61599">
        <w:trPr>
          <w:trHeight w:val="20"/>
        </w:trPr>
        <w:tc>
          <w:tcPr>
            <w:tcW w:w="336" w:type="pct"/>
            <w:shd w:val="clear" w:color="auto" w:fill="auto"/>
          </w:tcPr>
          <w:p w14:paraId="41D3E1A2" w14:textId="77777777" w:rsidR="005436E3" w:rsidRPr="00BB764E" w:rsidRDefault="005436E3" w:rsidP="005436E3">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2.3</w:t>
            </w:r>
          </w:p>
        </w:tc>
        <w:tc>
          <w:tcPr>
            <w:tcW w:w="780" w:type="pct"/>
            <w:shd w:val="clear" w:color="auto" w:fill="auto"/>
          </w:tcPr>
          <w:p w14:paraId="7883E422" w14:textId="0C9958B3" w:rsidR="005436E3" w:rsidRPr="00BB764E" w:rsidRDefault="005436E3" w:rsidP="005436E3">
            <w:pPr>
              <w:pStyle w:val="aa"/>
              <w:rPr>
                <w:rFonts w:ascii="Times New Roman" w:hAnsi="Times New Roman" w:cs="Times New Roman"/>
                <w:sz w:val="18"/>
                <w:szCs w:val="18"/>
              </w:rPr>
            </w:pPr>
            <w:r w:rsidRPr="00BB764E">
              <w:rPr>
                <w:rFonts w:ascii="Times New Roman" w:hAnsi="Times New Roman" w:cs="Times New Roman"/>
                <w:sz w:val="18"/>
                <w:szCs w:val="18"/>
              </w:rPr>
              <w:t>Хранение автотранспорта</w:t>
            </w:r>
          </w:p>
        </w:tc>
        <w:tc>
          <w:tcPr>
            <w:tcW w:w="1984" w:type="pct"/>
            <w:shd w:val="clear" w:color="auto" w:fill="auto"/>
          </w:tcPr>
          <w:p w14:paraId="76D3D5D9" w14:textId="6C5FDF8A" w:rsidR="005436E3" w:rsidRPr="00BB764E" w:rsidRDefault="007A3BC5" w:rsidP="005436E3">
            <w:pPr>
              <w:pStyle w:val="aa"/>
              <w:rPr>
                <w:rFonts w:ascii="Times New Roman" w:hAnsi="Times New Roman" w:cs="Times New Roman"/>
                <w:sz w:val="18"/>
                <w:szCs w:val="18"/>
              </w:rPr>
            </w:pPr>
            <w:r w:rsidRPr="00BB764E">
              <w:rPr>
                <w:rFonts w:ascii="Times New Roman" w:hAnsi="Times New Roman" w:cs="Times New Roman"/>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B764E">
              <w:rPr>
                <w:rFonts w:ascii="Times New Roman" w:hAnsi="Times New Roman" w:cs="Times New Roman"/>
                <w:sz w:val="18"/>
                <w:szCs w:val="18"/>
              </w:rPr>
              <w:t>машино</w:t>
            </w:r>
            <w:proofErr w:type="spellEnd"/>
            <w:r w:rsidRPr="00BB764E">
              <w:rPr>
                <w:rFonts w:ascii="Times New Roman" w:hAnsi="Times New Roman" w:cs="Times New Roman"/>
                <w:sz w:val="18"/>
                <w:szCs w:val="18"/>
              </w:rPr>
              <w:t>-места, за исключением гаражей, размещение которых предусмотрено содержанием видов разрешенного использования с кодами 2.7.2, 4.9</w:t>
            </w:r>
          </w:p>
        </w:tc>
        <w:tc>
          <w:tcPr>
            <w:tcW w:w="433" w:type="pct"/>
            <w:shd w:val="clear" w:color="auto" w:fill="auto"/>
          </w:tcPr>
          <w:p w14:paraId="37BFDC72" w14:textId="3467BDFB" w:rsidR="005436E3" w:rsidRPr="00BB764E" w:rsidRDefault="005436E3" w:rsidP="005436E3">
            <w:pPr>
              <w:pStyle w:val="aa"/>
              <w:jc w:val="center"/>
              <w:rPr>
                <w:rFonts w:ascii="Times New Roman" w:hAnsi="Times New Roman" w:cs="Times New Roman"/>
                <w:sz w:val="18"/>
                <w:szCs w:val="18"/>
              </w:rPr>
            </w:pPr>
            <w:r w:rsidRPr="00BB764E">
              <w:rPr>
                <w:rFonts w:ascii="Times New Roman" w:hAnsi="Times New Roman" w:cs="Times New Roman"/>
                <w:sz w:val="18"/>
                <w:szCs w:val="18"/>
              </w:rPr>
              <w:t>2.7.1</w:t>
            </w:r>
          </w:p>
        </w:tc>
        <w:tc>
          <w:tcPr>
            <w:tcW w:w="847" w:type="pct"/>
            <w:shd w:val="clear" w:color="auto" w:fill="auto"/>
          </w:tcPr>
          <w:p w14:paraId="0220A253" w14:textId="77777777" w:rsidR="005436E3" w:rsidRPr="00BB764E" w:rsidRDefault="005436E3" w:rsidP="005436E3">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мин.- 18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5678C992" w14:textId="38FFEB92"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120 </w:t>
            </w:r>
            <w:proofErr w:type="spellStart"/>
            <w:proofErr w:type="gramStart"/>
            <w:r w:rsidRPr="00BB764E">
              <w:rPr>
                <w:rFonts w:ascii="Times New Roman" w:hAnsi="Times New Roman" w:cs="Times New Roman"/>
                <w:sz w:val="18"/>
                <w:szCs w:val="18"/>
              </w:rPr>
              <w:t>кв.м</w:t>
            </w:r>
            <w:proofErr w:type="spellEnd"/>
            <w:proofErr w:type="gramEnd"/>
          </w:p>
        </w:tc>
        <w:tc>
          <w:tcPr>
            <w:tcW w:w="620" w:type="pct"/>
            <w:shd w:val="clear" w:color="auto" w:fill="auto"/>
          </w:tcPr>
          <w:p w14:paraId="72D9BCCE" w14:textId="4D7719B8"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E069784" w14:textId="77777777" w:rsidTr="00B61599">
        <w:trPr>
          <w:trHeight w:val="20"/>
        </w:trPr>
        <w:tc>
          <w:tcPr>
            <w:tcW w:w="5000" w:type="pct"/>
            <w:gridSpan w:val="6"/>
            <w:shd w:val="clear" w:color="auto" w:fill="auto"/>
          </w:tcPr>
          <w:p w14:paraId="56B85D88" w14:textId="69B43A95" w:rsidR="005436E3" w:rsidRPr="00BB764E" w:rsidRDefault="005436E3" w:rsidP="00F63CE0">
            <w:pPr>
              <w:adjustRightInd w:val="0"/>
              <w:jc w:val="center"/>
              <w:rPr>
                <w:sz w:val="18"/>
                <w:szCs w:val="18"/>
              </w:rPr>
            </w:pPr>
            <w:r w:rsidRPr="00BB764E">
              <w:rPr>
                <w:sz w:val="18"/>
                <w:szCs w:val="18"/>
                <w:u w:val="single"/>
              </w:rPr>
              <w:t xml:space="preserve">3.Вспомогательные виды разрешенного использования </w:t>
            </w:r>
            <w:r w:rsidRPr="00BB764E">
              <w:rPr>
                <w:sz w:val="18"/>
                <w:szCs w:val="18"/>
              </w:rPr>
              <w:t>не устанавливаются</w:t>
            </w:r>
          </w:p>
          <w:p w14:paraId="79E9163A" w14:textId="77777777" w:rsidR="005436E3" w:rsidRPr="00BB764E" w:rsidRDefault="005436E3" w:rsidP="0008151B">
            <w:pPr>
              <w:adjustRightInd w:val="0"/>
              <w:rPr>
                <w:sz w:val="18"/>
                <w:szCs w:val="18"/>
              </w:rPr>
            </w:pPr>
          </w:p>
        </w:tc>
      </w:tr>
    </w:tbl>
    <w:p w14:paraId="23A39BB0" w14:textId="1ED43B70" w:rsidR="005436E3" w:rsidRPr="00BB764E" w:rsidRDefault="005436E3" w:rsidP="005436E3">
      <w:pPr>
        <w:tabs>
          <w:tab w:val="left" w:pos="0"/>
        </w:tabs>
        <w:ind w:firstLine="709"/>
        <w:jc w:val="both"/>
      </w:pPr>
      <w:r w:rsidRPr="00BB764E">
        <w:t>Предельные (минимальные и (или) максимальные) размеры земельных участков в зоне улично-дорожной сети (</w:t>
      </w:r>
      <w:r w:rsidR="00861243" w:rsidRPr="00BB764E">
        <w:t>АТ</w:t>
      </w:r>
      <w:r w:rsidRPr="00BB764E">
        <w:t xml:space="preserve">2) устанавливать согласно таблице </w:t>
      </w:r>
      <w:r w:rsidR="00C000CC" w:rsidRPr="00C000CC">
        <w:t>7</w:t>
      </w:r>
      <w:r w:rsidRPr="00BB764E">
        <w:t>.</w:t>
      </w:r>
    </w:p>
    <w:p w14:paraId="56987F69" w14:textId="3DEF811A" w:rsidR="005436E3" w:rsidRPr="00BB764E" w:rsidRDefault="005436E3" w:rsidP="005436E3">
      <w:pPr>
        <w:tabs>
          <w:tab w:val="left" w:pos="0"/>
        </w:tabs>
        <w:ind w:firstLine="709"/>
        <w:jc w:val="both"/>
      </w:pPr>
      <w:r w:rsidRPr="00BB764E">
        <w:t>Максимальный процент застройки в границах земельных участков улично-дорожной зоны (</w:t>
      </w:r>
      <w:r w:rsidR="00861243" w:rsidRPr="00BB764E">
        <w:t>АТ</w:t>
      </w:r>
      <w:r w:rsidR="004C3BB9" w:rsidRPr="00BB764E">
        <w:t>2</w:t>
      </w:r>
      <w:r w:rsidRPr="00BB764E">
        <w:t xml:space="preserve">) принимать согласно таблице </w:t>
      </w:r>
      <w:r w:rsidR="00C000CC" w:rsidRPr="00C000CC">
        <w:t>7</w:t>
      </w:r>
      <w:r w:rsidRPr="00BB764E">
        <w:t>.</w:t>
      </w:r>
    </w:p>
    <w:p w14:paraId="73A230DF" w14:textId="369CEC9F" w:rsidR="00947DEA" w:rsidRDefault="00947DEA" w:rsidP="00122D3D">
      <w:pPr>
        <w:pStyle w:val="20"/>
        <w:ind w:right="-36"/>
        <w:rPr>
          <w:rStyle w:val="blk"/>
        </w:rPr>
      </w:pPr>
    </w:p>
    <w:p w14:paraId="0D4F0C2F" w14:textId="478D62B9" w:rsidR="002C2E94" w:rsidRPr="008017F2" w:rsidRDefault="002C2E94" w:rsidP="00DC4F3F">
      <w:pPr>
        <w:pStyle w:val="30"/>
        <w:jc w:val="center"/>
        <w:rPr>
          <w:sz w:val="24"/>
          <w:szCs w:val="24"/>
        </w:rPr>
      </w:pPr>
      <w:r w:rsidRPr="008017F2">
        <w:rPr>
          <w:sz w:val="24"/>
          <w:szCs w:val="24"/>
        </w:rPr>
        <w:t>ЖТ Зона железнодорожного транспорта</w:t>
      </w:r>
    </w:p>
    <w:p w14:paraId="2C93153B" w14:textId="1FE3F647" w:rsidR="002C2E94" w:rsidRDefault="002C2E94" w:rsidP="00734139">
      <w:pPr>
        <w:tabs>
          <w:tab w:val="left" w:pos="39"/>
        </w:tabs>
        <w:ind w:left="39" w:right="3" w:firstLine="528"/>
        <w:jc w:val="both"/>
        <w:rPr>
          <w:sz w:val="24"/>
          <w:szCs w:val="24"/>
        </w:rPr>
      </w:pPr>
      <w:r w:rsidRPr="00734139">
        <w:rPr>
          <w:sz w:val="24"/>
          <w:szCs w:val="24"/>
        </w:rPr>
        <w:t>Зона предназначена для размещения сооружений и коммуникаций железнодорожного транспорта, допускается размещение обслуживающих объектов, обеспечивающих осуществление основной функции</w:t>
      </w:r>
      <w:r w:rsidRPr="00734139">
        <w:rPr>
          <w:spacing w:val="-2"/>
          <w:sz w:val="24"/>
          <w:szCs w:val="24"/>
        </w:rPr>
        <w:t xml:space="preserve"> </w:t>
      </w:r>
      <w:r w:rsidRPr="00734139">
        <w:rPr>
          <w:sz w:val="24"/>
          <w:szCs w:val="24"/>
        </w:rPr>
        <w:t>зоны.</w:t>
      </w:r>
    </w:p>
    <w:p w14:paraId="35565726" w14:textId="77777777" w:rsidR="002F06A1" w:rsidRPr="00734139" w:rsidRDefault="002F06A1" w:rsidP="00734139">
      <w:pPr>
        <w:tabs>
          <w:tab w:val="left" w:pos="39"/>
        </w:tabs>
        <w:ind w:left="39" w:right="664" w:firstLine="528"/>
        <w:rPr>
          <w:sz w:val="24"/>
          <w:szCs w:val="24"/>
        </w:rPr>
      </w:pPr>
    </w:p>
    <w:p w14:paraId="35FA229C" w14:textId="61058FDA" w:rsidR="002F06A1" w:rsidRDefault="002C2E94" w:rsidP="002F06A1">
      <w:pPr>
        <w:pStyle w:val="a8"/>
        <w:numPr>
          <w:ilvl w:val="0"/>
          <w:numId w:val="22"/>
        </w:numPr>
        <w:tabs>
          <w:tab w:val="left" w:pos="709"/>
        </w:tabs>
        <w:spacing w:line="252" w:lineRule="exact"/>
        <w:ind w:left="709" w:hanging="567"/>
      </w:pPr>
      <w:r w:rsidRPr="00734139">
        <w:t xml:space="preserve">Виды разрешенного использования </w:t>
      </w:r>
      <w:r w:rsidR="00734139" w:rsidRPr="00734139">
        <w:t xml:space="preserve">в </w:t>
      </w:r>
      <w:r w:rsidR="00734139" w:rsidRPr="00734139">
        <w:rPr>
          <w:rStyle w:val="blk"/>
        </w:rPr>
        <w:t>зоне железнодорожного транспорта</w:t>
      </w:r>
      <w:r w:rsidR="00734139" w:rsidRPr="00734139">
        <w:t xml:space="preserve"> (ЖТ) устанавливать согласно таблице </w:t>
      </w:r>
      <w:r w:rsidR="00C000CC" w:rsidRPr="00C000CC">
        <w:t>8</w:t>
      </w:r>
    </w:p>
    <w:p w14:paraId="1AAE8C91" w14:textId="2D6C98A1" w:rsidR="002F06A1" w:rsidRDefault="002F06A1" w:rsidP="002F06A1">
      <w:pPr>
        <w:tabs>
          <w:tab w:val="left" w:pos="709"/>
        </w:tabs>
        <w:spacing w:line="252" w:lineRule="exact"/>
      </w:pPr>
    </w:p>
    <w:p w14:paraId="3A282AAF" w14:textId="31FA5F61" w:rsidR="00D526D2" w:rsidRDefault="00D526D2" w:rsidP="002F06A1">
      <w:pPr>
        <w:tabs>
          <w:tab w:val="left" w:pos="709"/>
        </w:tabs>
        <w:spacing w:line="252" w:lineRule="exact"/>
      </w:pPr>
    </w:p>
    <w:p w14:paraId="6D29E3FA" w14:textId="7B1BE28E" w:rsidR="00D526D2" w:rsidRDefault="00D526D2" w:rsidP="002F06A1">
      <w:pPr>
        <w:tabs>
          <w:tab w:val="left" w:pos="709"/>
        </w:tabs>
        <w:spacing w:line="252" w:lineRule="exact"/>
      </w:pPr>
    </w:p>
    <w:p w14:paraId="77CF61C9" w14:textId="69E75421" w:rsidR="00D526D2" w:rsidRDefault="00D526D2" w:rsidP="002F06A1">
      <w:pPr>
        <w:tabs>
          <w:tab w:val="left" w:pos="709"/>
        </w:tabs>
        <w:spacing w:line="252" w:lineRule="exact"/>
      </w:pPr>
    </w:p>
    <w:p w14:paraId="6A93566B" w14:textId="31673E4F" w:rsidR="00D526D2" w:rsidRDefault="00D526D2" w:rsidP="002F06A1">
      <w:pPr>
        <w:tabs>
          <w:tab w:val="left" w:pos="709"/>
        </w:tabs>
        <w:spacing w:line="252" w:lineRule="exact"/>
      </w:pPr>
    </w:p>
    <w:p w14:paraId="60CE24B4" w14:textId="77777777" w:rsidR="00D526D2" w:rsidRDefault="00D526D2" w:rsidP="002F06A1">
      <w:pPr>
        <w:tabs>
          <w:tab w:val="left" w:pos="709"/>
        </w:tabs>
        <w:spacing w:line="252" w:lineRule="exact"/>
      </w:pPr>
    </w:p>
    <w:p w14:paraId="6A9A2057" w14:textId="77120EA0" w:rsidR="002C2E94" w:rsidRPr="00BF0F0F" w:rsidRDefault="002C2E94" w:rsidP="002C2E94">
      <w:pPr>
        <w:pStyle w:val="a6"/>
        <w:spacing w:before="1" w:after="6"/>
        <w:ind w:left="0" w:right="119"/>
        <w:jc w:val="right"/>
        <w:rPr>
          <w:sz w:val="24"/>
          <w:szCs w:val="24"/>
          <w:lang w:val="en-US"/>
        </w:rPr>
      </w:pPr>
      <w:r w:rsidRPr="008017F2">
        <w:rPr>
          <w:sz w:val="24"/>
          <w:szCs w:val="24"/>
        </w:rPr>
        <w:lastRenderedPageBreak/>
        <w:t xml:space="preserve">Таблица </w:t>
      </w:r>
      <w:r w:rsidR="00C000CC">
        <w:rPr>
          <w:sz w:val="24"/>
          <w:szCs w:val="24"/>
          <w:lang w:val="en-US"/>
        </w:rPr>
        <w:t>8</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560"/>
        <w:gridCol w:w="3969"/>
        <w:gridCol w:w="1134"/>
        <w:gridCol w:w="1701"/>
        <w:gridCol w:w="1275"/>
      </w:tblGrid>
      <w:tr w:rsidR="002C2E94" w:rsidRPr="008017F2" w14:paraId="46042EBE" w14:textId="77777777" w:rsidTr="00734139">
        <w:trPr>
          <w:trHeight w:val="1667"/>
        </w:trPr>
        <w:tc>
          <w:tcPr>
            <w:tcW w:w="567" w:type="dxa"/>
          </w:tcPr>
          <w:p w14:paraId="35D7A9F5" w14:textId="77777777" w:rsidR="002C2E94" w:rsidRPr="008017F2" w:rsidRDefault="002C2E94" w:rsidP="005C70AA">
            <w:pPr>
              <w:pStyle w:val="TableParagraph"/>
              <w:spacing w:line="202" w:lineRule="exact"/>
              <w:ind w:left="107"/>
              <w:rPr>
                <w:sz w:val="18"/>
              </w:rPr>
            </w:pPr>
            <w:r w:rsidRPr="008017F2">
              <w:rPr>
                <w:sz w:val="18"/>
              </w:rPr>
              <w:t>№</w:t>
            </w:r>
          </w:p>
        </w:tc>
        <w:tc>
          <w:tcPr>
            <w:tcW w:w="1560" w:type="dxa"/>
          </w:tcPr>
          <w:p w14:paraId="2D9FFB9D" w14:textId="77777777" w:rsidR="002C2E94" w:rsidRPr="008017F2" w:rsidRDefault="002C2E94" w:rsidP="005C70AA">
            <w:pPr>
              <w:pStyle w:val="TableParagraph"/>
              <w:ind w:right="297"/>
              <w:rPr>
                <w:sz w:val="18"/>
              </w:rPr>
            </w:pPr>
            <w:r w:rsidRPr="008017F2">
              <w:rPr>
                <w:sz w:val="18"/>
              </w:rPr>
              <w:t>Наименование вида</w:t>
            </w:r>
          </w:p>
          <w:p w14:paraId="55D9BE7F" w14:textId="77777777" w:rsidR="002C2E94" w:rsidRPr="008017F2" w:rsidRDefault="002C2E94" w:rsidP="005C70AA">
            <w:pPr>
              <w:pStyle w:val="TableParagraph"/>
              <w:spacing w:line="191" w:lineRule="exact"/>
              <w:rPr>
                <w:sz w:val="18"/>
              </w:rPr>
            </w:pPr>
            <w:r w:rsidRPr="008017F2">
              <w:rPr>
                <w:sz w:val="18"/>
              </w:rPr>
              <w:t>разрешенного</w:t>
            </w:r>
          </w:p>
          <w:p w14:paraId="6D84872E" w14:textId="1D6DE9ED" w:rsidR="002C2E94" w:rsidRPr="008017F2" w:rsidRDefault="002C2E94" w:rsidP="005C70AA">
            <w:pPr>
              <w:pStyle w:val="TableParagraph"/>
              <w:ind w:right="285"/>
              <w:rPr>
                <w:sz w:val="18"/>
              </w:rPr>
            </w:pPr>
            <w:r w:rsidRPr="008017F2">
              <w:rPr>
                <w:sz w:val="18"/>
              </w:rPr>
              <w:t>использования земельного участка</w:t>
            </w:r>
          </w:p>
        </w:tc>
        <w:tc>
          <w:tcPr>
            <w:tcW w:w="3969" w:type="dxa"/>
          </w:tcPr>
          <w:p w14:paraId="1042E50D" w14:textId="77777777" w:rsidR="002C2E94" w:rsidRPr="008017F2" w:rsidRDefault="002C2E94" w:rsidP="005C70AA">
            <w:pPr>
              <w:pStyle w:val="TableParagraph"/>
              <w:rPr>
                <w:sz w:val="18"/>
              </w:rPr>
            </w:pPr>
            <w:r w:rsidRPr="008017F2">
              <w:rPr>
                <w:sz w:val="18"/>
              </w:rPr>
              <w:t>Описание вида разрешенного использования земельного участка</w:t>
            </w:r>
          </w:p>
        </w:tc>
        <w:tc>
          <w:tcPr>
            <w:tcW w:w="1134" w:type="dxa"/>
          </w:tcPr>
          <w:p w14:paraId="213C7333" w14:textId="5537092D" w:rsidR="002C2E94" w:rsidRPr="008017F2" w:rsidRDefault="002C2E94" w:rsidP="002C2E94">
            <w:pPr>
              <w:pStyle w:val="TableParagraph"/>
              <w:ind w:left="104" w:right="139"/>
              <w:rPr>
                <w:sz w:val="18"/>
              </w:rPr>
            </w:pPr>
            <w:r w:rsidRPr="008017F2">
              <w:rPr>
                <w:sz w:val="18"/>
              </w:rPr>
              <w:t>Код (числовое обозначение) вида</w:t>
            </w:r>
          </w:p>
        </w:tc>
        <w:tc>
          <w:tcPr>
            <w:tcW w:w="1701" w:type="dxa"/>
          </w:tcPr>
          <w:p w14:paraId="271C21B4" w14:textId="2349DBF7" w:rsidR="002C2E94" w:rsidRPr="008017F2" w:rsidRDefault="002C2E94" w:rsidP="005C70AA">
            <w:pPr>
              <w:pStyle w:val="TableParagraph"/>
              <w:tabs>
                <w:tab w:val="left" w:pos="1495"/>
              </w:tabs>
              <w:ind w:left="106" w:right="100"/>
              <w:rPr>
                <w:sz w:val="18"/>
              </w:rPr>
            </w:pPr>
            <w:r w:rsidRPr="008017F2">
              <w:rPr>
                <w:sz w:val="18"/>
              </w:rPr>
              <w:t>Предельные (минимальные и</w:t>
            </w:r>
          </w:p>
          <w:p w14:paraId="484EFE0A" w14:textId="77777777" w:rsidR="002C2E94" w:rsidRPr="008017F2" w:rsidRDefault="002C2E94" w:rsidP="005C70AA">
            <w:pPr>
              <w:pStyle w:val="TableParagraph"/>
              <w:spacing w:line="191" w:lineRule="exact"/>
              <w:ind w:left="106"/>
              <w:rPr>
                <w:sz w:val="18"/>
              </w:rPr>
            </w:pPr>
            <w:r w:rsidRPr="008017F2">
              <w:rPr>
                <w:sz w:val="18"/>
              </w:rPr>
              <w:t>(или)</w:t>
            </w:r>
          </w:p>
          <w:p w14:paraId="1974AAA4" w14:textId="77777777" w:rsidR="002C2E94" w:rsidRPr="008017F2" w:rsidRDefault="002C2E94" w:rsidP="005C70AA">
            <w:pPr>
              <w:pStyle w:val="TableParagraph"/>
              <w:ind w:left="106" w:right="306"/>
              <w:rPr>
                <w:sz w:val="18"/>
              </w:rPr>
            </w:pPr>
            <w:r w:rsidRPr="008017F2">
              <w:rPr>
                <w:sz w:val="18"/>
              </w:rPr>
              <w:t>максимальные) размеры земельных участков, в</w:t>
            </w:r>
            <w:r w:rsidRPr="008017F2">
              <w:rPr>
                <w:spacing w:val="27"/>
                <w:sz w:val="18"/>
              </w:rPr>
              <w:t xml:space="preserve"> </w:t>
            </w:r>
            <w:r w:rsidRPr="008017F2">
              <w:rPr>
                <w:sz w:val="18"/>
              </w:rPr>
              <w:t>том</w:t>
            </w:r>
          </w:p>
          <w:p w14:paraId="7D45B660" w14:textId="2BC3035C" w:rsidR="002C2E94" w:rsidRPr="008017F2" w:rsidRDefault="002C2E94" w:rsidP="005C70AA">
            <w:pPr>
              <w:pStyle w:val="TableParagraph"/>
              <w:spacing w:line="191" w:lineRule="exact"/>
              <w:ind w:left="106"/>
              <w:rPr>
                <w:sz w:val="18"/>
              </w:rPr>
            </w:pPr>
            <w:r w:rsidRPr="008017F2">
              <w:rPr>
                <w:sz w:val="18"/>
              </w:rPr>
              <w:t>числе их площадь:</w:t>
            </w:r>
          </w:p>
        </w:tc>
        <w:tc>
          <w:tcPr>
            <w:tcW w:w="1275" w:type="dxa"/>
          </w:tcPr>
          <w:p w14:paraId="767285B8" w14:textId="4D27BAFB" w:rsidR="002C2E94" w:rsidRPr="008017F2" w:rsidRDefault="002C2E94" w:rsidP="005C70AA">
            <w:pPr>
              <w:pStyle w:val="TableParagraph"/>
              <w:ind w:left="104"/>
              <w:rPr>
                <w:sz w:val="18"/>
              </w:rPr>
            </w:pPr>
            <w:r w:rsidRPr="008017F2">
              <w:rPr>
                <w:sz w:val="18"/>
              </w:rPr>
              <w:t>Максимальный</w:t>
            </w:r>
          </w:p>
          <w:p w14:paraId="6EA827DE" w14:textId="77777777" w:rsidR="002C2E94" w:rsidRPr="008017F2" w:rsidRDefault="002C2E94" w:rsidP="005C70AA">
            <w:pPr>
              <w:pStyle w:val="TableParagraph"/>
              <w:spacing w:line="191" w:lineRule="exact"/>
              <w:ind w:left="104"/>
              <w:rPr>
                <w:sz w:val="18"/>
              </w:rPr>
            </w:pPr>
            <w:r w:rsidRPr="008017F2">
              <w:rPr>
                <w:sz w:val="18"/>
              </w:rPr>
              <w:t>процент</w:t>
            </w:r>
          </w:p>
          <w:p w14:paraId="2280E5FF" w14:textId="440E5F71" w:rsidR="002C2E94" w:rsidRPr="008017F2" w:rsidRDefault="002C2E94" w:rsidP="005C70AA">
            <w:pPr>
              <w:pStyle w:val="TableParagraph"/>
              <w:ind w:left="104" w:right="229"/>
              <w:rPr>
                <w:sz w:val="18"/>
              </w:rPr>
            </w:pPr>
            <w:r w:rsidRPr="008017F2">
              <w:rPr>
                <w:sz w:val="18"/>
              </w:rPr>
              <w:t>застройки (%)</w:t>
            </w:r>
          </w:p>
        </w:tc>
      </w:tr>
      <w:tr w:rsidR="002C2E94" w:rsidRPr="008017F2" w14:paraId="2B63CB8F" w14:textId="77777777" w:rsidTr="00734139">
        <w:trPr>
          <w:trHeight w:val="330"/>
        </w:trPr>
        <w:tc>
          <w:tcPr>
            <w:tcW w:w="10206" w:type="dxa"/>
            <w:gridSpan w:val="6"/>
          </w:tcPr>
          <w:p w14:paraId="0D986B94" w14:textId="77777777" w:rsidR="002C2E94" w:rsidRPr="008017F2" w:rsidRDefault="002C2E94" w:rsidP="005C70AA">
            <w:pPr>
              <w:pStyle w:val="TableParagraph"/>
              <w:spacing w:line="202" w:lineRule="exact"/>
              <w:ind w:left="3115"/>
              <w:rPr>
                <w:sz w:val="18"/>
              </w:rPr>
            </w:pPr>
            <w:r w:rsidRPr="008017F2">
              <w:rPr>
                <w:sz w:val="18"/>
                <w:u w:val="single"/>
              </w:rPr>
              <w:t xml:space="preserve"> 1.Основные виды разрешенного использования</w:t>
            </w:r>
          </w:p>
        </w:tc>
      </w:tr>
      <w:tr w:rsidR="002C2E94" w:rsidRPr="008017F2" w14:paraId="04B113E2" w14:textId="77777777" w:rsidTr="00734139">
        <w:trPr>
          <w:trHeight w:val="1232"/>
        </w:trPr>
        <w:tc>
          <w:tcPr>
            <w:tcW w:w="567" w:type="dxa"/>
          </w:tcPr>
          <w:p w14:paraId="2E84E8AB" w14:textId="7C822402" w:rsidR="002C2E94" w:rsidRPr="000F6ADC" w:rsidRDefault="000F6ADC" w:rsidP="000F6ADC">
            <w:pPr>
              <w:pStyle w:val="TableParagraph"/>
              <w:ind w:left="0"/>
              <w:jc w:val="center"/>
              <w:rPr>
                <w:sz w:val="18"/>
                <w:lang w:val="en-US"/>
              </w:rPr>
            </w:pPr>
            <w:r>
              <w:rPr>
                <w:sz w:val="18"/>
                <w:lang w:val="en-US"/>
              </w:rPr>
              <w:t>1.1</w:t>
            </w:r>
          </w:p>
        </w:tc>
        <w:tc>
          <w:tcPr>
            <w:tcW w:w="1560" w:type="dxa"/>
          </w:tcPr>
          <w:p w14:paraId="3BDEB90B" w14:textId="786FD051" w:rsidR="002C2E94" w:rsidRPr="00DC4F3F" w:rsidRDefault="002C2E94" w:rsidP="005C70AA">
            <w:pPr>
              <w:pStyle w:val="TableParagraph"/>
              <w:ind w:right="170"/>
              <w:rPr>
                <w:sz w:val="18"/>
              </w:rPr>
            </w:pPr>
            <w:r w:rsidRPr="00DC4F3F">
              <w:rPr>
                <w:sz w:val="18"/>
              </w:rPr>
              <w:t>Железнодорож</w:t>
            </w:r>
            <w:r w:rsidR="008017F2" w:rsidRPr="00DC4F3F">
              <w:rPr>
                <w:sz w:val="18"/>
              </w:rPr>
              <w:t>н</w:t>
            </w:r>
            <w:r w:rsidRPr="00DC4F3F">
              <w:rPr>
                <w:sz w:val="18"/>
              </w:rPr>
              <w:t>ый транспорт</w:t>
            </w:r>
          </w:p>
        </w:tc>
        <w:tc>
          <w:tcPr>
            <w:tcW w:w="3969" w:type="dxa"/>
          </w:tcPr>
          <w:p w14:paraId="6A6DBB6D" w14:textId="0EA6CA59" w:rsidR="002C2E94" w:rsidRPr="00DC4F3F" w:rsidRDefault="002C2E94" w:rsidP="005C70AA">
            <w:pPr>
              <w:pStyle w:val="TableParagraph"/>
              <w:spacing w:line="206" w:lineRule="exact"/>
              <w:ind w:right="103"/>
              <w:jc w:val="both"/>
              <w:rPr>
                <w:sz w:val="18"/>
              </w:rPr>
            </w:pPr>
            <w:r w:rsidRPr="00DC4F3F">
              <w:rPr>
                <w:sz w:val="18"/>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w:t>
            </w:r>
            <w:r w:rsidR="008017F2" w:rsidRPr="00DC4F3F">
              <w:rPr>
                <w:sz w:val="18"/>
              </w:rPr>
              <w:t>ми 7.1.1 – 7.1.2</w:t>
            </w:r>
          </w:p>
        </w:tc>
        <w:tc>
          <w:tcPr>
            <w:tcW w:w="1134" w:type="dxa"/>
          </w:tcPr>
          <w:p w14:paraId="0EBC3C09" w14:textId="77777777" w:rsidR="002C2E94" w:rsidRPr="00DC4F3F" w:rsidRDefault="002C2E94" w:rsidP="005C70AA">
            <w:pPr>
              <w:pStyle w:val="TableParagraph"/>
              <w:spacing w:line="204" w:lineRule="exact"/>
              <w:ind w:left="315"/>
              <w:rPr>
                <w:sz w:val="18"/>
              </w:rPr>
            </w:pPr>
            <w:r w:rsidRPr="00DC4F3F">
              <w:rPr>
                <w:sz w:val="18"/>
              </w:rPr>
              <w:t>7.1</w:t>
            </w:r>
          </w:p>
        </w:tc>
        <w:tc>
          <w:tcPr>
            <w:tcW w:w="1701" w:type="dxa"/>
          </w:tcPr>
          <w:p w14:paraId="6657ED46" w14:textId="77777777" w:rsidR="002C2E94" w:rsidRPr="00DC4F3F" w:rsidRDefault="002C2E94" w:rsidP="005C70AA">
            <w:pPr>
              <w:pStyle w:val="TableParagraph"/>
              <w:spacing w:line="204" w:lineRule="exact"/>
              <w:ind w:left="85" w:right="85"/>
              <w:jc w:val="center"/>
              <w:rPr>
                <w:sz w:val="18"/>
              </w:rPr>
            </w:pPr>
            <w:r w:rsidRPr="00DC4F3F">
              <w:rPr>
                <w:sz w:val="18"/>
              </w:rPr>
              <w:t>не устанавливается</w:t>
            </w:r>
          </w:p>
        </w:tc>
        <w:tc>
          <w:tcPr>
            <w:tcW w:w="1275" w:type="dxa"/>
          </w:tcPr>
          <w:p w14:paraId="5636859F" w14:textId="2FAD7E2B" w:rsidR="002C2E94" w:rsidRPr="008017F2" w:rsidRDefault="002C2E94" w:rsidP="005C70AA">
            <w:pPr>
              <w:pStyle w:val="TableParagraph"/>
              <w:ind w:left="104" w:right="138"/>
              <w:rPr>
                <w:sz w:val="18"/>
              </w:rPr>
            </w:pPr>
            <w:r w:rsidRPr="008017F2">
              <w:rPr>
                <w:sz w:val="18"/>
              </w:rPr>
              <w:t>не устанавливается</w:t>
            </w:r>
          </w:p>
        </w:tc>
      </w:tr>
      <w:tr w:rsidR="002C2E94" w:rsidRPr="002C2E94" w14:paraId="7DC79EBC" w14:textId="77777777" w:rsidTr="00734139">
        <w:trPr>
          <w:trHeight w:val="412"/>
        </w:trPr>
        <w:tc>
          <w:tcPr>
            <w:tcW w:w="10206" w:type="dxa"/>
            <w:gridSpan w:val="6"/>
          </w:tcPr>
          <w:p w14:paraId="185486E4" w14:textId="77777777" w:rsidR="002C2E94" w:rsidRPr="00DC4F3F" w:rsidRDefault="002C2E94" w:rsidP="005C70AA">
            <w:pPr>
              <w:pStyle w:val="TableParagraph"/>
              <w:spacing w:line="202" w:lineRule="exact"/>
              <w:ind w:left="3177"/>
              <w:rPr>
                <w:sz w:val="18"/>
              </w:rPr>
            </w:pPr>
            <w:r w:rsidRPr="00DC4F3F">
              <w:rPr>
                <w:sz w:val="18"/>
                <w:u w:val="single"/>
              </w:rPr>
              <w:t xml:space="preserve"> 2.Условно разрешенные виды использования:</w:t>
            </w:r>
          </w:p>
        </w:tc>
      </w:tr>
      <w:tr w:rsidR="002C2E94" w:rsidRPr="002C2E94" w14:paraId="3FFB508B" w14:textId="77777777" w:rsidTr="00734139">
        <w:trPr>
          <w:trHeight w:val="1129"/>
        </w:trPr>
        <w:tc>
          <w:tcPr>
            <w:tcW w:w="567" w:type="dxa"/>
          </w:tcPr>
          <w:p w14:paraId="6E217E31" w14:textId="77777777" w:rsidR="002C2E94" w:rsidRPr="00DC4F3F" w:rsidRDefault="002C2E94" w:rsidP="005C70AA">
            <w:pPr>
              <w:pStyle w:val="TableParagraph"/>
              <w:spacing w:line="202" w:lineRule="exact"/>
              <w:ind w:left="107"/>
              <w:rPr>
                <w:sz w:val="18"/>
              </w:rPr>
            </w:pPr>
            <w:r w:rsidRPr="00DC4F3F">
              <w:rPr>
                <w:sz w:val="18"/>
              </w:rPr>
              <w:t>2.1</w:t>
            </w:r>
          </w:p>
        </w:tc>
        <w:tc>
          <w:tcPr>
            <w:tcW w:w="1560" w:type="dxa"/>
          </w:tcPr>
          <w:p w14:paraId="15F30D39" w14:textId="77777777" w:rsidR="002C2E94" w:rsidRPr="00DC4F3F" w:rsidRDefault="002C2E94" w:rsidP="005C70AA">
            <w:pPr>
              <w:pStyle w:val="TableParagraph"/>
              <w:ind w:right="414"/>
              <w:rPr>
                <w:sz w:val="18"/>
              </w:rPr>
            </w:pPr>
            <w:r w:rsidRPr="00DC4F3F">
              <w:rPr>
                <w:sz w:val="18"/>
              </w:rPr>
              <w:t>Земельные участки (территории) общего пользования</w:t>
            </w:r>
          </w:p>
        </w:tc>
        <w:tc>
          <w:tcPr>
            <w:tcW w:w="3969" w:type="dxa"/>
          </w:tcPr>
          <w:p w14:paraId="284EFB15" w14:textId="77777777" w:rsidR="002C2E94" w:rsidRPr="00DC4F3F" w:rsidRDefault="002C2E94" w:rsidP="005C70AA">
            <w:pPr>
              <w:pStyle w:val="TableParagraph"/>
              <w:ind w:left="138" w:right="101"/>
              <w:rPr>
                <w:sz w:val="18"/>
              </w:rPr>
            </w:pPr>
            <w:r w:rsidRPr="00DC4F3F">
              <w:rPr>
                <w:sz w:val="18"/>
              </w:rPr>
              <w:t>Земельные участки общего пользования.</w:t>
            </w:r>
          </w:p>
          <w:p w14:paraId="79031105" w14:textId="5A7D1E4D" w:rsidR="002C2E94" w:rsidRPr="00DC4F3F" w:rsidRDefault="002C2E94" w:rsidP="005C70AA">
            <w:pPr>
              <w:pStyle w:val="TableParagraph"/>
              <w:spacing w:line="206" w:lineRule="exact"/>
              <w:ind w:left="138" w:right="103"/>
              <w:jc w:val="both"/>
              <w:rPr>
                <w:sz w:val="18"/>
              </w:rPr>
            </w:pPr>
            <w:r w:rsidRPr="00DC4F3F">
              <w:rPr>
                <w:sz w:val="18"/>
              </w:rPr>
              <w:t xml:space="preserve">Содержание данного вида разрешенного использования включает в себя содержание видов разрешенного использования с </w:t>
            </w:r>
            <w:r w:rsidR="00DC4F3F" w:rsidRPr="00DC4F3F">
              <w:rPr>
                <w:sz w:val="18"/>
                <w:szCs w:val="18"/>
              </w:rPr>
              <w:t>кодами 12.0.1 – 12.0.2</w:t>
            </w:r>
          </w:p>
        </w:tc>
        <w:tc>
          <w:tcPr>
            <w:tcW w:w="1134" w:type="dxa"/>
          </w:tcPr>
          <w:p w14:paraId="05B0D618" w14:textId="77777777" w:rsidR="002C2E94" w:rsidRPr="00DC4F3F" w:rsidRDefault="002C2E94" w:rsidP="00482DC8">
            <w:pPr>
              <w:pStyle w:val="TableParagraph"/>
              <w:spacing w:line="202" w:lineRule="exact"/>
              <w:ind w:left="0"/>
              <w:jc w:val="center"/>
              <w:rPr>
                <w:sz w:val="18"/>
              </w:rPr>
            </w:pPr>
            <w:r w:rsidRPr="00DC4F3F">
              <w:rPr>
                <w:sz w:val="18"/>
              </w:rPr>
              <w:t>12.0</w:t>
            </w:r>
          </w:p>
        </w:tc>
        <w:tc>
          <w:tcPr>
            <w:tcW w:w="1701" w:type="dxa"/>
          </w:tcPr>
          <w:p w14:paraId="6C121222" w14:textId="77777777" w:rsidR="002C2E94" w:rsidRPr="00DC4F3F" w:rsidRDefault="002C2E94" w:rsidP="005C70AA">
            <w:pPr>
              <w:pStyle w:val="TableParagraph"/>
              <w:spacing w:line="202" w:lineRule="exact"/>
              <w:ind w:left="85" w:right="85"/>
              <w:jc w:val="center"/>
              <w:rPr>
                <w:sz w:val="18"/>
              </w:rPr>
            </w:pPr>
            <w:r w:rsidRPr="00DC4F3F">
              <w:rPr>
                <w:sz w:val="18"/>
              </w:rPr>
              <w:t>не устанавливается</w:t>
            </w:r>
          </w:p>
        </w:tc>
        <w:tc>
          <w:tcPr>
            <w:tcW w:w="1275" w:type="dxa"/>
          </w:tcPr>
          <w:p w14:paraId="0C4EA421" w14:textId="47BE6BD9" w:rsidR="002C2E94" w:rsidRPr="008017F2" w:rsidRDefault="002C2E94" w:rsidP="005C70AA">
            <w:pPr>
              <w:pStyle w:val="TableParagraph"/>
              <w:ind w:left="104" w:right="138"/>
              <w:rPr>
                <w:sz w:val="18"/>
              </w:rPr>
            </w:pPr>
            <w:r w:rsidRPr="008017F2">
              <w:rPr>
                <w:sz w:val="18"/>
              </w:rPr>
              <w:t>не устанавливается</w:t>
            </w:r>
          </w:p>
        </w:tc>
      </w:tr>
      <w:tr w:rsidR="002C2E94" w:rsidRPr="002C2E94" w14:paraId="39A9694D" w14:textId="77777777" w:rsidTr="00734139">
        <w:trPr>
          <w:trHeight w:val="827"/>
        </w:trPr>
        <w:tc>
          <w:tcPr>
            <w:tcW w:w="567" w:type="dxa"/>
          </w:tcPr>
          <w:p w14:paraId="274DB412" w14:textId="77777777" w:rsidR="002C2E94" w:rsidRPr="00DC4F3F" w:rsidRDefault="002C2E94" w:rsidP="005C70AA">
            <w:pPr>
              <w:pStyle w:val="TableParagraph"/>
              <w:spacing w:line="202" w:lineRule="exact"/>
              <w:ind w:left="107"/>
              <w:rPr>
                <w:sz w:val="18"/>
              </w:rPr>
            </w:pPr>
            <w:r w:rsidRPr="00DC4F3F">
              <w:rPr>
                <w:sz w:val="18"/>
              </w:rPr>
              <w:t>2.2</w:t>
            </w:r>
          </w:p>
        </w:tc>
        <w:tc>
          <w:tcPr>
            <w:tcW w:w="1560" w:type="dxa"/>
          </w:tcPr>
          <w:p w14:paraId="6B01ECA1" w14:textId="77777777" w:rsidR="002C2E94" w:rsidRPr="00DC4F3F" w:rsidRDefault="002C2E94" w:rsidP="005C70AA">
            <w:pPr>
              <w:pStyle w:val="aa"/>
              <w:rPr>
                <w:sz w:val="18"/>
                <w:szCs w:val="18"/>
              </w:rPr>
            </w:pPr>
            <w:r w:rsidRPr="00DC4F3F">
              <w:rPr>
                <w:sz w:val="18"/>
                <w:szCs w:val="18"/>
              </w:rPr>
              <w:t>Магазины</w:t>
            </w:r>
          </w:p>
        </w:tc>
        <w:tc>
          <w:tcPr>
            <w:tcW w:w="3969" w:type="dxa"/>
          </w:tcPr>
          <w:p w14:paraId="43DFD160" w14:textId="77777777" w:rsidR="002C2E94" w:rsidRPr="00DC4F3F" w:rsidRDefault="002C2E94" w:rsidP="00482DC8">
            <w:pPr>
              <w:pStyle w:val="aa"/>
              <w:ind w:left="139"/>
              <w:rPr>
                <w:sz w:val="18"/>
                <w:szCs w:val="18"/>
              </w:rPr>
            </w:pPr>
            <w:r w:rsidRPr="00DC4F3F">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tcPr>
          <w:p w14:paraId="7C70377F" w14:textId="77777777" w:rsidR="002C2E94" w:rsidRPr="00DC4F3F" w:rsidRDefault="002C2E94" w:rsidP="005C70AA">
            <w:pPr>
              <w:pStyle w:val="aa"/>
              <w:jc w:val="center"/>
              <w:rPr>
                <w:sz w:val="18"/>
                <w:szCs w:val="18"/>
              </w:rPr>
            </w:pPr>
            <w:r w:rsidRPr="00DC4F3F">
              <w:rPr>
                <w:sz w:val="18"/>
                <w:szCs w:val="18"/>
              </w:rPr>
              <w:t>4.4</w:t>
            </w:r>
          </w:p>
        </w:tc>
        <w:tc>
          <w:tcPr>
            <w:tcW w:w="1701" w:type="dxa"/>
          </w:tcPr>
          <w:p w14:paraId="780E0B5A" w14:textId="77777777" w:rsidR="002C2E94" w:rsidRPr="00DC4F3F" w:rsidRDefault="002C2E94" w:rsidP="005C70AA">
            <w:pPr>
              <w:pStyle w:val="TableParagraph"/>
              <w:ind w:left="106" w:right="306"/>
              <w:rPr>
                <w:sz w:val="18"/>
              </w:rPr>
            </w:pPr>
            <w:r w:rsidRPr="00DC4F3F">
              <w:rPr>
                <w:sz w:val="18"/>
              </w:rPr>
              <w:t xml:space="preserve">мин.- 200 </w:t>
            </w:r>
            <w:proofErr w:type="spellStart"/>
            <w:proofErr w:type="gramStart"/>
            <w:r w:rsidRPr="00DC4F3F">
              <w:rPr>
                <w:sz w:val="18"/>
              </w:rPr>
              <w:t>кв.м</w:t>
            </w:r>
            <w:proofErr w:type="spellEnd"/>
            <w:proofErr w:type="gramEnd"/>
            <w:r w:rsidRPr="00DC4F3F">
              <w:rPr>
                <w:sz w:val="18"/>
              </w:rPr>
              <w:t xml:space="preserve"> макс. – не устанавливается</w:t>
            </w:r>
          </w:p>
        </w:tc>
        <w:tc>
          <w:tcPr>
            <w:tcW w:w="1275" w:type="dxa"/>
          </w:tcPr>
          <w:p w14:paraId="4DD68497" w14:textId="77777777" w:rsidR="002C2E94" w:rsidRPr="008017F2" w:rsidRDefault="002C2E94" w:rsidP="005C70AA">
            <w:pPr>
              <w:pStyle w:val="TableParagraph"/>
              <w:spacing w:line="202" w:lineRule="exact"/>
              <w:ind w:left="104"/>
              <w:rPr>
                <w:sz w:val="18"/>
              </w:rPr>
            </w:pPr>
            <w:r w:rsidRPr="008017F2">
              <w:rPr>
                <w:sz w:val="18"/>
              </w:rPr>
              <w:t>50</w:t>
            </w:r>
          </w:p>
        </w:tc>
      </w:tr>
      <w:tr w:rsidR="002C2E94" w:rsidRPr="002C2E94" w14:paraId="0ADCF770" w14:textId="77777777" w:rsidTr="00734139">
        <w:trPr>
          <w:trHeight w:val="824"/>
        </w:trPr>
        <w:tc>
          <w:tcPr>
            <w:tcW w:w="567" w:type="dxa"/>
          </w:tcPr>
          <w:p w14:paraId="33397DA6" w14:textId="77777777" w:rsidR="002C2E94" w:rsidRPr="00DC4F3F" w:rsidRDefault="002C2E94" w:rsidP="005C70AA">
            <w:pPr>
              <w:pStyle w:val="TableParagraph"/>
              <w:spacing w:line="199" w:lineRule="exact"/>
              <w:ind w:left="107"/>
              <w:rPr>
                <w:sz w:val="18"/>
              </w:rPr>
            </w:pPr>
            <w:r w:rsidRPr="00DC4F3F">
              <w:rPr>
                <w:sz w:val="18"/>
              </w:rPr>
              <w:t>2.3</w:t>
            </w:r>
          </w:p>
        </w:tc>
        <w:tc>
          <w:tcPr>
            <w:tcW w:w="1560" w:type="dxa"/>
          </w:tcPr>
          <w:p w14:paraId="3F961881" w14:textId="77777777" w:rsidR="002C2E94" w:rsidRPr="00DC4F3F" w:rsidRDefault="002C2E94" w:rsidP="005C70AA">
            <w:pPr>
              <w:pStyle w:val="aa"/>
              <w:rPr>
                <w:sz w:val="18"/>
                <w:szCs w:val="18"/>
              </w:rPr>
            </w:pPr>
            <w:r w:rsidRPr="00DC4F3F">
              <w:rPr>
                <w:sz w:val="18"/>
                <w:szCs w:val="18"/>
              </w:rPr>
              <w:t>Общественное питание</w:t>
            </w:r>
          </w:p>
        </w:tc>
        <w:tc>
          <w:tcPr>
            <w:tcW w:w="3969" w:type="dxa"/>
          </w:tcPr>
          <w:p w14:paraId="7C36E679" w14:textId="77777777" w:rsidR="002C2E94" w:rsidRPr="00DC4F3F" w:rsidRDefault="002C2E94" w:rsidP="00482DC8">
            <w:pPr>
              <w:pStyle w:val="aa"/>
              <w:ind w:left="139"/>
              <w:rPr>
                <w:sz w:val="18"/>
                <w:szCs w:val="18"/>
              </w:rPr>
            </w:pPr>
            <w:r w:rsidRPr="00DC4F3F">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tcPr>
          <w:p w14:paraId="6134B973" w14:textId="77777777" w:rsidR="002C2E94" w:rsidRPr="00DC4F3F" w:rsidRDefault="002C2E94" w:rsidP="005C70AA">
            <w:pPr>
              <w:pStyle w:val="aa"/>
              <w:jc w:val="center"/>
              <w:rPr>
                <w:sz w:val="18"/>
                <w:szCs w:val="18"/>
              </w:rPr>
            </w:pPr>
            <w:r w:rsidRPr="00DC4F3F">
              <w:rPr>
                <w:sz w:val="18"/>
                <w:szCs w:val="18"/>
              </w:rPr>
              <w:t>4.6</w:t>
            </w:r>
          </w:p>
        </w:tc>
        <w:tc>
          <w:tcPr>
            <w:tcW w:w="1701" w:type="dxa"/>
          </w:tcPr>
          <w:p w14:paraId="3EBB569B" w14:textId="77777777" w:rsidR="002C2E94" w:rsidRPr="00DC4F3F" w:rsidRDefault="002C2E94" w:rsidP="005C70AA">
            <w:pPr>
              <w:pStyle w:val="TableParagraph"/>
              <w:spacing w:line="199" w:lineRule="exact"/>
              <w:ind w:left="85" w:right="85"/>
              <w:jc w:val="center"/>
              <w:rPr>
                <w:sz w:val="18"/>
              </w:rPr>
            </w:pPr>
            <w:r w:rsidRPr="00DC4F3F">
              <w:rPr>
                <w:sz w:val="18"/>
              </w:rPr>
              <w:t>не устанавливается</w:t>
            </w:r>
          </w:p>
        </w:tc>
        <w:tc>
          <w:tcPr>
            <w:tcW w:w="1275" w:type="dxa"/>
          </w:tcPr>
          <w:p w14:paraId="33F64C61" w14:textId="7497B918" w:rsidR="002C2E94" w:rsidRPr="008017F2" w:rsidRDefault="002C2E94" w:rsidP="005C70AA">
            <w:pPr>
              <w:pStyle w:val="TableParagraph"/>
              <w:ind w:left="104" w:right="138"/>
              <w:rPr>
                <w:sz w:val="18"/>
              </w:rPr>
            </w:pPr>
            <w:r w:rsidRPr="008017F2">
              <w:rPr>
                <w:sz w:val="18"/>
              </w:rPr>
              <w:t>не устанавливается</w:t>
            </w:r>
          </w:p>
        </w:tc>
      </w:tr>
      <w:tr w:rsidR="002C2E94" w:rsidRPr="002C2E94" w14:paraId="498866BB" w14:textId="77777777" w:rsidTr="00734139">
        <w:trPr>
          <w:trHeight w:val="410"/>
        </w:trPr>
        <w:tc>
          <w:tcPr>
            <w:tcW w:w="10206" w:type="dxa"/>
            <w:gridSpan w:val="6"/>
          </w:tcPr>
          <w:p w14:paraId="5A0D4121" w14:textId="77777777" w:rsidR="002C2E94" w:rsidRPr="00DC4F3F" w:rsidRDefault="002C2E94" w:rsidP="005C70AA">
            <w:pPr>
              <w:pStyle w:val="TableParagraph"/>
              <w:spacing w:line="200" w:lineRule="exact"/>
              <w:ind w:left="2027"/>
              <w:rPr>
                <w:sz w:val="18"/>
              </w:rPr>
            </w:pPr>
            <w:r w:rsidRPr="00DC4F3F">
              <w:rPr>
                <w:sz w:val="18"/>
                <w:u w:val="single"/>
              </w:rPr>
              <w:t xml:space="preserve"> 3.Вспомогательные виды разрешенного использования </w:t>
            </w:r>
            <w:r w:rsidRPr="00DC4F3F">
              <w:rPr>
                <w:sz w:val="18"/>
              </w:rPr>
              <w:t>не устанавливаются</w:t>
            </w:r>
          </w:p>
        </w:tc>
      </w:tr>
    </w:tbl>
    <w:p w14:paraId="10D9E250" w14:textId="77777777" w:rsidR="002C2E94" w:rsidRPr="002C2E94" w:rsidRDefault="002C2E94" w:rsidP="002C2E94">
      <w:pPr>
        <w:pStyle w:val="a6"/>
        <w:spacing w:before="8"/>
        <w:ind w:left="0"/>
        <w:rPr>
          <w:sz w:val="13"/>
          <w:highlight w:val="yellow"/>
        </w:rPr>
      </w:pPr>
    </w:p>
    <w:p w14:paraId="3C0C4403" w14:textId="397A6901" w:rsidR="00DC4F3F" w:rsidRPr="00BB764E" w:rsidRDefault="00DC4F3F" w:rsidP="00DC4F3F">
      <w:pPr>
        <w:tabs>
          <w:tab w:val="left" w:pos="0"/>
        </w:tabs>
        <w:ind w:firstLine="993"/>
        <w:jc w:val="both"/>
      </w:pPr>
      <w:r w:rsidRPr="00BB764E">
        <w:t xml:space="preserve">Предельные (минимальные и (или) максимальные) размеры земельных участков в </w:t>
      </w:r>
      <w:r>
        <w:t>зоне железнодорожного транспорта</w:t>
      </w:r>
      <w:r w:rsidRPr="00BB764E">
        <w:t xml:space="preserve"> (</w:t>
      </w:r>
      <w:r>
        <w:t>ЖТ</w:t>
      </w:r>
      <w:r w:rsidRPr="00BB764E">
        <w:t xml:space="preserve">) устанавливать согласно таблице </w:t>
      </w:r>
      <w:r w:rsidR="00C000CC" w:rsidRPr="00C000CC">
        <w:t>8</w:t>
      </w:r>
      <w:r w:rsidRPr="00BB764E">
        <w:t>.</w:t>
      </w:r>
    </w:p>
    <w:p w14:paraId="3D9A0919" w14:textId="31868F0F" w:rsidR="00DC4F3F" w:rsidRPr="00BB764E" w:rsidRDefault="00DC4F3F" w:rsidP="00DC4F3F">
      <w:pPr>
        <w:tabs>
          <w:tab w:val="left" w:pos="0"/>
        </w:tabs>
        <w:ind w:firstLine="993"/>
        <w:jc w:val="both"/>
      </w:pPr>
      <w:r w:rsidRPr="00BB764E">
        <w:t xml:space="preserve">Максимальный процент застройки в границах земельных участков в коммунальной зоне (П1) принимать согласно таблице </w:t>
      </w:r>
      <w:r w:rsidR="00C000CC" w:rsidRPr="00C000CC">
        <w:t>8</w:t>
      </w:r>
      <w:r w:rsidRPr="00BB764E">
        <w:t>.</w:t>
      </w:r>
    </w:p>
    <w:p w14:paraId="617CE675" w14:textId="77777777" w:rsidR="005436E3" w:rsidRPr="00624773" w:rsidRDefault="005436E3" w:rsidP="00FD1587">
      <w:pPr>
        <w:tabs>
          <w:tab w:val="left" w:pos="0"/>
        </w:tabs>
        <w:jc w:val="both"/>
      </w:pPr>
    </w:p>
    <w:p w14:paraId="25943DD5" w14:textId="2FC2C872" w:rsidR="00FD1587" w:rsidRPr="00624773" w:rsidRDefault="00FD1587" w:rsidP="0034754C">
      <w:pPr>
        <w:widowControl/>
        <w:numPr>
          <w:ilvl w:val="0"/>
          <w:numId w:val="22"/>
        </w:numPr>
        <w:tabs>
          <w:tab w:val="left" w:pos="0"/>
        </w:tabs>
        <w:autoSpaceDE/>
        <w:autoSpaceDN/>
        <w:ind w:left="709"/>
        <w:jc w:val="both"/>
      </w:pPr>
      <w:r w:rsidRPr="00624773">
        <w:t>Минимальные отступы от границ земельных участков в целях определения мест допустимого размещения зданий, строений в зонах промы</w:t>
      </w:r>
      <w:r w:rsidR="00B665D9" w:rsidRPr="00624773">
        <w:t>шленных объектов (П1, П3</w:t>
      </w:r>
      <w:r w:rsidRPr="00624773">
        <w:t>,</w:t>
      </w:r>
      <w:r w:rsidR="002F06A1">
        <w:t xml:space="preserve"> П6,</w:t>
      </w:r>
      <w:r w:rsidRPr="00624773">
        <w:t xml:space="preserve"> </w:t>
      </w:r>
      <w:r w:rsidR="00861243" w:rsidRPr="00624773">
        <w:t>АТ</w:t>
      </w:r>
      <w:r w:rsidR="005436E3" w:rsidRPr="00624773">
        <w:t xml:space="preserve">, </w:t>
      </w:r>
      <w:r w:rsidR="00861243" w:rsidRPr="00624773">
        <w:t>АТ</w:t>
      </w:r>
      <w:r w:rsidR="005436E3" w:rsidRPr="00624773">
        <w:t>2</w:t>
      </w:r>
      <w:r w:rsidR="00122D3D" w:rsidRPr="00624773">
        <w:t xml:space="preserve">, </w:t>
      </w:r>
      <w:r w:rsidR="002233C3" w:rsidRPr="00624773">
        <w:t>Ж</w:t>
      </w:r>
      <w:r w:rsidR="00122D3D" w:rsidRPr="00624773">
        <w:t>Т</w:t>
      </w:r>
      <w:r w:rsidRPr="00624773">
        <w:t>) необходимо устанавливать согласно проектной документации, но не менее 1м.</w:t>
      </w:r>
    </w:p>
    <w:p w14:paraId="4314D857" w14:textId="1349DAB4" w:rsidR="00FD1587" w:rsidRPr="00624773" w:rsidRDefault="00FD1587" w:rsidP="0034754C">
      <w:pPr>
        <w:widowControl/>
        <w:numPr>
          <w:ilvl w:val="0"/>
          <w:numId w:val="22"/>
        </w:numPr>
        <w:tabs>
          <w:tab w:val="left" w:pos="0"/>
        </w:tabs>
        <w:autoSpaceDE/>
        <w:autoSpaceDN/>
        <w:ind w:left="709"/>
        <w:jc w:val="both"/>
      </w:pPr>
      <w:r w:rsidRPr="00624773">
        <w:t>Предельное количество этажей или предельная высота зданий, строений, сооружений в зонах п</w:t>
      </w:r>
      <w:r w:rsidR="00B665D9" w:rsidRPr="00624773">
        <w:t>ромышленных объектов (П1, П3</w:t>
      </w:r>
      <w:r w:rsidRPr="00624773">
        <w:t>,</w:t>
      </w:r>
      <w:r w:rsidR="002F06A1">
        <w:t xml:space="preserve"> П6,</w:t>
      </w:r>
      <w:r w:rsidRPr="00624773">
        <w:t xml:space="preserve"> </w:t>
      </w:r>
      <w:r w:rsidR="00861243" w:rsidRPr="00624773">
        <w:t>АТ</w:t>
      </w:r>
      <w:r w:rsidR="005436E3" w:rsidRPr="00624773">
        <w:t xml:space="preserve">, </w:t>
      </w:r>
      <w:r w:rsidR="00861243" w:rsidRPr="00624773">
        <w:t>АТ</w:t>
      </w:r>
      <w:r w:rsidR="005436E3" w:rsidRPr="00624773">
        <w:t>2</w:t>
      </w:r>
      <w:r w:rsidR="00122D3D" w:rsidRPr="00624773">
        <w:t xml:space="preserve">, </w:t>
      </w:r>
      <w:r w:rsidR="002233C3" w:rsidRPr="00624773">
        <w:t>Ж</w:t>
      </w:r>
      <w:r w:rsidR="00122D3D" w:rsidRPr="00624773">
        <w:t>Т</w:t>
      </w:r>
      <w:r w:rsidRPr="00624773">
        <w:t>) не устанавливается.</w:t>
      </w:r>
    </w:p>
    <w:p w14:paraId="11BC51C8" w14:textId="37018665" w:rsidR="00FD1587" w:rsidRPr="00624773" w:rsidRDefault="00FD1587" w:rsidP="0034754C">
      <w:pPr>
        <w:widowControl/>
        <w:numPr>
          <w:ilvl w:val="0"/>
          <w:numId w:val="22"/>
        </w:numPr>
        <w:tabs>
          <w:tab w:val="left" w:pos="0"/>
        </w:tabs>
        <w:autoSpaceDE/>
        <w:autoSpaceDN/>
        <w:ind w:left="709"/>
        <w:jc w:val="both"/>
      </w:pPr>
      <w:r w:rsidRPr="00624773">
        <w:t>Иные параметры разрешенного строительства в зонах про</w:t>
      </w:r>
      <w:r w:rsidR="00B665D9" w:rsidRPr="00624773">
        <w:t>мышленных объектов (П1, П3</w:t>
      </w:r>
      <w:r w:rsidRPr="00624773">
        <w:t>,</w:t>
      </w:r>
      <w:r w:rsidR="002F06A1">
        <w:t xml:space="preserve"> П6,</w:t>
      </w:r>
      <w:r w:rsidRPr="00624773">
        <w:t xml:space="preserve"> </w:t>
      </w:r>
      <w:r w:rsidR="00861243" w:rsidRPr="00624773">
        <w:t>АТ</w:t>
      </w:r>
      <w:r w:rsidR="005436E3" w:rsidRPr="00624773">
        <w:t xml:space="preserve">, </w:t>
      </w:r>
      <w:r w:rsidR="00861243" w:rsidRPr="00624773">
        <w:t>АТ</w:t>
      </w:r>
      <w:r w:rsidR="005436E3" w:rsidRPr="00624773">
        <w:t>2</w:t>
      </w:r>
      <w:r w:rsidR="00122D3D" w:rsidRPr="00624773">
        <w:t xml:space="preserve">, </w:t>
      </w:r>
      <w:r w:rsidR="002233C3" w:rsidRPr="00624773">
        <w:t>Ж</w:t>
      </w:r>
      <w:r w:rsidR="00122D3D" w:rsidRPr="00624773">
        <w:t>Т</w:t>
      </w:r>
      <w:r w:rsidRPr="00624773">
        <w:t>):</w:t>
      </w:r>
    </w:p>
    <w:p w14:paraId="009A26C6" w14:textId="47DE6DF2" w:rsidR="00FD1587" w:rsidRPr="00624773" w:rsidRDefault="004C0E79" w:rsidP="004C0E79">
      <w:pPr>
        <w:widowControl/>
        <w:tabs>
          <w:tab w:val="left" w:pos="0"/>
          <w:tab w:val="decimal" w:pos="284"/>
          <w:tab w:val="decimal" w:pos="1560"/>
        </w:tabs>
        <w:autoSpaceDE/>
        <w:autoSpaceDN/>
        <w:ind w:left="1560" w:hanging="426"/>
        <w:jc w:val="both"/>
      </w:pPr>
      <w:r w:rsidRPr="00624773">
        <w:t xml:space="preserve">9.1) </w:t>
      </w:r>
      <w:r w:rsidR="00FD1587" w:rsidRPr="00624773">
        <w:t xml:space="preserve">Размещение новых и реконструкция существующих производственных предприятий должны производиться на основании предпроектных проработок, исследований и изысканий. А также </w:t>
      </w:r>
      <w:r w:rsidR="005436E3" w:rsidRPr="00624773">
        <w:t>иных разрешительных документов,</w:t>
      </w:r>
      <w:r w:rsidR="00FD1587" w:rsidRPr="00624773">
        <w:t xml:space="preserve"> предусмотренных действующим законодательством Российской Федерации.</w:t>
      </w:r>
    </w:p>
    <w:p w14:paraId="298C9E4E" w14:textId="77777777" w:rsidR="004C0E79" w:rsidRPr="00624773" w:rsidRDefault="004C0E79" w:rsidP="004C0E79">
      <w:pPr>
        <w:widowControl/>
        <w:tabs>
          <w:tab w:val="left" w:pos="0"/>
          <w:tab w:val="decimal" w:pos="284"/>
          <w:tab w:val="decimal" w:pos="1560"/>
        </w:tabs>
        <w:autoSpaceDE/>
        <w:autoSpaceDN/>
        <w:ind w:left="1560" w:hanging="426"/>
        <w:jc w:val="both"/>
      </w:pPr>
      <w:r w:rsidRPr="00624773">
        <w:t xml:space="preserve">9.2) </w:t>
      </w:r>
      <w:r w:rsidR="00FD1587" w:rsidRPr="00624773">
        <w:t xml:space="preserve">Размещение новых и реконструкция существующих производственных предприятий допускается размещать </w:t>
      </w:r>
      <w:r w:rsidR="00CC5DCF" w:rsidRPr="00624773">
        <w:t>с</w:t>
      </w:r>
      <w:r w:rsidR="00FD1587" w:rsidRPr="00624773">
        <w:t xml:space="preserve"> учетом разработанной и утвержденной санитарно-защитной зоны. </w:t>
      </w:r>
    </w:p>
    <w:p w14:paraId="34CE277D" w14:textId="2C7BEF00" w:rsidR="00FD1587" w:rsidRPr="00624773" w:rsidRDefault="004C0E79" w:rsidP="004C0E79">
      <w:pPr>
        <w:widowControl/>
        <w:tabs>
          <w:tab w:val="left" w:pos="0"/>
          <w:tab w:val="decimal" w:pos="284"/>
          <w:tab w:val="decimal" w:pos="1560"/>
        </w:tabs>
        <w:autoSpaceDE/>
        <w:autoSpaceDN/>
        <w:ind w:left="1560" w:hanging="426"/>
        <w:jc w:val="both"/>
      </w:pPr>
      <w:r w:rsidRPr="00624773">
        <w:t xml:space="preserve">9.3) </w:t>
      </w:r>
      <w:r w:rsidR="00FD1587" w:rsidRPr="00624773">
        <w:t>Не допускается распространение санитарно-защитной зоны на существующие объекты жилищного строительства и иные объекты, размещение которых запрещено в зонах с особыми условиями использования (санитарно-защитные, охранные зоны).</w:t>
      </w:r>
    </w:p>
    <w:p w14:paraId="63CDAAAB" w14:textId="12A1DEDF" w:rsidR="00FD1587" w:rsidRPr="00624773" w:rsidRDefault="004C0E79" w:rsidP="004C0E79">
      <w:pPr>
        <w:pStyle w:val="a8"/>
        <w:tabs>
          <w:tab w:val="left" w:pos="1276"/>
          <w:tab w:val="left" w:pos="1560"/>
        </w:tabs>
        <w:ind w:left="1560" w:hanging="426"/>
      </w:pPr>
      <w:r w:rsidRPr="00624773">
        <w:t xml:space="preserve">9.4) </w:t>
      </w:r>
      <w:proofErr w:type="spellStart"/>
      <w:r w:rsidR="00FD1587" w:rsidRPr="00624773">
        <w:t>Мусороудаление</w:t>
      </w:r>
      <w:proofErr w:type="spellEnd"/>
      <w:r w:rsidR="00FD1587" w:rsidRPr="00624773">
        <w:t xml:space="preserve"> должно производиться путем вывоза бытового мусора от площадок с контейнерами.</w:t>
      </w:r>
    </w:p>
    <w:p w14:paraId="641959AB" w14:textId="79495F84" w:rsidR="00FD1587" w:rsidRPr="00624773" w:rsidRDefault="004C0E79" w:rsidP="004C0E79">
      <w:pPr>
        <w:pStyle w:val="a8"/>
        <w:tabs>
          <w:tab w:val="left" w:pos="1276"/>
          <w:tab w:val="left" w:pos="1560"/>
        </w:tabs>
        <w:ind w:left="1560" w:hanging="426"/>
      </w:pPr>
      <w:r w:rsidRPr="00624773">
        <w:t xml:space="preserve">9.5) </w:t>
      </w:r>
      <w:r w:rsidR="00FD1587" w:rsidRPr="00624773">
        <w:t>Собственник или арендатор земельного участка обязан принять меры к обеспечению устройства выезда с земельного участка до дороги тем же покрытием, каким покрыт участок автомобильной</w:t>
      </w:r>
      <w:r w:rsidR="00FD1587" w:rsidRPr="00624773">
        <w:rPr>
          <w:spacing w:val="-5"/>
        </w:rPr>
        <w:t xml:space="preserve"> </w:t>
      </w:r>
      <w:r w:rsidR="00FD1587" w:rsidRPr="00624773">
        <w:t>дороги.</w:t>
      </w:r>
    </w:p>
    <w:p w14:paraId="3B91DAB9" w14:textId="36D4264E" w:rsidR="00FD1587" w:rsidRPr="00624773" w:rsidRDefault="004C0E79" w:rsidP="004C0E79">
      <w:pPr>
        <w:pStyle w:val="a8"/>
        <w:tabs>
          <w:tab w:val="left" w:pos="1276"/>
          <w:tab w:val="left" w:pos="1560"/>
        </w:tabs>
        <w:ind w:left="1560" w:hanging="426"/>
      </w:pPr>
      <w:r w:rsidRPr="00624773">
        <w:t xml:space="preserve">9.6) </w:t>
      </w:r>
      <w:r w:rsidR="00FD1587" w:rsidRPr="00624773">
        <w:t>Собственник или арендатор земельного участка обязан поддерживать в надлежащем виде озеленение</w:t>
      </w:r>
      <w:r w:rsidR="00FD1587" w:rsidRPr="00624773">
        <w:rPr>
          <w:spacing w:val="50"/>
        </w:rPr>
        <w:t xml:space="preserve"> </w:t>
      </w:r>
      <w:r w:rsidR="00FD1587" w:rsidRPr="00624773">
        <w:t>и благоустройство прилегающей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14:paraId="6580D0BC" w14:textId="685C451C" w:rsidR="00FD1587" w:rsidRPr="00624773" w:rsidRDefault="004C0E79" w:rsidP="004C0E79">
      <w:pPr>
        <w:pStyle w:val="a8"/>
        <w:tabs>
          <w:tab w:val="left" w:pos="1276"/>
          <w:tab w:val="left" w:pos="1560"/>
        </w:tabs>
        <w:ind w:left="1560" w:hanging="426"/>
      </w:pPr>
      <w:r w:rsidRPr="00624773">
        <w:t xml:space="preserve">9.7) </w:t>
      </w:r>
      <w:r w:rsidR="00FD1587" w:rsidRPr="00624773">
        <w:t xml:space="preserve">Ответственность за содержание и своевременный ремонт ограждений, водоотводов и </w:t>
      </w:r>
      <w:r w:rsidR="00FD1587" w:rsidRPr="00624773">
        <w:lastRenderedPageBreak/>
        <w:t>въездов на участки, поддерживание надлежащего санитарного и противопожарного состояния строений и благоустройства территории несут владельцы земельных участков.</w:t>
      </w:r>
    </w:p>
    <w:p w14:paraId="19D49ADC" w14:textId="77777777" w:rsidR="00B665D9" w:rsidRPr="00BA592C" w:rsidRDefault="00B665D9">
      <w:pPr>
        <w:pStyle w:val="a6"/>
        <w:spacing w:before="5"/>
        <w:ind w:left="0"/>
        <w:rPr>
          <w:highlight w:val="yellow"/>
        </w:rPr>
      </w:pPr>
    </w:p>
    <w:p w14:paraId="0C45A63E" w14:textId="77777777" w:rsidR="00B31F3A" w:rsidRPr="00BA592C" w:rsidRDefault="00B31F3A" w:rsidP="00B31F3A">
      <w:pPr>
        <w:jc w:val="both"/>
        <w:rPr>
          <w:highlight w:val="yellow"/>
        </w:rPr>
      </w:pPr>
    </w:p>
    <w:p w14:paraId="67075477" w14:textId="77777777" w:rsidR="00B31F3A" w:rsidRPr="00DA3445" w:rsidRDefault="00B31F3A" w:rsidP="00B31F3A">
      <w:pPr>
        <w:jc w:val="center"/>
        <w:rPr>
          <w:b/>
        </w:rPr>
      </w:pPr>
      <w:r w:rsidRPr="00DA3445">
        <w:rPr>
          <w:b/>
        </w:rPr>
        <w:t xml:space="preserve">Статья 28 Градостроительные регламенты. </w:t>
      </w:r>
    </w:p>
    <w:p w14:paraId="1F403F0F" w14:textId="77777777" w:rsidR="00B31F3A" w:rsidRPr="00DA3445" w:rsidRDefault="00B31F3A" w:rsidP="00B31F3A">
      <w:pPr>
        <w:jc w:val="center"/>
        <w:rPr>
          <w:b/>
        </w:rPr>
      </w:pPr>
      <w:r w:rsidRPr="00DA3445">
        <w:rPr>
          <w:b/>
        </w:rPr>
        <w:t>Зоны сельскохозяйственного использования</w:t>
      </w:r>
    </w:p>
    <w:p w14:paraId="7EBFF684" w14:textId="77777777" w:rsidR="00B31F3A" w:rsidRPr="00DA3445" w:rsidRDefault="00B31F3A" w:rsidP="00B31F3A"/>
    <w:p w14:paraId="25611E84" w14:textId="77777777" w:rsidR="00B31F3A" w:rsidRPr="00DA3445" w:rsidRDefault="00B31F3A">
      <w:pPr>
        <w:widowControl/>
        <w:numPr>
          <w:ilvl w:val="0"/>
          <w:numId w:val="24"/>
        </w:numPr>
        <w:autoSpaceDE/>
        <w:autoSpaceDN/>
      </w:pPr>
      <w:r w:rsidRPr="00DA3445">
        <w:t>Общее описание</w:t>
      </w:r>
    </w:p>
    <w:p w14:paraId="19DC6B79" w14:textId="77777777" w:rsidR="00B31F3A" w:rsidRPr="00DA3445" w:rsidRDefault="00B31F3A" w:rsidP="00B31F3A">
      <w:pPr>
        <w:ind w:firstLine="709"/>
        <w:jc w:val="both"/>
        <w:rPr>
          <w:shd w:val="clear" w:color="auto" w:fill="FFFFFF"/>
        </w:rPr>
      </w:pPr>
      <w:r w:rsidRPr="00DA3445">
        <w:rPr>
          <w:shd w:val="clear" w:color="auto" w:fill="FFFFFF"/>
        </w:rPr>
        <w:t xml:space="preserve">Зона сельскохозяйственного использования используется в целях ведения сельскохозяйственного производства и застройки территории, обеспечивающей развитие соответствующих видов сельскохозяйственной деятельности и объектов, обеспечивающих эту деятельность, в том числе для целей крестьянско-фермерского хозяйства. </w:t>
      </w:r>
    </w:p>
    <w:p w14:paraId="3813B94E" w14:textId="1A426D16" w:rsidR="00B31F3A" w:rsidRPr="00DA3445" w:rsidRDefault="00B31F3A" w:rsidP="00DA3445">
      <w:pPr>
        <w:ind w:firstLine="708"/>
        <w:jc w:val="both"/>
        <w:rPr>
          <w:b/>
        </w:rPr>
      </w:pPr>
      <w:r w:rsidRPr="00DA3445">
        <w:rPr>
          <w:shd w:val="clear" w:color="auto" w:fill="FFFFFF"/>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14:paraId="67B8AF96" w14:textId="646E4012" w:rsidR="00B31F3A" w:rsidRPr="00DA3445" w:rsidRDefault="00B31F3A" w:rsidP="00B31F3A">
      <w:pPr>
        <w:ind w:firstLine="708"/>
        <w:jc w:val="both"/>
        <w:rPr>
          <w:b/>
        </w:rPr>
      </w:pPr>
      <w:r w:rsidRPr="00DA3445">
        <w:rPr>
          <w:shd w:val="clear" w:color="auto" w:fill="FFFFFF"/>
        </w:rPr>
        <w:t xml:space="preserve">В состав зон сельскохозяйственного использования на территории </w:t>
      </w:r>
      <w:proofErr w:type="spellStart"/>
      <w:r w:rsidR="00D179A1" w:rsidRPr="00DA3445">
        <w:rPr>
          <w:shd w:val="clear" w:color="auto" w:fill="FFFFFF"/>
        </w:rPr>
        <w:t>Аршановского</w:t>
      </w:r>
      <w:proofErr w:type="spellEnd"/>
      <w:r w:rsidRPr="00DA3445">
        <w:rPr>
          <w:shd w:val="clear" w:color="auto" w:fill="FFFFFF"/>
        </w:rPr>
        <w:t xml:space="preserve"> сельсовета включены:</w:t>
      </w:r>
    </w:p>
    <w:p w14:paraId="1563D6F3" w14:textId="009F0A58" w:rsidR="00B31F3A" w:rsidRDefault="00B31F3A" w:rsidP="00B31F3A">
      <w:pPr>
        <w:ind w:firstLine="709"/>
        <w:jc w:val="both"/>
        <w:rPr>
          <w:rStyle w:val="blk"/>
        </w:rPr>
      </w:pPr>
      <w:r w:rsidRPr="00DA3445">
        <w:rPr>
          <w:b/>
        </w:rPr>
        <w:t xml:space="preserve">Зона сельскохозяйственного использования (СХ1) </w:t>
      </w:r>
      <w:r w:rsidRPr="00DA3445">
        <w:rPr>
          <w:shd w:val="clear" w:color="auto" w:fill="FFFFFF"/>
        </w:rPr>
        <w:t xml:space="preserve">выделена для объектов сельскохозяйственного назначения и предназначенные для ведения сельского хозяйства, огородничества, личного подсобного хозяйства (полевые участки), развития объектов сельскохозяйственного назначения. </w:t>
      </w:r>
      <w:r w:rsidRPr="00DA3445">
        <w:rPr>
          <w:rStyle w:val="blk"/>
        </w:rPr>
        <w:t xml:space="preserve">Допускается размещение объектов </w:t>
      </w:r>
      <w:r w:rsidR="00861243" w:rsidRPr="00DA3445">
        <w:rPr>
          <w:rStyle w:val="blk"/>
        </w:rPr>
        <w:t xml:space="preserve">с </w:t>
      </w:r>
      <w:r w:rsidRPr="00DA3445">
        <w:rPr>
          <w:rStyle w:val="blk"/>
        </w:rPr>
        <w:t>санитарно-защитной зон</w:t>
      </w:r>
      <w:r w:rsidR="00861243" w:rsidRPr="00DA3445">
        <w:rPr>
          <w:rStyle w:val="blk"/>
        </w:rPr>
        <w:t>ой до 50 метров</w:t>
      </w:r>
      <w:r w:rsidRPr="00DA3445">
        <w:rPr>
          <w:rStyle w:val="blk"/>
        </w:rPr>
        <w:t>.</w:t>
      </w:r>
      <w:r w:rsidR="003D4333" w:rsidRPr="00DA3445">
        <w:rPr>
          <w:rStyle w:val="blk"/>
        </w:rPr>
        <w:t xml:space="preserve"> </w:t>
      </w:r>
    </w:p>
    <w:p w14:paraId="705C8C09" w14:textId="585C4330" w:rsidR="001D6AF8" w:rsidRPr="00DA3445" w:rsidRDefault="001D6AF8" w:rsidP="001D6AF8">
      <w:pPr>
        <w:shd w:val="clear" w:color="auto" w:fill="FFFFFF"/>
        <w:tabs>
          <w:tab w:val="left" w:pos="1170"/>
        </w:tabs>
        <w:spacing w:line="242" w:lineRule="atLeast"/>
        <w:ind w:firstLine="709"/>
        <w:jc w:val="both"/>
        <w:rPr>
          <w:rStyle w:val="blk"/>
        </w:rPr>
      </w:pPr>
      <w:r w:rsidRPr="00DA3445">
        <w:rPr>
          <w:b/>
        </w:rPr>
        <w:t>Зона сельскохозяйственного использования (СХ</w:t>
      </w:r>
      <w:r>
        <w:rPr>
          <w:b/>
        </w:rPr>
        <w:t>4</w:t>
      </w:r>
      <w:r w:rsidRPr="00DA3445">
        <w:rPr>
          <w:b/>
        </w:rPr>
        <w:t>)</w:t>
      </w:r>
      <w:r w:rsidRPr="00DA3445">
        <w:rPr>
          <w:rStyle w:val="blk"/>
        </w:rPr>
        <w:t xml:space="preserve"> выделена для размещения сельскохозяйственных объектов и предприятий с нормативным воздействия на окружающую среду </w:t>
      </w:r>
      <w:r>
        <w:rPr>
          <w:rStyle w:val="blk"/>
          <w:lang w:val="en-US"/>
        </w:rPr>
        <w:t>IV</w:t>
      </w:r>
      <w:r w:rsidRPr="00DA3445">
        <w:t xml:space="preserve"> класса. </w:t>
      </w:r>
      <w:r w:rsidRPr="00DA3445">
        <w:rPr>
          <w:rStyle w:val="blk"/>
        </w:rPr>
        <w:t xml:space="preserve">Допускается размещение объектов с санитарно-защитной зоной не более </w:t>
      </w:r>
      <w:r w:rsidRPr="00EC0267">
        <w:rPr>
          <w:rStyle w:val="blk"/>
        </w:rPr>
        <w:t>1</w:t>
      </w:r>
      <w:r w:rsidRPr="00DA3445">
        <w:rPr>
          <w:rStyle w:val="blk"/>
        </w:rPr>
        <w:t>00 метров.</w:t>
      </w:r>
    </w:p>
    <w:p w14:paraId="748480AF" w14:textId="4D12BA5B" w:rsidR="00B31F3A" w:rsidRPr="00DA3445" w:rsidRDefault="00B31F3A" w:rsidP="00B31F3A">
      <w:pPr>
        <w:shd w:val="clear" w:color="auto" w:fill="FFFFFF"/>
        <w:tabs>
          <w:tab w:val="left" w:pos="1170"/>
        </w:tabs>
        <w:spacing w:line="242" w:lineRule="atLeast"/>
        <w:ind w:firstLine="709"/>
        <w:jc w:val="both"/>
        <w:rPr>
          <w:rStyle w:val="blk"/>
        </w:rPr>
      </w:pPr>
      <w:r w:rsidRPr="00DA3445">
        <w:rPr>
          <w:b/>
        </w:rPr>
        <w:t>Зона сельскохозяйственного использования (СХ5)</w:t>
      </w:r>
      <w:r w:rsidRPr="00DA3445">
        <w:rPr>
          <w:rStyle w:val="blk"/>
        </w:rPr>
        <w:t xml:space="preserve"> выделена для размещения сельскохозяйственных объектов и предприятий с нормативным воздействия на окружающую среду </w:t>
      </w:r>
      <w:r w:rsidRPr="00DA3445">
        <w:rPr>
          <w:rStyle w:val="blk"/>
          <w:lang w:val="en-US"/>
        </w:rPr>
        <w:t>V</w:t>
      </w:r>
      <w:r w:rsidRPr="00DA3445">
        <w:rPr>
          <w:rStyle w:val="blk"/>
        </w:rPr>
        <w:t>-</w:t>
      </w:r>
      <w:r w:rsidRPr="00DA3445">
        <w:rPr>
          <w:rStyle w:val="blk"/>
          <w:lang w:val="en-US"/>
        </w:rPr>
        <w:t>III</w:t>
      </w:r>
      <w:r w:rsidRPr="00DA3445">
        <w:t xml:space="preserve"> класса. </w:t>
      </w:r>
      <w:r w:rsidRPr="00DA3445">
        <w:rPr>
          <w:rStyle w:val="blk"/>
        </w:rPr>
        <w:t>Допускается размещение объектов</w:t>
      </w:r>
      <w:r w:rsidR="00861243" w:rsidRPr="00DA3445">
        <w:rPr>
          <w:rStyle w:val="blk"/>
        </w:rPr>
        <w:t xml:space="preserve"> с санитарно-защитной зоной не более 300 метров.</w:t>
      </w:r>
    </w:p>
    <w:p w14:paraId="1A49A121" w14:textId="77777777" w:rsidR="00B31F3A" w:rsidRPr="00BA592C" w:rsidRDefault="00B31F3A" w:rsidP="00B31F3A">
      <w:pPr>
        <w:shd w:val="clear" w:color="auto" w:fill="FFFFFF"/>
        <w:spacing w:line="242" w:lineRule="atLeast"/>
        <w:ind w:firstLine="540"/>
        <w:jc w:val="both"/>
        <w:rPr>
          <w:highlight w:val="yellow"/>
        </w:rPr>
      </w:pPr>
    </w:p>
    <w:p w14:paraId="15B723AA" w14:textId="77777777" w:rsidR="00B31F3A" w:rsidRPr="00BB764E" w:rsidRDefault="00B31F3A" w:rsidP="00B31F3A">
      <w:pPr>
        <w:pStyle w:val="20"/>
      </w:pPr>
      <w:r w:rsidRPr="00BB764E">
        <w:t>Зона сельскохозяйственного использования (СХ1)</w:t>
      </w:r>
    </w:p>
    <w:p w14:paraId="2DDFFED6" w14:textId="5B3252EB" w:rsidR="00B31F3A" w:rsidRPr="00BB764E" w:rsidRDefault="00B31F3A" w:rsidP="00B31F3A">
      <w:pPr>
        <w:ind w:firstLine="567"/>
        <w:jc w:val="both"/>
      </w:pPr>
      <w:r w:rsidRPr="00BB764E">
        <w:t xml:space="preserve">Зона сельскохозяйственного использования (СХ1) </w:t>
      </w:r>
      <w:r w:rsidRPr="00BB764E">
        <w:rPr>
          <w:shd w:val="clear" w:color="auto" w:fill="FFFFFF"/>
        </w:rPr>
        <w:t xml:space="preserve">выделена для объектов сельскохозяйственного назначения и предназначенные для ведения сельского хозяйства, огородничества, личного подсобного хозяйства (полевые участки), развития объектов сельскохозяйственного назначения. </w:t>
      </w:r>
      <w:r w:rsidR="003D4333" w:rsidRPr="00BB764E">
        <w:rPr>
          <w:rStyle w:val="blk"/>
        </w:rPr>
        <w:t>Допускается размещение объектов с санитарно-защитной зоной до 50 метров.</w:t>
      </w:r>
    </w:p>
    <w:p w14:paraId="05401590" w14:textId="176C711A" w:rsidR="00B31F3A" w:rsidRPr="00BB764E" w:rsidRDefault="00B31F3A">
      <w:pPr>
        <w:widowControl/>
        <w:numPr>
          <w:ilvl w:val="0"/>
          <w:numId w:val="24"/>
        </w:numPr>
        <w:tabs>
          <w:tab w:val="left" w:pos="851"/>
        </w:tabs>
        <w:autoSpaceDE/>
        <w:autoSpaceDN/>
        <w:jc w:val="both"/>
      </w:pPr>
      <w:r w:rsidRPr="00BB764E">
        <w:t>Виды разрешенного использования</w:t>
      </w:r>
      <w:r w:rsidRPr="00BB764E">
        <w:rPr>
          <w:b/>
        </w:rPr>
        <w:t xml:space="preserve"> </w:t>
      </w:r>
      <w:r w:rsidRPr="00BB764E">
        <w:t>в</w:t>
      </w:r>
      <w:r w:rsidRPr="00BB764E">
        <w:rPr>
          <w:b/>
        </w:rPr>
        <w:t xml:space="preserve"> </w:t>
      </w:r>
      <w:r w:rsidRPr="00BB764E">
        <w:t xml:space="preserve">зоне сельскохозяйственного использования (СХ1) устанавливать согласно таблице </w:t>
      </w:r>
      <w:r w:rsidR="00C000CC" w:rsidRPr="00C000CC">
        <w:t>9</w:t>
      </w:r>
      <w:r w:rsidRPr="00BB764E">
        <w:t xml:space="preserve">          </w:t>
      </w:r>
    </w:p>
    <w:p w14:paraId="3C6B0C18" w14:textId="77777777" w:rsidR="00FA13DA" w:rsidRPr="00BB764E" w:rsidRDefault="00FA13DA" w:rsidP="00B31F3A">
      <w:pPr>
        <w:tabs>
          <w:tab w:val="left" w:pos="1440"/>
        </w:tabs>
        <w:ind w:left="1211"/>
        <w:jc w:val="right"/>
      </w:pPr>
    </w:p>
    <w:p w14:paraId="4BE4C1A6" w14:textId="77777777" w:rsidR="00FA13DA" w:rsidRPr="00BB764E" w:rsidRDefault="00FA13DA" w:rsidP="00B31F3A">
      <w:pPr>
        <w:tabs>
          <w:tab w:val="left" w:pos="1440"/>
        </w:tabs>
        <w:ind w:left="1211"/>
        <w:jc w:val="right"/>
      </w:pPr>
    </w:p>
    <w:p w14:paraId="0687E32C" w14:textId="2BB1E561" w:rsidR="00B31F3A" w:rsidRPr="00BF0F0F" w:rsidRDefault="00B31F3A" w:rsidP="00B31F3A">
      <w:pPr>
        <w:tabs>
          <w:tab w:val="left" w:pos="1440"/>
        </w:tabs>
        <w:ind w:left="1211"/>
        <w:jc w:val="right"/>
        <w:rPr>
          <w:lang w:val="en-US"/>
        </w:rPr>
      </w:pPr>
      <w:r w:rsidRPr="00BB764E">
        <w:t xml:space="preserve">  Таблица </w:t>
      </w:r>
      <w:r w:rsidR="00C000CC">
        <w:rPr>
          <w:lang w:val="en-US"/>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006"/>
        <w:gridCol w:w="3409"/>
        <w:gridCol w:w="1238"/>
        <w:gridCol w:w="1478"/>
        <w:gridCol w:w="1478"/>
      </w:tblGrid>
      <w:tr w:rsidR="00B57DC6" w:rsidRPr="00BB764E" w14:paraId="1554F2BF" w14:textId="77777777" w:rsidTr="00B46F2E">
        <w:trPr>
          <w:cantSplit/>
          <w:trHeight w:val="20"/>
        </w:trPr>
        <w:tc>
          <w:tcPr>
            <w:tcW w:w="255" w:type="pct"/>
            <w:shd w:val="clear" w:color="auto" w:fill="auto"/>
          </w:tcPr>
          <w:p w14:paraId="2622C8C2" w14:textId="77777777" w:rsidR="00B31F3A" w:rsidRPr="00BB764E" w:rsidRDefault="00B31F3A" w:rsidP="004C2FA4">
            <w:pPr>
              <w:tabs>
                <w:tab w:val="left" w:pos="1440"/>
              </w:tabs>
              <w:jc w:val="both"/>
              <w:rPr>
                <w:sz w:val="18"/>
                <w:szCs w:val="18"/>
              </w:rPr>
            </w:pPr>
            <w:r w:rsidRPr="00BB764E">
              <w:rPr>
                <w:sz w:val="18"/>
                <w:szCs w:val="18"/>
              </w:rPr>
              <w:t>№</w:t>
            </w:r>
          </w:p>
        </w:tc>
        <w:tc>
          <w:tcPr>
            <w:tcW w:w="962" w:type="pct"/>
            <w:shd w:val="clear" w:color="auto" w:fill="auto"/>
          </w:tcPr>
          <w:p w14:paraId="1F7C6FAE" w14:textId="77777777" w:rsidR="00B31F3A" w:rsidRPr="00BB764E" w:rsidRDefault="00B31F3A" w:rsidP="004C2FA4">
            <w:pPr>
              <w:tabs>
                <w:tab w:val="left" w:pos="1440"/>
              </w:tabs>
              <w:jc w:val="both"/>
              <w:rPr>
                <w:sz w:val="18"/>
                <w:szCs w:val="18"/>
                <w:u w:val="single"/>
              </w:rPr>
            </w:pPr>
            <w:r w:rsidRPr="00BB764E">
              <w:rPr>
                <w:sz w:val="18"/>
                <w:szCs w:val="18"/>
              </w:rPr>
              <w:t>Наименование вида разрешенного использования земельного участка</w:t>
            </w:r>
          </w:p>
        </w:tc>
        <w:tc>
          <w:tcPr>
            <w:tcW w:w="1754" w:type="pct"/>
            <w:shd w:val="clear" w:color="auto" w:fill="auto"/>
          </w:tcPr>
          <w:p w14:paraId="03D51858" w14:textId="77777777" w:rsidR="00B31F3A" w:rsidRPr="00BB764E" w:rsidRDefault="00B31F3A" w:rsidP="004C2FA4">
            <w:pPr>
              <w:tabs>
                <w:tab w:val="left" w:pos="1440"/>
              </w:tabs>
              <w:jc w:val="both"/>
              <w:rPr>
                <w:sz w:val="18"/>
                <w:szCs w:val="18"/>
                <w:u w:val="single"/>
              </w:rPr>
            </w:pPr>
            <w:r w:rsidRPr="00BB764E">
              <w:rPr>
                <w:sz w:val="18"/>
                <w:szCs w:val="18"/>
              </w:rPr>
              <w:t>Описание вида разрешенного использования земельного участка</w:t>
            </w:r>
          </w:p>
        </w:tc>
        <w:tc>
          <w:tcPr>
            <w:tcW w:w="594" w:type="pct"/>
            <w:shd w:val="clear" w:color="auto" w:fill="auto"/>
          </w:tcPr>
          <w:p w14:paraId="211388F0" w14:textId="77777777" w:rsidR="00B31F3A" w:rsidRPr="00BB764E" w:rsidRDefault="00B31F3A" w:rsidP="004C2FA4">
            <w:pPr>
              <w:tabs>
                <w:tab w:val="left" w:pos="1440"/>
              </w:tabs>
              <w:rPr>
                <w:sz w:val="18"/>
                <w:szCs w:val="18"/>
                <w:u w:val="single"/>
              </w:rPr>
            </w:pPr>
            <w:r w:rsidRPr="00BB764E">
              <w:rPr>
                <w:sz w:val="18"/>
                <w:szCs w:val="18"/>
              </w:rPr>
              <w:t xml:space="preserve">Код (числовое обозначение) вида </w:t>
            </w:r>
          </w:p>
        </w:tc>
        <w:tc>
          <w:tcPr>
            <w:tcW w:w="727" w:type="pct"/>
            <w:shd w:val="clear" w:color="auto" w:fill="auto"/>
          </w:tcPr>
          <w:p w14:paraId="05793609" w14:textId="77777777" w:rsidR="00B31F3A" w:rsidRPr="00BB764E" w:rsidRDefault="00B31F3A" w:rsidP="004C2FA4">
            <w:pPr>
              <w:tabs>
                <w:tab w:val="left" w:pos="1440"/>
              </w:tabs>
              <w:jc w:val="both"/>
              <w:rPr>
                <w:sz w:val="18"/>
                <w:szCs w:val="18"/>
                <w:u w:val="single"/>
              </w:rPr>
            </w:pPr>
            <w:r w:rsidRPr="00BB764E">
              <w:rPr>
                <w:sz w:val="18"/>
                <w:szCs w:val="18"/>
              </w:rPr>
              <w:t>Предельные (минимальные и (или) максимальные) размеры земельных участков, в том числе их площадь:</w:t>
            </w:r>
          </w:p>
        </w:tc>
        <w:tc>
          <w:tcPr>
            <w:tcW w:w="709" w:type="pct"/>
            <w:shd w:val="clear" w:color="auto" w:fill="auto"/>
          </w:tcPr>
          <w:p w14:paraId="161A9864" w14:textId="77777777" w:rsidR="00B31F3A" w:rsidRPr="00BB764E" w:rsidRDefault="00B31F3A" w:rsidP="004C2FA4">
            <w:pPr>
              <w:tabs>
                <w:tab w:val="left" w:pos="1440"/>
              </w:tabs>
              <w:jc w:val="both"/>
              <w:rPr>
                <w:sz w:val="18"/>
                <w:szCs w:val="18"/>
                <w:u w:val="single"/>
              </w:rPr>
            </w:pPr>
            <w:r w:rsidRPr="00BB764E">
              <w:rPr>
                <w:sz w:val="18"/>
                <w:szCs w:val="18"/>
              </w:rPr>
              <w:t>Максимальный процент застройки (%)</w:t>
            </w:r>
          </w:p>
        </w:tc>
      </w:tr>
      <w:tr w:rsidR="00B57DC6" w:rsidRPr="00BB764E" w14:paraId="217C07A8" w14:textId="77777777" w:rsidTr="000F1241">
        <w:trPr>
          <w:cantSplit/>
          <w:trHeight w:val="253"/>
        </w:trPr>
        <w:tc>
          <w:tcPr>
            <w:tcW w:w="5000" w:type="pct"/>
            <w:gridSpan w:val="6"/>
            <w:shd w:val="clear" w:color="auto" w:fill="auto"/>
          </w:tcPr>
          <w:p w14:paraId="76F148A0" w14:textId="77777777" w:rsidR="00B31F3A" w:rsidRPr="00BB764E" w:rsidRDefault="00B31F3A" w:rsidP="004C2FA4">
            <w:pPr>
              <w:tabs>
                <w:tab w:val="left" w:pos="-3261"/>
                <w:tab w:val="left" w:pos="2268"/>
              </w:tabs>
              <w:jc w:val="center"/>
              <w:rPr>
                <w:sz w:val="18"/>
                <w:szCs w:val="18"/>
              </w:rPr>
            </w:pPr>
            <w:r w:rsidRPr="00BB764E">
              <w:rPr>
                <w:sz w:val="18"/>
                <w:szCs w:val="18"/>
                <w:u w:val="single"/>
              </w:rPr>
              <w:t>1.Основные виды разрешенного использования</w:t>
            </w:r>
          </w:p>
        </w:tc>
      </w:tr>
      <w:tr w:rsidR="00B57DC6" w:rsidRPr="00BB764E" w14:paraId="636D843E" w14:textId="77777777" w:rsidTr="00B46F2E">
        <w:trPr>
          <w:cantSplit/>
          <w:trHeight w:val="20"/>
        </w:trPr>
        <w:tc>
          <w:tcPr>
            <w:tcW w:w="255" w:type="pct"/>
            <w:shd w:val="clear" w:color="auto" w:fill="auto"/>
          </w:tcPr>
          <w:p w14:paraId="2E3E704E"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w:t>
            </w:r>
          </w:p>
        </w:tc>
        <w:tc>
          <w:tcPr>
            <w:tcW w:w="962" w:type="pct"/>
            <w:shd w:val="clear" w:color="auto" w:fill="auto"/>
          </w:tcPr>
          <w:p w14:paraId="2C6723A0" w14:textId="77777777" w:rsidR="00B31F3A" w:rsidRPr="00BB764E" w:rsidRDefault="00B31F3A" w:rsidP="004C2FA4">
            <w:pPr>
              <w:pStyle w:val="aa"/>
              <w:rPr>
                <w:sz w:val="18"/>
                <w:szCs w:val="18"/>
              </w:rPr>
            </w:pPr>
            <w:bookmarkStart w:id="79" w:name="sub_1011"/>
            <w:r w:rsidRPr="00BB764E">
              <w:rPr>
                <w:sz w:val="18"/>
                <w:szCs w:val="18"/>
              </w:rPr>
              <w:t>Растениеводство</w:t>
            </w:r>
            <w:bookmarkEnd w:id="79"/>
          </w:p>
        </w:tc>
        <w:tc>
          <w:tcPr>
            <w:tcW w:w="1754" w:type="pct"/>
            <w:shd w:val="clear" w:color="auto" w:fill="auto"/>
          </w:tcPr>
          <w:p w14:paraId="0BCE68F3"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связанной с выращиванием сельскохозяйственных культур.</w:t>
            </w:r>
          </w:p>
          <w:p w14:paraId="089CF21F" w14:textId="77777777" w:rsidR="00B31F3A" w:rsidRPr="00BB764E" w:rsidRDefault="00B31F3A" w:rsidP="004C2FA4">
            <w:pPr>
              <w:pStyle w:val="aa"/>
              <w:rPr>
                <w:sz w:val="18"/>
                <w:szCs w:val="18"/>
              </w:rPr>
            </w:pPr>
            <w:r w:rsidRPr="00BB764E">
              <w:rPr>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2" w:history="1">
              <w:r w:rsidRPr="00BB764E">
                <w:rPr>
                  <w:rStyle w:val="ab"/>
                  <w:color w:val="auto"/>
                  <w:sz w:val="18"/>
                  <w:szCs w:val="18"/>
                </w:rPr>
                <w:t>кодами 1.2-1.6</w:t>
              </w:r>
            </w:hyperlink>
          </w:p>
        </w:tc>
        <w:tc>
          <w:tcPr>
            <w:tcW w:w="594" w:type="pct"/>
            <w:shd w:val="clear" w:color="auto" w:fill="auto"/>
          </w:tcPr>
          <w:p w14:paraId="08013973" w14:textId="77777777" w:rsidR="00B31F3A" w:rsidRPr="00BB764E" w:rsidRDefault="00B31F3A" w:rsidP="004C2FA4">
            <w:pPr>
              <w:pStyle w:val="aa"/>
              <w:jc w:val="center"/>
              <w:rPr>
                <w:sz w:val="18"/>
                <w:szCs w:val="18"/>
              </w:rPr>
            </w:pPr>
            <w:r w:rsidRPr="00BB764E">
              <w:rPr>
                <w:sz w:val="18"/>
                <w:szCs w:val="18"/>
              </w:rPr>
              <w:t>1.1</w:t>
            </w:r>
          </w:p>
        </w:tc>
        <w:tc>
          <w:tcPr>
            <w:tcW w:w="727" w:type="pct"/>
            <w:shd w:val="clear" w:color="auto" w:fill="auto"/>
          </w:tcPr>
          <w:p w14:paraId="3205AE5F" w14:textId="7B466262"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r w:rsidR="00861243" w:rsidRPr="00BB764E">
              <w:rPr>
                <w:rFonts w:ascii="Times New Roman" w:hAnsi="Times New Roman" w:cs="Times New Roman"/>
                <w:sz w:val="18"/>
                <w:szCs w:val="18"/>
                <w:vertAlign w:val="superscript"/>
              </w:rPr>
              <w:t>*</w:t>
            </w:r>
          </w:p>
          <w:p w14:paraId="1EFF31D4"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3F275826"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7A8387C" w14:textId="77777777" w:rsidTr="00B46F2E">
        <w:trPr>
          <w:cantSplit/>
          <w:trHeight w:val="20"/>
        </w:trPr>
        <w:tc>
          <w:tcPr>
            <w:tcW w:w="255" w:type="pct"/>
            <w:shd w:val="clear" w:color="auto" w:fill="auto"/>
          </w:tcPr>
          <w:p w14:paraId="7B772193"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1.2</w:t>
            </w:r>
          </w:p>
        </w:tc>
        <w:tc>
          <w:tcPr>
            <w:tcW w:w="962" w:type="pct"/>
            <w:shd w:val="clear" w:color="auto" w:fill="auto"/>
          </w:tcPr>
          <w:p w14:paraId="2450098D" w14:textId="77777777" w:rsidR="00B31F3A" w:rsidRPr="00BB764E" w:rsidRDefault="00B31F3A" w:rsidP="004C2FA4">
            <w:pPr>
              <w:pStyle w:val="aa"/>
              <w:rPr>
                <w:sz w:val="18"/>
                <w:szCs w:val="18"/>
              </w:rPr>
            </w:pPr>
            <w:bookmarkStart w:id="80" w:name="sub_1012"/>
            <w:r w:rsidRPr="00BB764E">
              <w:rPr>
                <w:sz w:val="18"/>
                <w:szCs w:val="18"/>
              </w:rPr>
              <w:t>Выращивание зерновых и иных сельскохозяйственных культур</w:t>
            </w:r>
            <w:bookmarkEnd w:id="80"/>
          </w:p>
        </w:tc>
        <w:tc>
          <w:tcPr>
            <w:tcW w:w="1754" w:type="pct"/>
            <w:shd w:val="clear" w:color="auto" w:fill="auto"/>
          </w:tcPr>
          <w:p w14:paraId="2D8B3785"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594" w:type="pct"/>
            <w:shd w:val="clear" w:color="auto" w:fill="auto"/>
          </w:tcPr>
          <w:p w14:paraId="50DDC63A" w14:textId="77777777" w:rsidR="00B31F3A" w:rsidRPr="00BB764E" w:rsidRDefault="00B31F3A" w:rsidP="004C2FA4">
            <w:pPr>
              <w:pStyle w:val="aa"/>
              <w:jc w:val="center"/>
              <w:rPr>
                <w:sz w:val="18"/>
                <w:szCs w:val="18"/>
              </w:rPr>
            </w:pPr>
            <w:r w:rsidRPr="00BB764E">
              <w:rPr>
                <w:sz w:val="18"/>
                <w:szCs w:val="18"/>
              </w:rPr>
              <w:t>1.2</w:t>
            </w:r>
          </w:p>
        </w:tc>
        <w:tc>
          <w:tcPr>
            <w:tcW w:w="727" w:type="pct"/>
            <w:shd w:val="clear" w:color="auto" w:fill="auto"/>
          </w:tcPr>
          <w:p w14:paraId="670A81E6" w14:textId="6DF56C3D"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r w:rsidR="00861243" w:rsidRPr="00BB764E">
              <w:rPr>
                <w:rFonts w:ascii="Times New Roman" w:hAnsi="Times New Roman" w:cs="Times New Roman"/>
                <w:sz w:val="18"/>
                <w:szCs w:val="18"/>
                <w:vertAlign w:val="superscript"/>
              </w:rPr>
              <w:t>*</w:t>
            </w:r>
          </w:p>
          <w:p w14:paraId="192644CD"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6C2A23B1"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8F2B634" w14:textId="77777777" w:rsidTr="00B46F2E">
        <w:trPr>
          <w:cantSplit/>
          <w:trHeight w:val="20"/>
        </w:trPr>
        <w:tc>
          <w:tcPr>
            <w:tcW w:w="255" w:type="pct"/>
            <w:shd w:val="clear" w:color="auto" w:fill="auto"/>
          </w:tcPr>
          <w:p w14:paraId="7B8BB832"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lastRenderedPageBreak/>
              <w:t>1.3</w:t>
            </w:r>
          </w:p>
        </w:tc>
        <w:tc>
          <w:tcPr>
            <w:tcW w:w="962" w:type="pct"/>
            <w:shd w:val="clear" w:color="auto" w:fill="auto"/>
          </w:tcPr>
          <w:p w14:paraId="3A265D7C" w14:textId="77777777" w:rsidR="00B31F3A" w:rsidRPr="00BB764E" w:rsidRDefault="00B31F3A" w:rsidP="004C2FA4">
            <w:pPr>
              <w:pStyle w:val="aa"/>
              <w:rPr>
                <w:sz w:val="18"/>
                <w:szCs w:val="18"/>
              </w:rPr>
            </w:pPr>
            <w:bookmarkStart w:id="81" w:name="sub_1013"/>
            <w:r w:rsidRPr="00BB764E">
              <w:rPr>
                <w:sz w:val="18"/>
                <w:szCs w:val="18"/>
              </w:rPr>
              <w:t>Овощеводство</w:t>
            </w:r>
            <w:bookmarkEnd w:id="81"/>
          </w:p>
        </w:tc>
        <w:tc>
          <w:tcPr>
            <w:tcW w:w="1754" w:type="pct"/>
            <w:shd w:val="clear" w:color="auto" w:fill="auto"/>
          </w:tcPr>
          <w:p w14:paraId="6CDD39AF"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94" w:type="pct"/>
            <w:shd w:val="clear" w:color="auto" w:fill="auto"/>
          </w:tcPr>
          <w:p w14:paraId="7DFACE08" w14:textId="77777777" w:rsidR="00B31F3A" w:rsidRPr="00BB764E" w:rsidRDefault="00B31F3A" w:rsidP="004C2FA4">
            <w:pPr>
              <w:pStyle w:val="aa"/>
              <w:jc w:val="center"/>
              <w:rPr>
                <w:sz w:val="18"/>
                <w:szCs w:val="18"/>
              </w:rPr>
            </w:pPr>
            <w:r w:rsidRPr="00BB764E">
              <w:rPr>
                <w:sz w:val="18"/>
                <w:szCs w:val="18"/>
              </w:rPr>
              <w:t>1.3</w:t>
            </w:r>
          </w:p>
        </w:tc>
        <w:tc>
          <w:tcPr>
            <w:tcW w:w="727" w:type="pct"/>
            <w:shd w:val="clear" w:color="auto" w:fill="auto"/>
          </w:tcPr>
          <w:p w14:paraId="19BEF2A2" w14:textId="5EC60688"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00861243" w:rsidRPr="00BB764E">
              <w:rPr>
                <w:rFonts w:ascii="Times New Roman" w:hAnsi="Times New Roman" w:cs="Times New Roman"/>
                <w:sz w:val="18"/>
                <w:szCs w:val="18"/>
              </w:rPr>
              <w:t>*</w:t>
            </w:r>
            <w:r w:rsidRPr="00BB764E">
              <w:rPr>
                <w:rFonts w:ascii="Times New Roman" w:hAnsi="Times New Roman" w:cs="Times New Roman"/>
                <w:sz w:val="18"/>
                <w:szCs w:val="18"/>
                <w:vertAlign w:val="superscript"/>
              </w:rPr>
              <w:t xml:space="preserve"> </w:t>
            </w:r>
          </w:p>
          <w:p w14:paraId="4D6EEFB7"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33EF2888"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50BEF0E" w14:textId="77777777" w:rsidTr="00B46F2E">
        <w:trPr>
          <w:cantSplit/>
          <w:trHeight w:val="20"/>
        </w:trPr>
        <w:tc>
          <w:tcPr>
            <w:tcW w:w="255" w:type="pct"/>
            <w:shd w:val="clear" w:color="auto" w:fill="auto"/>
          </w:tcPr>
          <w:p w14:paraId="1244F010"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1.4</w:t>
            </w:r>
          </w:p>
        </w:tc>
        <w:tc>
          <w:tcPr>
            <w:tcW w:w="962" w:type="pct"/>
            <w:shd w:val="clear" w:color="auto" w:fill="auto"/>
          </w:tcPr>
          <w:p w14:paraId="79BA635C" w14:textId="77777777" w:rsidR="00B31F3A" w:rsidRPr="00BB764E" w:rsidRDefault="00B31F3A" w:rsidP="004C2FA4">
            <w:pPr>
              <w:pStyle w:val="aa"/>
              <w:rPr>
                <w:sz w:val="18"/>
                <w:szCs w:val="18"/>
              </w:rPr>
            </w:pPr>
            <w:bookmarkStart w:id="82" w:name="sub_1014"/>
            <w:r w:rsidRPr="00BB764E">
              <w:rPr>
                <w:sz w:val="18"/>
                <w:szCs w:val="18"/>
              </w:rPr>
              <w:t>Выращивание тонизирующих, лекарственных, цветочных культур</w:t>
            </w:r>
            <w:bookmarkEnd w:id="82"/>
          </w:p>
        </w:tc>
        <w:tc>
          <w:tcPr>
            <w:tcW w:w="1754" w:type="pct"/>
            <w:shd w:val="clear" w:color="auto" w:fill="auto"/>
          </w:tcPr>
          <w:p w14:paraId="7E82C08C"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594" w:type="pct"/>
            <w:shd w:val="clear" w:color="auto" w:fill="auto"/>
          </w:tcPr>
          <w:p w14:paraId="7921AC13" w14:textId="77777777" w:rsidR="00B31F3A" w:rsidRPr="00BB764E" w:rsidRDefault="00B31F3A" w:rsidP="004C2FA4">
            <w:pPr>
              <w:pStyle w:val="aa"/>
              <w:jc w:val="center"/>
              <w:rPr>
                <w:sz w:val="18"/>
                <w:szCs w:val="18"/>
              </w:rPr>
            </w:pPr>
            <w:r w:rsidRPr="00BB764E">
              <w:rPr>
                <w:sz w:val="18"/>
                <w:szCs w:val="18"/>
              </w:rPr>
              <w:t>1.4</w:t>
            </w:r>
          </w:p>
        </w:tc>
        <w:tc>
          <w:tcPr>
            <w:tcW w:w="727" w:type="pct"/>
            <w:shd w:val="clear" w:color="auto" w:fill="auto"/>
          </w:tcPr>
          <w:p w14:paraId="1BD3406D" w14:textId="460D25D1"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003D4333" w:rsidRPr="00BB764E">
              <w:rPr>
                <w:rFonts w:ascii="Times New Roman" w:hAnsi="Times New Roman" w:cs="Times New Roman"/>
                <w:sz w:val="18"/>
                <w:szCs w:val="18"/>
              </w:rPr>
              <w:t>*</w:t>
            </w:r>
            <w:r w:rsidRPr="00BB764E">
              <w:rPr>
                <w:rFonts w:ascii="Times New Roman" w:hAnsi="Times New Roman" w:cs="Times New Roman"/>
                <w:sz w:val="18"/>
                <w:szCs w:val="18"/>
                <w:vertAlign w:val="superscript"/>
              </w:rPr>
              <w:t xml:space="preserve"> </w:t>
            </w:r>
          </w:p>
          <w:p w14:paraId="125B6241"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56D5041F"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52538F8" w14:textId="77777777" w:rsidTr="00B46F2E">
        <w:trPr>
          <w:cantSplit/>
          <w:trHeight w:val="20"/>
        </w:trPr>
        <w:tc>
          <w:tcPr>
            <w:tcW w:w="255" w:type="pct"/>
            <w:shd w:val="clear" w:color="auto" w:fill="auto"/>
          </w:tcPr>
          <w:p w14:paraId="75DEC519"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1.5</w:t>
            </w:r>
          </w:p>
        </w:tc>
        <w:tc>
          <w:tcPr>
            <w:tcW w:w="962" w:type="pct"/>
            <w:shd w:val="clear" w:color="auto" w:fill="auto"/>
          </w:tcPr>
          <w:p w14:paraId="7E3C4830" w14:textId="77777777" w:rsidR="00B31F3A" w:rsidRPr="00BB764E" w:rsidRDefault="00B31F3A" w:rsidP="004C2FA4">
            <w:pPr>
              <w:pStyle w:val="aa"/>
              <w:rPr>
                <w:sz w:val="18"/>
                <w:szCs w:val="18"/>
              </w:rPr>
            </w:pPr>
            <w:bookmarkStart w:id="83" w:name="sub_1015"/>
            <w:r w:rsidRPr="00BB764E">
              <w:rPr>
                <w:sz w:val="18"/>
                <w:szCs w:val="18"/>
              </w:rPr>
              <w:t>Садоводство</w:t>
            </w:r>
            <w:bookmarkEnd w:id="83"/>
          </w:p>
        </w:tc>
        <w:tc>
          <w:tcPr>
            <w:tcW w:w="1754" w:type="pct"/>
            <w:shd w:val="clear" w:color="auto" w:fill="auto"/>
          </w:tcPr>
          <w:p w14:paraId="69AA603B"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94" w:type="pct"/>
            <w:shd w:val="clear" w:color="auto" w:fill="auto"/>
          </w:tcPr>
          <w:p w14:paraId="483AAEF2" w14:textId="77777777" w:rsidR="00B31F3A" w:rsidRPr="00BB764E" w:rsidRDefault="00B31F3A" w:rsidP="004C2FA4">
            <w:pPr>
              <w:pStyle w:val="aa"/>
              <w:jc w:val="center"/>
              <w:rPr>
                <w:sz w:val="18"/>
                <w:szCs w:val="18"/>
              </w:rPr>
            </w:pPr>
            <w:r w:rsidRPr="00BB764E">
              <w:rPr>
                <w:sz w:val="18"/>
                <w:szCs w:val="18"/>
              </w:rPr>
              <w:t>1.5</w:t>
            </w:r>
          </w:p>
        </w:tc>
        <w:tc>
          <w:tcPr>
            <w:tcW w:w="727" w:type="pct"/>
            <w:shd w:val="clear" w:color="auto" w:fill="auto"/>
          </w:tcPr>
          <w:p w14:paraId="0E5648E4" w14:textId="56393E1D"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r w:rsidR="00861243" w:rsidRPr="00BB764E">
              <w:rPr>
                <w:rFonts w:ascii="Times New Roman" w:hAnsi="Times New Roman" w:cs="Times New Roman"/>
                <w:sz w:val="18"/>
                <w:szCs w:val="18"/>
                <w:vertAlign w:val="superscript"/>
              </w:rPr>
              <w:t>*</w:t>
            </w:r>
          </w:p>
          <w:p w14:paraId="1F37178A"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1F8ED244"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A3295E4" w14:textId="77777777" w:rsidTr="00B46F2E">
        <w:trPr>
          <w:cantSplit/>
          <w:trHeight w:val="20"/>
        </w:trPr>
        <w:tc>
          <w:tcPr>
            <w:tcW w:w="255" w:type="pct"/>
            <w:shd w:val="clear" w:color="auto" w:fill="auto"/>
          </w:tcPr>
          <w:p w14:paraId="400759C3"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1.6</w:t>
            </w:r>
          </w:p>
        </w:tc>
        <w:tc>
          <w:tcPr>
            <w:tcW w:w="962" w:type="pct"/>
            <w:shd w:val="clear" w:color="auto" w:fill="auto"/>
          </w:tcPr>
          <w:p w14:paraId="750B553E" w14:textId="77777777" w:rsidR="00B31F3A" w:rsidRPr="00BB764E" w:rsidRDefault="00B31F3A" w:rsidP="004C2FA4">
            <w:pPr>
              <w:pStyle w:val="aa"/>
              <w:rPr>
                <w:sz w:val="18"/>
                <w:szCs w:val="18"/>
              </w:rPr>
            </w:pPr>
            <w:bookmarkStart w:id="84" w:name="sub_1016"/>
            <w:r w:rsidRPr="00BB764E">
              <w:rPr>
                <w:sz w:val="18"/>
                <w:szCs w:val="18"/>
              </w:rPr>
              <w:t>Выращивание льна и конопли</w:t>
            </w:r>
            <w:bookmarkEnd w:id="84"/>
          </w:p>
        </w:tc>
        <w:tc>
          <w:tcPr>
            <w:tcW w:w="1754" w:type="pct"/>
            <w:shd w:val="clear" w:color="auto" w:fill="auto"/>
          </w:tcPr>
          <w:p w14:paraId="4ED22FB2"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в том числе на сельскохозяйственных угодьях, связанной с выращиванием льна, конопли</w:t>
            </w:r>
          </w:p>
        </w:tc>
        <w:tc>
          <w:tcPr>
            <w:tcW w:w="594" w:type="pct"/>
            <w:shd w:val="clear" w:color="auto" w:fill="auto"/>
          </w:tcPr>
          <w:p w14:paraId="707CA963" w14:textId="77777777" w:rsidR="00B31F3A" w:rsidRPr="00BB764E" w:rsidRDefault="00B31F3A" w:rsidP="004C2FA4">
            <w:pPr>
              <w:pStyle w:val="aa"/>
              <w:jc w:val="center"/>
              <w:rPr>
                <w:sz w:val="18"/>
                <w:szCs w:val="18"/>
              </w:rPr>
            </w:pPr>
            <w:r w:rsidRPr="00BB764E">
              <w:rPr>
                <w:sz w:val="18"/>
                <w:szCs w:val="18"/>
              </w:rPr>
              <w:t>1.6</w:t>
            </w:r>
          </w:p>
        </w:tc>
        <w:tc>
          <w:tcPr>
            <w:tcW w:w="727" w:type="pct"/>
            <w:shd w:val="clear" w:color="auto" w:fill="auto"/>
          </w:tcPr>
          <w:p w14:paraId="797B201D" w14:textId="6D10C9C1"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r w:rsidR="00861243" w:rsidRPr="00BB764E">
              <w:rPr>
                <w:rFonts w:ascii="Times New Roman" w:hAnsi="Times New Roman" w:cs="Times New Roman"/>
                <w:sz w:val="18"/>
                <w:szCs w:val="18"/>
                <w:vertAlign w:val="superscript"/>
              </w:rPr>
              <w:t>*</w:t>
            </w:r>
          </w:p>
          <w:p w14:paraId="038C0122"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2D142DED"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6451651" w14:textId="77777777" w:rsidTr="00B46F2E">
        <w:trPr>
          <w:cantSplit/>
          <w:trHeight w:val="20"/>
        </w:trPr>
        <w:tc>
          <w:tcPr>
            <w:tcW w:w="255" w:type="pct"/>
            <w:shd w:val="clear" w:color="auto" w:fill="auto"/>
          </w:tcPr>
          <w:p w14:paraId="01AD3FE5"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1.7</w:t>
            </w:r>
          </w:p>
        </w:tc>
        <w:tc>
          <w:tcPr>
            <w:tcW w:w="962" w:type="pct"/>
            <w:shd w:val="clear" w:color="auto" w:fill="auto"/>
          </w:tcPr>
          <w:p w14:paraId="6E78F59A" w14:textId="77777777" w:rsidR="00B31F3A" w:rsidRPr="00BB764E" w:rsidRDefault="00B31F3A" w:rsidP="004C2FA4">
            <w:pPr>
              <w:pStyle w:val="aa"/>
              <w:rPr>
                <w:sz w:val="18"/>
                <w:szCs w:val="18"/>
              </w:rPr>
            </w:pPr>
            <w:bookmarkStart w:id="85" w:name="sub_1018"/>
            <w:r w:rsidRPr="00BB764E">
              <w:rPr>
                <w:sz w:val="18"/>
                <w:szCs w:val="18"/>
              </w:rPr>
              <w:t>Скотоводство</w:t>
            </w:r>
            <w:bookmarkEnd w:id="85"/>
          </w:p>
        </w:tc>
        <w:tc>
          <w:tcPr>
            <w:tcW w:w="1754" w:type="pct"/>
            <w:shd w:val="clear" w:color="auto" w:fill="auto"/>
          </w:tcPr>
          <w:p w14:paraId="317304BE"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2489B7E1" w14:textId="77777777" w:rsidR="00B31F3A" w:rsidRPr="00BB764E" w:rsidRDefault="00B31F3A" w:rsidP="004C2FA4">
            <w:pPr>
              <w:pStyle w:val="aa"/>
              <w:rPr>
                <w:sz w:val="18"/>
                <w:szCs w:val="18"/>
              </w:rPr>
            </w:pPr>
            <w:r w:rsidRPr="00BB764E">
              <w:rPr>
                <w:sz w:val="18"/>
                <w:szCs w:val="1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594" w:type="pct"/>
            <w:shd w:val="clear" w:color="auto" w:fill="auto"/>
          </w:tcPr>
          <w:p w14:paraId="525FF7D2" w14:textId="77777777" w:rsidR="00B31F3A" w:rsidRPr="00BB764E" w:rsidRDefault="00B31F3A" w:rsidP="004C2FA4">
            <w:pPr>
              <w:pStyle w:val="aa"/>
              <w:jc w:val="center"/>
              <w:rPr>
                <w:sz w:val="18"/>
                <w:szCs w:val="18"/>
              </w:rPr>
            </w:pPr>
            <w:r w:rsidRPr="00BB764E">
              <w:rPr>
                <w:sz w:val="18"/>
                <w:szCs w:val="18"/>
              </w:rPr>
              <w:t>1.8</w:t>
            </w:r>
          </w:p>
        </w:tc>
        <w:tc>
          <w:tcPr>
            <w:tcW w:w="727" w:type="pct"/>
            <w:shd w:val="clear" w:color="auto" w:fill="auto"/>
          </w:tcPr>
          <w:p w14:paraId="46B31F43" w14:textId="4DC6CD7D"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r w:rsidR="00861243" w:rsidRPr="00BB764E">
              <w:rPr>
                <w:rFonts w:ascii="Times New Roman" w:hAnsi="Times New Roman" w:cs="Times New Roman"/>
                <w:sz w:val="18"/>
                <w:szCs w:val="18"/>
                <w:vertAlign w:val="superscript"/>
              </w:rPr>
              <w:t>*</w:t>
            </w:r>
          </w:p>
          <w:p w14:paraId="60C31D5D"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384A5253"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0FA5F35" w14:textId="77777777" w:rsidTr="00B46F2E">
        <w:trPr>
          <w:cantSplit/>
          <w:trHeight w:val="20"/>
        </w:trPr>
        <w:tc>
          <w:tcPr>
            <w:tcW w:w="255" w:type="pct"/>
            <w:shd w:val="clear" w:color="auto" w:fill="auto"/>
          </w:tcPr>
          <w:p w14:paraId="7375E4EF"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1.8</w:t>
            </w:r>
          </w:p>
        </w:tc>
        <w:tc>
          <w:tcPr>
            <w:tcW w:w="962" w:type="pct"/>
            <w:shd w:val="clear" w:color="auto" w:fill="auto"/>
          </w:tcPr>
          <w:p w14:paraId="0CDC97EB" w14:textId="77777777" w:rsidR="00B31F3A" w:rsidRPr="00BB764E" w:rsidRDefault="00B31F3A" w:rsidP="004C2FA4">
            <w:pPr>
              <w:pStyle w:val="aa"/>
              <w:rPr>
                <w:sz w:val="18"/>
                <w:szCs w:val="18"/>
              </w:rPr>
            </w:pPr>
            <w:bookmarkStart w:id="86" w:name="sub_112"/>
            <w:r w:rsidRPr="00BB764E">
              <w:rPr>
                <w:sz w:val="18"/>
                <w:szCs w:val="18"/>
              </w:rPr>
              <w:t>Пчеловодство</w:t>
            </w:r>
            <w:bookmarkEnd w:id="86"/>
          </w:p>
        </w:tc>
        <w:tc>
          <w:tcPr>
            <w:tcW w:w="1754" w:type="pct"/>
            <w:shd w:val="clear" w:color="auto" w:fill="auto"/>
          </w:tcPr>
          <w:p w14:paraId="05BCC5DA"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35FEE781" w14:textId="77777777" w:rsidR="00B31F3A" w:rsidRPr="00BB764E" w:rsidRDefault="00B31F3A" w:rsidP="004C2FA4">
            <w:pPr>
              <w:pStyle w:val="aa"/>
              <w:rPr>
                <w:sz w:val="18"/>
                <w:szCs w:val="18"/>
              </w:rPr>
            </w:pPr>
            <w:r w:rsidRPr="00BB764E">
              <w:rPr>
                <w:sz w:val="18"/>
                <w:szCs w:val="18"/>
              </w:rPr>
              <w:t>размещение ульев, иных объектов и оборудования, необходимого для пчеловодства и разведениях иных полезных насекомых;</w:t>
            </w:r>
          </w:p>
          <w:p w14:paraId="0F041942" w14:textId="1AA188FC" w:rsidR="00B31F3A" w:rsidRPr="00BB764E" w:rsidRDefault="00F63CE0" w:rsidP="004C2FA4">
            <w:pPr>
              <w:pStyle w:val="aa"/>
              <w:rPr>
                <w:sz w:val="18"/>
                <w:szCs w:val="18"/>
              </w:rPr>
            </w:pPr>
            <w:r w:rsidRPr="00BB764E">
              <w:rPr>
                <w:sz w:val="18"/>
                <w:szCs w:val="18"/>
              </w:rPr>
              <w:t>размещение сооружений,</w:t>
            </w:r>
            <w:r w:rsidR="00B31F3A" w:rsidRPr="00BB764E">
              <w:rPr>
                <w:sz w:val="18"/>
                <w:szCs w:val="18"/>
              </w:rPr>
              <w:t xml:space="preserve"> используемых для хранения и первичной переработки продукции пчеловодства</w:t>
            </w:r>
          </w:p>
        </w:tc>
        <w:tc>
          <w:tcPr>
            <w:tcW w:w="594" w:type="pct"/>
            <w:shd w:val="clear" w:color="auto" w:fill="auto"/>
          </w:tcPr>
          <w:p w14:paraId="2B49A0D7" w14:textId="77777777" w:rsidR="00B31F3A" w:rsidRPr="00BB764E" w:rsidRDefault="00B31F3A" w:rsidP="004C2FA4">
            <w:pPr>
              <w:pStyle w:val="aa"/>
              <w:jc w:val="center"/>
              <w:rPr>
                <w:sz w:val="18"/>
                <w:szCs w:val="18"/>
              </w:rPr>
            </w:pPr>
            <w:r w:rsidRPr="00BB764E">
              <w:rPr>
                <w:sz w:val="18"/>
                <w:szCs w:val="18"/>
              </w:rPr>
              <w:t>1.12</w:t>
            </w:r>
          </w:p>
        </w:tc>
        <w:tc>
          <w:tcPr>
            <w:tcW w:w="727" w:type="pct"/>
            <w:shd w:val="clear" w:color="auto" w:fill="auto"/>
          </w:tcPr>
          <w:p w14:paraId="42AC23DC" w14:textId="3818EE8B"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r w:rsidR="00861243" w:rsidRPr="00BB764E">
              <w:rPr>
                <w:rFonts w:ascii="Times New Roman" w:hAnsi="Times New Roman" w:cs="Times New Roman"/>
                <w:sz w:val="18"/>
                <w:szCs w:val="18"/>
                <w:vertAlign w:val="superscript"/>
              </w:rPr>
              <w:t>*</w:t>
            </w:r>
          </w:p>
          <w:p w14:paraId="60E87AE6"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51BFAA70"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A86E96D" w14:textId="77777777" w:rsidTr="00B46F2E">
        <w:trPr>
          <w:cantSplit/>
          <w:trHeight w:val="20"/>
        </w:trPr>
        <w:tc>
          <w:tcPr>
            <w:tcW w:w="255" w:type="pct"/>
            <w:shd w:val="clear" w:color="auto" w:fill="auto"/>
          </w:tcPr>
          <w:p w14:paraId="602349E5"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1.9</w:t>
            </w:r>
          </w:p>
        </w:tc>
        <w:tc>
          <w:tcPr>
            <w:tcW w:w="962" w:type="pct"/>
            <w:shd w:val="clear" w:color="auto" w:fill="auto"/>
          </w:tcPr>
          <w:p w14:paraId="44D6C7A2" w14:textId="77777777" w:rsidR="00B31F3A" w:rsidRPr="00BB764E" w:rsidRDefault="00B31F3A" w:rsidP="004C2FA4">
            <w:pPr>
              <w:pStyle w:val="aa"/>
              <w:rPr>
                <w:sz w:val="18"/>
                <w:szCs w:val="18"/>
              </w:rPr>
            </w:pPr>
            <w:bookmarkStart w:id="87" w:name="sub_113"/>
            <w:r w:rsidRPr="00BB764E">
              <w:rPr>
                <w:sz w:val="18"/>
                <w:szCs w:val="18"/>
              </w:rPr>
              <w:t>Рыбоводство</w:t>
            </w:r>
            <w:bookmarkEnd w:id="87"/>
          </w:p>
        </w:tc>
        <w:tc>
          <w:tcPr>
            <w:tcW w:w="1754" w:type="pct"/>
            <w:shd w:val="clear" w:color="auto" w:fill="auto"/>
          </w:tcPr>
          <w:p w14:paraId="7EB56BD6"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594" w:type="pct"/>
            <w:shd w:val="clear" w:color="auto" w:fill="auto"/>
          </w:tcPr>
          <w:p w14:paraId="10F6F6B8" w14:textId="77777777" w:rsidR="00B31F3A" w:rsidRPr="00BB764E" w:rsidRDefault="00B31F3A" w:rsidP="004C2FA4">
            <w:pPr>
              <w:pStyle w:val="aa"/>
              <w:jc w:val="center"/>
              <w:rPr>
                <w:sz w:val="18"/>
                <w:szCs w:val="18"/>
              </w:rPr>
            </w:pPr>
            <w:r w:rsidRPr="00BB764E">
              <w:rPr>
                <w:sz w:val="18"/>
                <w:szCs w:val="18"/>
              </w:rPr>
              <w:t>1.13</w:t>
            </w:r>
          </w:p>
        </w:tc>
        <w:tc>
          <w:tcPr>
            <w:tcW w:w="727" w:type="pct"/>
            <w:shd w:val="clear" w:color="auto" w:fill="auto"/>
          </w:tcPr>
          <w:p w14:paraId="6D639BA0" w14:textId="77777777"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21563E77"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04A72018"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086AB33F" w14:textId="77777777" w:rsidTr="00B46F2E">
        <w:trPr>
          <w:cantSplit/>
          <w:trHeight w:val="20"/>
        </w:trPr>
        <w:tc>
          <w:tcPr>
            <w:tcW w:w="255" w:type="pct"/>
            <w:shd w:val="clear" w:color="auto" w:fill="auto"/>
          </w:tcPr>
          <w:p w14:paraId="44B5B09F"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1.10</w:t>
            </w:r>
          </w:p>
        </w:tc>
        <w:tc>
          <w:tcPr>
            <w:tcW w:w="962" w:type="pct"/>
            <w:shd w:val="clear" w:color="auto" w:fill="auto"/>
          </w:tcPr>
          <w:p w14:paraId="09459C2E" w14:textId="77777777" w:rsidR="00B31F3A" w:rsidRPr="00BB764E" w:rsidRDefault="00B31F3A" w:rsidP="004C2FA4">
            <w:pPr>
              <w:pStyle w:val="aa"/>
              <w:rPr>
                <w:sz w:val="18"/>
                <w:szCs w:val="18"/>
              </w:rPr>
            </w:pPr>
            <w:bookmarkStart w:id="88" w:name="sub_10114"/>
            <w:r w:rsidRPr="00BB764E">
              <w:rPr>
                <w:sz w:val="18"/>
                <w:szCs w:val="18"/>
              </w:rPr>
              <w:t>Научное обеспечение сельского хозяйства</w:t>
            </w:r>
            <w:bookmarkEnd w:id="88"/>
          </w:p>
        </w:tc>
        <w:tc>
          <w:tcPr>
            <w:tcW w:w="1754" w:type="pct"/>
            <w:shd w:val="clear" w:color="auto" w:fill="auto"/>
          </w:tcPr>
          <w:p w14:paraId="4E855113" w14:textId="77777777" w:rsidR="00B31F3A" w:rsidRPr="00BB764E" w:rsidRDefault="00B31F3A" w:rsidP="004C2FA4">
            <w:pPr>
              <w:pStyle w:val="aa"/>
              <w:rPr>
                <w:sz w:val="18"/>
                <w:szCs w:val="18"/>
              </w:rPr>
            </w:pPr>
            <w:r w:rsidRPr="00BB764E">
              <w:rPr>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94" w:type="pct"/>
            <w:shd w:val="clear" w:color="auto" w:fill="auto"/>
          </w:tcPr>
          <w:p w14:paraId="6B8420DD" w14:textId="77777777" w:rsidR="00B31F3A" w:rsidRPr="00BB764E" w:rsidRDefault="00B31F3A" w:rsidP="004C2FA4">
            <w:pPr>
              <w:pStyle w:val="aa"/>
              <w:jc w:val="center"/>
              <w:rPr>
                <w:sz w:val="18"/>
                <w:szCs w:val="18"/>
              </w:rPr>
            </w:pPr>
            <w:r w:rsidRPr="00BB764E">
              <w:rPr>
                <w:sz w:val="18"/>
                <w:szCs w:val="18"/>
              </w:rPr>
              <w:t>1.14</w:t>
            </w:r>
          </w:p>
        </w:tc>
        <w:tc>
          <w:tcPr>
            <w:tcW w:w="727" w:type="pct"/>
            <w:shd w:val="clear" w:color="auto" w:fill="auto"/>
          </w:tcPr>
          <w:p w14:paraId="46EDABC1" w14:textId="7F797675"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мин.- 1500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26E2F37E"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5000 </w:t>
            </w:r>
            <w:proofErr w:type="spellStart"/>
            <w:proofErr w:type="gramStart"/>
            <w:r w:rsidRPr="00BB764E">
              <w:rPr>
                <w:rFonts w:ascii="Times New Roman" w:hAnsi="Times New Roman" w:cs="Times New Roman"/>
                <w:sz w:val="18"/>
                <w:szCs w:val="18"/>
              </w:rPr>
              <w:t>кв.м</w:t>
            </w:r>
            <w:proofErr w:type="spellEnd"/>
            <w:proofErr w:type="gramEnd"/>
          </w:p>
        </w:tc>
        <w:tc>
          <w:tcPr>
            <w:tcW w:w="709" w:type="pct"/>
            <w:shd w:val="clear" w:color="auto" w:fill="auto"/>
          </w:tcPr>
          <w:p w14:paraId="6BA3DD39" w14:textId="77777777" w:rsidR="00B31F3A" w:rsidRPr="00BB764E" w:rsidRDefault="00B31F3A" w:rsidP="000F1241">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054CCF0B" w14:textId="77777777" w:rsidTr="00B46F2E">
        <w:trPr>
          <w:cantSplit/>
          <w:trHeight w:val="20"/>
        </w:trPr>
        <w:tc>
          <w:tcPr>
            <w:tcW w:w="255" w:type="pct"/>
            <w:shd w:val="clear" w:color="auto" w:fill="auto"/>
          </w:tcPr>
          <w:p w14:paraId="26AFC907" w14:textId="57AD40CB"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w:t>
            </w:r>
            <w:r w:rsidR="00FA0B22" w:rsidRPr="00BB764E">
              <w:rPr>
                <w:rFonts w:ascii="Times New Roman" w:hAnsi="Times New Roman" w:cs="Times New Roman"/>
                <w:sz w:val="18"/>
                <w:szCs w:val="18"/>
              </w:rPr>
              <w:t>1</w:t>
            </w:r>
          </w:p>
        </w:tc>
        <w:tc>
          <w:tcPr>
            <w:tcW w:w="962" w:type="pct"/>
            <w:shd w:val="clear" w:color="auto" w:fill="auto"/>
          </w:tcPr>
          <w:p w14:paraId="40BFE0D1" w14:textId="77777777" w:rsidR="00B31F3A" w:rsidRPr="00BB764E" w:rsidRDefault="00B31F3A" w:rsidP="004C2FA4">
            <w:pPr>
              <w:pStyle w:val="aa"/>
              <w:rPr>
                <w:sz w:val="18"/>
                <w:szCs w:val="18"/>
              </w:rPr>
            </w:pPr>
            <w:bookmarkStart w:id="89" w:name="sub_10116"/>
            <w:r w:rsidRPr="00BB764E">
              <w:rPr>
                <w:sz w:val="18"/>
                <w:szCs w:val="18"/>
              </w:rPr>
              <w:t>Ведение личного подсобного хозяйства на полевых участках</w:t>
            </w:r>
            <w:bookmarkEnd w:id="89"/>
          </w:p>
        </w:tc>
        <w:tc>
          <w:tcPr>
            <w:tcW w:w="1754" w:type="pct"/>
            <w:shd w:val="clear" w:color="auto" w:fill="auto"/>
          </w:tcPr>
          <w:p w14:paraId="1C209283" w14:textId="77777777" w:rsidR="00B31F3A" w:rsidRPr="00BB764E" w:rsidRDefault="00B31F3A" w:rsidP="004C2FA4">
            <w:pPr>
              <w:pStyle w:val="aa"/>
              <w:rPr>
                <w:sz w:val="18"/>
                <w:szCs w:val="18"/>
              </w:rPr>
            </w:pPr>
            <w:r w:rsidRPr="00BB764E">
              <w:rPr>
                <w:sz w:val="18"/>
                <w:szCs w:val="18"/>
              </w:rPr>
              <w:t>Производство сельскохозяйственной продукции без права возведения объектов капитального строительства</w:t>
            </w:r>
          </w:p>
        </w:tc>
        <w:tc>
          <w:tcPr>
            <w:tcW w:w="594" w:type="pct"/>
            <w:shd w:val="clear" w:color="auto" w:fill="auto"/>
          </w:tcPr>
          <w:p w14:paraId="28A1643D" w14:textId="77777777" w:rsidR="00B31F3A" w:rsidRPr="00BB764E" w:rsidRDefault="00B31F3A" w:rsidP="004C2FA4">
            <w:pPr>
              <w:pStyle w:val="aa"/>
              <w:jc w:val="center"/>
              <w:rPr>
                <w:sz w:val="18"/>
                <w:szCs w:val="18"/>
              </w:rPr>
            </w:pPr>
            <w:r w:rsidRPr="00BB764E">
              <w:rPr>
                <w:sz w:val="18"/>
                <w:szCs w:val="18"/>
              </w:rPr>
              <w:t>1.16</w:t>
            </w:r>
          </w:p>
        </w:tc>
        <w:tc>
          <w:tcPr>
            <w:tcW w:w="727" w:type="pct"/>
            <w:shd w:val="clear" w:color="auto" w:fill="auto"/>
          </w:tcPr>
          <w:p w14:paraId="528F37EC" w14:textId="4B5AE144"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мин.- 300</w:t>
            </w:r>
            <w:r w:rsidR="009C70A5" w:rsidRPr="00BB764E">
              <w:rPr>
                <w:rFonts w:ascii="Times New Roman" w:hAnsi="Times New Roman" w:cs="Times New Roman"/>
                <w:sz w:val="18"/>
                <w:szCs w:val="18"/>
              </w:rPr>
              <w:t xml:space="preserve">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5B6148AD"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35000 </w:t>
            </w:r>
            <w:proofErr w:type="spellStart"/>
            <w:proofErr w:type="gramStart"/>
            <w:r w:rsidRPr="00BB764E">
              <w:rPr>
                <w:rFonts w:ascii="Times New Roman" w:hAnsi="Times New Roman" w:cs="Times New Roman"/>
                <w:sz w:val="18"/>
                <w:szCs w:val="18"/>
              </w:rPr>
              <w:t>кв.м</w:t>
            </w:r>
            <w:proofErr w:type="spellEnd"/>
            <w:proofErr w:type="gramEnd"/>
          </w:p>
        </w:tc>
        <w:tc>
          <w:tcPr>
            <w:tcW w:w="709" w:type="pct"/>
            <w:shd w:val="clear" w:color="auto" w:fill="auto"/>
          </w:tcPr>
          <w:p w14:paraId="3E2DFCEC" w14:textId="77777777" w:rsidR="00B31F3A" w:rsidRPr="00BB764E" w:rsidRDefault="00B31F3A" w:rsidP="000F1241">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1B127F3E" w14:textId="77777777" w:rsidTr="00B46F2E">
        <w:trPr>
          <w:cantSplit/>
          <w:trHeight w:val="20"/>
        </w:trPr>
        <w:tc>
          <w:tcPr>
            <w:tcW w:w="255" w:type="pct"/>
            <w:shd w:val="clear" w:color="auto" w:fill="auto"/>
          </w:tcPr>
          <w:p w14:paraId="6EAF7C49" w14:textId="69E1494D"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lastRenderedPageBreak/>
              <w:t>1.1</w:t>
            </w:r>
            <w:r w:rsidR="00FA0B22" w:rsidRPr="00BB764E">
              <w:rPr>
                <w:rFonts w:ascii="Times New Roman" w:hAnsi="Times New Roman" w:cs="Times New Roman"/>
                <w:sz w:val="18"/>
                <w:szCs w:val="18"/>
              </w:rPr>
              <w:t>2</w:t>
            </w:r>
          </w:p>
        </w:tc>
        <w:tc>
          <w:tcPr>
            <w:tcW w:w="962" w:type="pct"/>
            <w:shd w:val="clear" w:color="auto" w:fill="auto"/>
          </w:tcPr>
          <w:p w14:paraId="5D3FEB90" w14:textId="77777777" w:rsidR="00B31F3A" w:rsidRPr="00BB764E" w:rsidRDefault="00B31F3A" w:rsidP="004C2FA4">
            <w:pPr>
              <w:pStyle w:val="aa"/>
              <w:rPr>
                <w:sz w:val="18"/>
                <w:szCs w:val="18"/>
              </w:rPr>
            </w:pPr>
            <w:bookmarkStart w:id="90" w:name="sub_10117"/>
            <w:r w:rsidRPr="00BB764E">
              <w:rPr>
                <w:sz w:val="18"/>
                <w:szCs w:val="18"/>
              </w:rPr>
              <w:t>Питомники</w:t>
            </w:r>
            <w:bookmarkEnd w:id="90"/>
          </w:p>
        </w:tc>
        <w:tc>
          <w:tcPr>
            <w:tcW w:w="1754" w:type="pct"/>
            <w:shd w:val="clear" w:color="auto" w:fill="auto"/>
          </w:tcPr>
          <w:p w14:paraId="783CD4A4" w14:textId="77777777" w:rsidR="00B31F3A" w:rsidRPr="00BB764E" w:rsidRDefault="00B31F3A" w:rsidP="004C2FA4">
            <w:pPr>
              <w:pStyle w:val="aa"/>
              <w:rPr>
                <w:sz w:val="18"/>
                <w:szCs w:val="18"/>
              </w:rPr>
            </w:pPr>
            <w:r w:rsidRPr="00BB764E">
              <w:rPr>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50B695E8" w14:textId="77777777" w:rsidR="00B31F3A" w:rsidRPr="00BB764E" w:rsidRDefault="00B31F3A" w:rsidP="004C2FA4">
            <w:pPr>
              <w:pStyle w:val="aa"/>
              <w:rPr>
                <w:sz w:val="18"/>
                <w:szCs w:val="18"/>
              </w:rPr>
            </w:pPr>
            <w:r w:rsidRPr="00BB764E">
              <w:rPr>
                <w:sz w:val="18"/>
                <w:szCs w:val="18"/>
              </w:rPr>
              <w:t>размещение сооружений, необходимых для указанных видов сельскохозяйственного производства</w:t>
            </w:r>
          </w:p>
        </w:tc>
        <w:tc>
          <w:tcPr>
            <w:tcW w:w="594" w:type="pct"/>
            <w:shd w:val="clear" w:color="auto" w:fill="auto"/>
          </w:tcPr>
          <w:p w14:paraId="07A1C8B7" w14:textId="77777777" w:rsidR="00B31F3A" w:rsidRPr="00BB764E" w:rsidRDefault="00B31F3A" w:rsidP="004C2FA4">
            <w:pPr>
              <w:pStyle w:val="aa"/>
              <w:jc w:val="center"/>
              <w:rPr>
                <w:sz w:val="18"/>
                <w:szCs w:val="18"/>
              </w:rPr>
            </w:pPr>
            <w:r w:rsidRPr="00BB764E">
              <w:rPr>
                <w:sz w:val="18"/>
                <w:szCs w:val="18"/>
              </w:rPr>
              <w:t>1.17</w:t>
            </w:r>
          </w:p>
        </w:tc>
        <w:tc>
          <w:tcPr>
            <w:tcW w:w="727" w:type="pct"/>
            <w:shd w:val="clear" w:color="auto" w:fill="auto"/>
          </w:tcPr>
          <w:p w14:paraId="649DC961" w14:textId="7BDA4441"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r w:rsidR="00861243" w:rsidRPr="00BB764E">
              <w:rPr>
                <w:rFonts w:ascii="Times New Roman" w:hAnsi="Times New Roman" w:cs="Times New Roman"/>
                <w:sz w:val="18"/>
                <w:szCs w:val="18"/>
                <w:vertAlign w:val="superscript"/>
              </w:rPr>
              <w:t>*</w:t>
            </w:r>
          </w:p>
          <w:p w14:paraId="14437139"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7A5B4928" w14:textId="77777777" w:rsidR="00B31F3A" w:rsidRPr="00BB764E" w:rsidRDefault="00B31F3A" w:rsidP="000F1241">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30</w:t>
            </w:r>
          </w:p>
        </w:tc>
      </w:tr>
      <w:tr w:rsidR="00B57DC6" w:rsidRPr="00BB764E" w14:paraId="19B9B70E" w14:textId="77777777" w:rsidTr="00B46F2E">
        <w:trPr>
          <w:cantSplit/>
          <w:trHeight w:val="20"/>
        </w:trPr>
        <w:tc>
          <w:tcPr>
            <w:tcW w:w="255" w:type="pct"/>
            <w:shd w:val="clear" w:color="auto" w:fill="auto"/>
          </w:tcPr>
          <w:p w14:paraId="2FA81CCE" w14:textId="02BFA8D8"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w:t>
            </w:r>
            <w:r w:rsidR="00FA0B22" w:rsidRPr="00BB764E">
              <w:rPr>
                <w:rFonts w:ascii="Times New Roman" w:hAnsi="Times New Roman" w:cs="Times New Roman"/>
                <w:sz w:val="18"/>
                <w:szCs w:val="18"/>
              </w:rPr>
              <w:t>3</w:t>
            </w:r>
          </w:p>
        </w:tc>
        <w:tc>
          <w:tcPr>
            <w:tcW w:w="962" w:type="pct"/>
            <w:shd w:val="clear" w:color="auto" w:fill="auto"/>
          </w:tcPr>
          <w:p w14:paraId="5F65D5EA" w14:textId="77777777" w:rsidR="00B31F3A" w:rsidRPr="00BB764E" w:rsidRDefault="00B31F3A" w:rsidP="004C2FA4">
            <w:pPr>
              <w:pStyle w:val="aa"/>
              <w:rPr>
                <w:sz w:val="18"/>
                <w:szCs w:val="18"/>
              </w:rPr>
            </w:pPr>
            <w:r w:rsidRPr="00BB764E">
              <w:rPr>
                <w:sz w:val="18"/>
                <w:szCs w:val="18"/>
              </w:rPr>
              <w:t>Обеспечение</w:t>
            </w:r>
          </w:p>
          <w:p w14:paraId="60CC4BFF" w14:textId="77777777" w:rsidR="00B31F3A" w:rsidRPr="00BB764E" w:rsidRDefault="00B31F3A" w:rsidP="004C2FA4">
            <w:pPr>
              <w:pStyle w:val="aa"/>
              <w:rPr>
                <w:sz w:val="18"/>
                <w:szCs w:val="18"/>
              </w:rPr>
            </w:pPr>
            <w:r w:rsidRPr="00BB764E">
              <w:rPr>
                <w:sz w:val="18"/>
                <w:szCs w:val="18"/>
              </w:rPr>
              <w:t>сельскохозяйственного</w:t>
            </w:r>
          </w:p>
          <w:p w14:paraId="188C553F" w14:textId="77777777" w:rsidR="00B31F3A" w:rsidRPr="00BB764E" w:rsidRDefault="00B31F3A" w:rsidP="004C2FA4">
            <w:pPr>
              <w:pStyle w:val="aa"/>
              <w:rPr>
                <w:sz w:val="18"/>
                <w:szCs w:val="18"/>
              </w:rPr>
            </w:pPr>
            <w:r w:rsidRPr="00BB764E">
              <w:rPr>
                <w:sz w:val="18"/>
                <w:szCs w:val="18"/>
              </w:rPr>
              <w:t>производства</w:t>
            </w:r>
          </w:p>
        </w:tc>
        <w:tc>
          <w:tcPr>
            <w:tcW w:w="1754" w:type="pct"/>
            <w:shd w:val="clear" w:color="auto" w:fill="auto"/>
          </w:tcPr>
          <w:p w14:paraId="5AAF2308" w14:textId="77777777" w:rsidR="00B31F3A" w:rsidRPr="00BB764E" w:rsidRDefault="00B31F3A" w:rsidP="004C2FA4">
            <w:pPr>
              <w:pStyle w:val="aa"/>
              <w:rPr>
                <w:sz w:val="18"/>
                <w:szCs w:val="18"/>
              </w:rPr>
            </w:pPr>
            <w:r w:rsidRPr="00BB764E">
              <w:rPr>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594" w:type="pct"/>
            <w:shd w:val="clear" w:color="auto" w:fill="auto"/>
          </w:tcPr>
          <w:p w14:paraId="0BDFDF3F" w14:textId="77777777" w:rsidR="00B31F3A" w:rsidRPr="00BB764E" w:rsidRDefault="00B31F3A" w:rsidP="004C2FA4">
            <w:pPr>
              <w:pStyle w:val="aa"/>
              <w:jc w:val="center"/>
              <w:rPr>
                <w:sz w:val="18"/>
                <w:szCs w:val="18"/>
              </w:rPr>
            </w:pPr>
            <w:r w:rsidRPr="00BB764E">
              <w:rPr>
                <w:sz w:val="18"/>
                <w:szCs w:val="18"/>
              </w:rPr>
              <w:t>1.18</w:t>
            </w:r>
          </w:p>
        </w:tc>
        <w:tc>
          <w:tcPr>
            <w:tcW w:w="727" w:type="pct"/>
            <w:shd w:val="clear" w:color="auto" w:fill="auto"/>
          </w:tcPr>
          <w:p w14:paraId="26843899" w14:textId="77777777"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мин.- 1500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397C0EB6"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5000 </w:t>
            </w:r>
            <w:proofErr w:type="spellStart"/>
            <w:proofErr w:type="gramStart"/>
            <w:r w:rsidRPr="00BB764E">
              <w:rPr>
                <w:rFonts w:ascii="Times New Roman" w:hAnsi="Times New Roman" w:cs="Times New Roman"/>
                <w:sz w:val="18"/>
                <w:szCs w:val="18"/>
              </w:rPr>
              <w:t>кв.м</w:t>
            </w:r>
            <w:proofErr w:type="spellEnd"/>
            <w:proofErr w:type="gramEnd"/>
          </w:p>
        </w:tc>
        <w:tc>
          <w:tcPr>
            <w:tcW w:w="709" w:type="pct"/>
            <w:shd w:val="clear" w:color="auto" w:fill="auto"/>
          </w:tcPr>
          <w:p w14:paraId="674D40BE" w14:textId="77777777" w:rsidR="00B31F3A" w:rsidRPr="00BB764E" w:rsidRDefault="00B31F3A" w:rsidP="000F1241">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6A73FA44" w14:textId="77777777" w:rsidTr="00B46F2E">
        <w:trPr>
          <w:cantSplit/>
          <w:trHeight w:val="20"/>
        </w:trPr>
        <w:tc>
          <w:tcPr>
            <w:tcW w:w="255" w:type="pct"/>
            <w:shd w:val="clear" w:color="auto" w:fill="auto"/>
          </w:tcPr>
          <w:p w14:paraId="04B05B7F" w14:textId="2993AD5B"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w:t>
            </w:r>
            <w:r w:rsidR="00FA0B22" w:rsidRPr="00BB764E">
              <w:rPr>
                <w:rFonts w:ascii="Times New Roman" w:hAnsi="Times New Roman" w:cs="Times New Roman"/>
                <w:sz w:val="18"/>
                <w:szCs w:val="18"/>
              </w:rPr>
              <w:t>4</w:t>
            </w:r>
          </w:p>
        </w:tc>
        <w:tc>
          <w:tcPr>
            <w:tcW w:w="962" w:type="pct"/>
            <w:shd w:val="clear" w:color="auto" w:fill="auto"/>
          </w:tcPr>
          <w:p w14:paraId="7CB2CE95" w14:textId="77777777" w:rsidR="00B31F3A" w:rsidRPr="00BB764E" w:rsidRDefault="00B31F3A" w:rsidP="004C2FA4">
            <w:pPr>
              <w:adjustRightInd w:val="0"/>
              <w:jc w:val="both"/>
              <w:rPr>
                <w:rFonts w:eastAsia="Calibri"/>
                <w:sz w:val="18"/>
                <w:szCs w:val="18"/>
              </w:rPr>
            </w:pPr>
            <w:r w:rsidRPr="00BB764E">
              <w:rPr>
                <w:rFonts w:eastAsia="Calibri"/>
                <w:sz w:val="18"/>
                <w:szCs w:val="18"/>
              </w:rPr>
              <w:t>Предоставление коммунальных услуг</w:t>
            </w:r>
          </w:p>
          <w:p w14:paraId="72AC13DA" w14:textId="77777777" w:rsidR="00B31F3A" w:rsidRPr="00BB764E" w:rsidRDefault="00B31F3A" w:rsidP="004C2FA4">
            <w:pPr>
              <w:pStyle w:val="aa"/>
              <w:rPr>
                <w:rFonts w:ascii="Times New Roman" w:hAnsi="Times New Roman" w:cs="Times New Roman"/>
                <w:sz w:val="18"/>
                <w:szCs w:val="18"/>
              </w:rPr>
            </w:pPr>
          </w:p>
        </w:tc>
        <w:tc>
          <w:tcPr>
            <w:tcW w:w="1754" w:type="pct"/>
            <w:shd w:val="clear" w:color="auto" w:fill="auto"/>
          </w:tcPr>
          <w:p w14:paraId="4E82776C" w14:textId="77777777" w:rsidR="00B31F3A" w:rsidRPr="00BB764E" w:rsidRDefault="00B31F3A" w:rsidP="004C2FA4">
            <w:pPr>
              <w:adjustRightInd w:val="0"/>
              <w:jc w:val="both"/>
              <w:rPr>
                <w:rFonts w:eastAsia="Calibri"/>
                <w:sz w:val="18"/>
                <w:szCs w:val="18"/>
              </w:rPr>
            </w:pPr>
            <w:r w:rsidRPr="00BB764E">
              <w:rPr>
                <w:rFonts w:eastAsia="Calibri"/>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7E2C535B" w14:textId="77777777" w:rsidR="00B31F3A" w:rsidRPr="00BB764E" w:rsidRDefault="00B31F3A" w:rsidP="004C2FA4">
            <w:pPr>
              <w:pStyle w:val="aa"/>
              <w:rPr>
                <w:rFonts w:ascii="Times New Roman" w:hAnsi="Times New Roman" w:cs="Times New Roman"/>
                <w:sz w:val="18"/>
                <w:szCs w:val="18"/>
              </w:rPr>
            </w:pPr>
          </w:p>
        </w:tc>
        <w:tc>
          <w:tcPr>
            <w:tcW w:w="594" w:type="pct"/>
            <w:shd w:val="clear" w:color="auto" w:fill="auto"/>
          </w:tcPr>
          <w:p w14:paraId="0586C432" w14:textId="77777777" w:rsidR="00B31F3A" w:rsidRPr="00BB764E" w:rsidRDefault="00B31F3A" w:rsidP="004C2FA4">
            <w:pPr>
              <w:pStyle w:val="aa"/>
              <w:jc w:val="center"/>
              <w:rPr>
                <w:rFonts w:ascii="Times New Roman" w:hAnsi="Times New Roman" w:cs="Times New Roman"/>
                <w:sz w:val="18"/>
                <w:szCs w:val="18"/>
              </w:rPr>
            </w:pPr>
            <w:r w:rsidRPr="00BB764E">
              <w:rPr>
                <w:rFonts w:ascii="Times New Roman" w:hAnsi="Times New Roman" w:cs="Times New Roman"/>
                <w:sz w:val="18"/>
                <w:szCs w:val="18"/>
              </w:rPr>
              <w:t>3.1.1</w:t>
            </w:r>
          </w:p>
        </w:tc>
        <w:tc>
          <w:tcPr>
            <w:tcW w:w="727" w:type="pct"/>
            <w:shd w:val="clear" w:color="auto" w:fill="auto"/>
          </w:tcPr>
          <w:p w14:paraId="1E2168A4" w14:textId="0C4DF4B8" w:rsidR="00B31F3A" w:rsidRPr="00BB764E" w:rsidRDefault="00B31F3A" w:rsidP="004C2FA4">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02B81115" w14:textId="25B1EC6B" w:rsidR="00B31F3A" w:rsidRPr="00BB764E" w:rsidRDefault="00B31F3A" w:rsidP="000F1241">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BE58494" w14:textId="77777777" w:rsidTr="00B46F2E">
        <w:trPr>
          <w:cantSplit/>
          <w:trHeight w:val="20"/>
        </w:trPr>
        <w:tc>
          <w:tcPr>
            <w:tcW w:w="255" w:type="pct"/>
            <w:shd w:val="clear" w:color="auto" w:fill="auto"/>
          </w:tcPr>
          <w:p w14:paraId="7E54DFEA" w14:textId="1D060EAB"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w:t>
            </w:r>
            <w:r w:rsidR="00FA0B22" w:rsidRPr="00BB764E">
              <w:rPr>
                <w:rFonts w:ascii="Times New Roman" w:hAnsi="Times New Roman" w:cs="Times New Roman"/>
                <w:sz w:val="18"/>
                <w:szCs w:val="18"/>
              </w:rPr>
              <w:t>5</w:t>
            </w:r>
          </w:p>
        </w:tc>
        <w:tc>
          <w:tcPr>
            <w:tcW w:w="962" w:type="pct"/>
            <w:shd w:val="clear" w:color="auto" w:fill="auto"/>
          </w:tcPr>
          <w:p w14:paraId="191F035B" w14:textId="77777777" w:rsidR="00B31F3A" w:rsidRPr="00BB764E" w:rsidRDefault="00B31F3A" w:rsidP="004C2FA4">
            <w:pPr>
              <w:pStyle w:val="aa"/>
              <w:rPr>
                <w:sz w:val="18"/>
                <w:szCs w:val="18"/>
              </w:rPr>
            </w:pPr>
            <w:r w:rsidRPr="00BB764E">
              <w:rPr>
                <w:sz w:val="18"/>
                <w:szCs w:val="18"/>
              </w:rPr>
              <w:t>Земельные участки (территории) общего пользования</w:t>
            </w:r>
          </w:p>
        </w:tc>
        <w:tc>
          <w:tcPr>
            <w:tcW w:w="1754" w:type="pct"/>
            <w:shd w:val="clear" w:color="auto" w:fill="auto"/>
          </w:tcPr>
          <w:p w14:paraId="55D06A89" w14:textId="77777777" w:rsidR="00B31F3A" w:rsidRPr="00BB764E" w:rsidRDefault="00B31F3A" w:rsidP="004C2FA4">
            <w:pPr>
              <w:pStyle w:val="aa"/>
              <w:rPr>
                <w:sz w:val="18"/>
                <w:szCs w:val="18"/>
              </w:rPr>
            </w:pPr>
            <w:r w:rsidRPr="00BB764E">
              <w:rPr>
                <w:sz w:val="18"/>
                <w:szCs w:val="18"/>
              </w:rPr>
              <w:t>Земельные участки общего пользования.</w:t>
            </w:r>
          </w:p>
          <w:p w14:paraId="3793F79E" w14:textId="77777777" w:rsidR="00B31F3A" w:rsidRPr="00BB764E" w:rsidRDefault="00B31F3A" w:rsidP="004C2FA4">
            <w:pPr>
              <w:pStyle w:val="aa"/>
              <w:rPr>
                <w:sz w:val="18"/>
                <w:szCs w:val="18"/>
              </w:rPr>
            </w:pPr>
            <w:r w:rsidRPr="00BB764E">
              <w:rPr>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B764E">
                <w:rPr>
                  <w:rStyle w:val="ab"/>
                  <w:color w:val="auto"/>
                  <w:sz w:val="18"/>
                  <w:szCs w:val="18"/>
                </w:rPr>
                <w:t>кодами 12.0.1 - 12.0.2</w:t>
              </w:r>
            </w:hyperlink>
          </w:p>
        </w:tc>
        <w:tc>
          <w:tcPr>
            <w:tcW w:w="594" w:type="pct"/>
            <w:shd w:val="clear" w:color="auto" w:fill="auto"/>
          </w:tcPr>
          <w:p w14:paraId="428F26D0" w14:textId="77777777" w:rsidR="00B31F3A" w:rsidRPr="00BB764E" w:rsidRDefault="00B31F3A" w:rsidP="004C2FA4">
            <w:pPr>
              <w:pStyle w:val="aa"/>
              <w:jc w:val="center"/>
              <w:rPr>
                <w:sz w:val="18"/>
                <w:szCs w:val="18"/>
              </w:rPr>
            </w:pPr>
            <w:r w:rsidRPr="00BB764E">
              <w:rPr>
                <w:sz w:val="18"/>
                <w:szCs w:val="18"/>
              </w:rPr>
              <w:t>12.0</w:t>
            </w:r>
          </w:p>
        </w:tc>
        <w:tc>
          <w:tcPr>
            <w:tcW w:w="727" w:type="pct"/>
            <w:shd w:val="clear" w:color="auto" w:fill="auto"/>
          </w:tcPr>
          <w:p w14:paraId="08D0DF2B" w14:textId="77777777" w:rsidR="00B31F3A" w:rsidRPr="00BB764E" w:rsidRDefault="00B31F3A" w:rsidP="004C2FA4">
            <w:pPr>
              <w:rPr>
                <w:sz w:val="18"/>
                <w:szCs w:val="18"/>
              </w:rPr>
            </w:pPr>
            <w:r w:rsidRPr="00BB764E">
              <w:rPr>
                <w:sz w:val="18"/>
                <w:szCs w:val="18"/>
              </w:rPr>
              <w:t>не устанавливается</w:t>
            </w:r>
          </w:p>
        </w:tc>
        <w:tc>
          <w:tcPr>
            <w:tcW w:w="709" w:type="pct"/>
            <w:shd w:val="clear" w:color="auto" w:fill="auto"/>
          </w:tcPr>
          <w:p w14:paraId="500E33C9" w14:textId="77777777" w:rsidR="00B31F3A" w:rsidRPr="00BB764E" w:rsidRDefault="00B31F3A" w:rsidP="004C2FA4">
            <w:pPr>
              <w:rPr>
                <w:sz w:val="18"/>
                <w:szCs w:val="18"/>
              </w:rPr>
            </w:pPr>
            <w:r w:rsidRPr="00BB764E">
              <w:rPr>
                <w:sz w:val="18"/>
                <w:szCs w:val="18"/>
              </w:rPr>
              <w:t>не устанавливается</w:t>
            </w:r>
          </w:p>
        </w:tc>
      </w:tr>
      <w:tr w:rsidR="00B57DC6" w:rsidRPr="00BB764E" w14:paraId="1FA857AC" w14:textId="77777777" w:rsidTr="000F1241">
        <w:trPr>
          <w:cantSplit/>
          <w:trHeight w:val="20"/>
        </w:trPr>
        <w:tc>
          <w:tcPr>
            <w:tcW w:w="5000" w:type="pct"/>
            <w:gridSpan w:val="6"/>
            <w:shd w:val="clear" w:color="auto" w:fill="auto"/>
          </w:tcPr>
          <w:p w14:paraId="3F1C0472" w14:textId="77777777" w:rsidR="00B31F3A" w:rsidRPr="00BB764E" w:rsidRDefault="00B31F3A" w:rsidP="004C2FA4">
            <w:pPr>
              <w:jc w:val="center"/>
              <w:rPr>
                <w:sz w:val="18"/>
                <w:szCs w:val="18"/>
                <w:u w:val="single"/>
              </w:rPr>
            </w:pPr>
            <w:r w:rsidRPr="00BB764E">
              <w:rPr>
                <w:sz w:val="18"/>
                <w:szCs w:val="18"/>
                <w:u w:val="single"/>
              </w:rPr>
              <w:t>2.Условно разрешенные виды использования:</w:t>
            </w:r>
          </w:p>
          <w:p w14:paraId="30E36BB9" w14:textId="77777777" w:rsidR="00B31F3A" w:rsidRPr="00BB764E" w:rsidRDefault="00B31F3A" w:rsidP="004C2FA4">
            <w:pPr>
              <w:pStyle w:val="ConsPlusNormal"/>
              <w:ind w:left="33" w:firstLine="0"/>
              <w:rPr>
                <w:rFonts w:ascii="Times New Roman" w:hAnsi="Times New Roman" w:cs="Times New Roman"/>
                <w:sz w:val="18"/>
                <w:szCs w:val="18"/>
              </w:rPr>
            </w:pPr>
          </w:p>
        </w:tc>
      </w:tr>
      <w:tr w:rsidR="00B57DC6" w:rsidRPr="00BB764E" w14:paraId="11A4A523" w14:textId="77777777" w:rsidTr="00B46F2E">
        <w:trPr>
          <w:cantSplit/>
          <w:trHeight w:val="20"/>
        </w:trPr>
        <w:tc>
          <w:tcPr>
            <w:tcW w:w="255" w:type="pct"/>
            <w:shd w:val="clear" w:color="auto" w:fill="auto"/>
          </w:tcPr>
          <w:p w14:paraId="1838358F"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2.1</w:t>
            </w:r>
          </w:p>
        </w:tc>
        <w:tc>
          <w:tcPr>
            <w:tcW w:w="962" w:type="pct"/>
            <w:shd w:val="clear" w:color="auto" w:fill="auto"/>
          </w:tcPr>
          <w:p w14:paraId="3F6B5AC8" w14:textId="77777777" w:rsidR="00B31F3A" w:rsidRPr="00BB764E" w:rsidRDefault="00B31F3A" w:rsidP="004C2FA4">
            <w:pPr>
              <w:pStyle w:val="aa"/>
              <w:rPr>
                <w:rFonts w:ascii="Times New Roman" w:hAnsi="Times New Roman" w:cs="Times New Roman"/>
                <w:sz w:val="18"/>
                <w:szCs w:val="18"/>
              </w:rPr>
            </w:pPr>
            <w:r w:rsidRPr="00BB764E">
              <w:rPr>
                <w:rFonts w:ascii="Times New Roman" w:hAnsi="Times New Roman" w:cs="Times New Roman"/>
                <w:sz w:val="18"/>
                <w:szCs w:val="18"/>
              </w:rPr>
              <w:t>Коммунальное обслуживание</w:t>
            </w:r>
          </w:p>
        </w:tc>
        <w:tc>
          <w:tcPr>
            <w:tcW w:w="1754" w:type="pct"/>
            <w:shd w:val="clear" w:color="auto" w:fill="auto"/>
          </w:tcPr>
          <w:p w14:paraId="14868E77" w14:textId="77777777" w:rsidR="00B31F3A" w:rsidRPr="00BB764E" w:rsidRDefault="00B31F3A" w:rsidP="004C2FA4">
            <w:pPr>
              <w:pStyle w:val="aa"/>
              <w:rPr>
                <w:rFonts w:ascii="Times New Roman" w:hAnsi="Times New Roman" w:cs="Times New Roman"/>
                <w:sz w:val="18"/>
                <w:szCs w:val="18"/>
              </w:rPr>
            </w:pPr>
            <w:r w:rsidRPr="00BB764E">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BB764E">
                <w:rPr>
                  <w:rStyle w:val="ab"/>
                  <w:rFonts w:ascii="Times New Roman" w:hAnsi="Times New Roman" w:cs="Times New Roman"/>
                  <w:color w:val="auto"/>
                  <w:sz w:val="18"/>
                  <w:szCs w:val="18"/>
                </w:rPr>
                <w:t>кодами 3.1.1-3.1.2</w:t>
              </w:r>
            </w:hyperlink>
          </w:p>
          <w:p w14:paraId="09141C9D" w14:textId="77777777" w:rsidR="00B31F3A" w:rsidRPr="00BB764E" w:rsidRDefault="00B31F3A" w:rsidP="004C2FA4">
            <w:pPr>
              <w:rPr>
                <w:sz w:val="18"/>
                <w:szCs w:val="18"/>
              </w:rPr>
            </w:pPr>
          </w:p>
        </w:tc>
        <w:tc>
          <w:tcPr>
            <w:tcW w:w="616" w:type="pct"/>
            <w:shd w:val="clear" w:color="auto" w:fill="auto"/>
          </w:tcPr>
          <w:p w14:paraId="639A5B0C" w14:textId="77777777" w:rsidR="00B31F3A" w:rsidRPr="00BB764E" w:rsidRDefault="00B31F3A" w:rsidP="004C2FA4">
            <w:pPr>
              <w:pStyle w:val="aa"/>
              <w:jc w:val="center"/>
              <w:rPr>
                <w:rFonts w:ascii="Times New Roman" w:hAnsi="Times New Roman" w:cs="Times New Roman"/>
                <w:sz w:val="18"/>
                <w:szCs w:val="18"/>
              </w:rPr>
            </w:pPr>
            <w:r w:rsidRPr="00BB764E">
              <w:rPr>
                <w:rFonts w:ascii="Times New Roman" w:hAnsi="Times New Roman" w:cs="Times New Roman"/>
                <w:sz w:val="18"/>
                <w:szCs w:val="18"/>
              </w:rPr>
              <w:t>3.1</w:t>
            </w:r>
          </w:p>
        </w:tc>
        <w:tc>
          <w:tcPr>
            <w:tcW w:w="704" w:type="pct"/>
            <w:shd w:val="clear" w:color="auto" w:fill="auto"/>
          </w:tcPr>
          <w:p w14:paraId="33A3B50D"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2A657776"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3B067CF" w14:textId="77777777" w:rsidTr="00B46F2E">
        <w:trPr>
          <w:cantSplit/>
          <w:trHeight w:val="20"/>
        </w:trPr>
        <w:tc>
          <w:tcPr>
            <w:tcW w:w="255" w:type="pct"/>
            <w:shd w:val="clear" w:color="auto" w:fill="auto"/>
          </w:tcPr>
          <w:p w14:paraId="745FFD30" w14:textId="77777777" w:rsidR="00B31F3A" w:rsidRPr="00BB764E" w:rsidRDefault="00B31F3A" w:rsidP="004C2FA4">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2.2</w:t>
            </w:r>
          </w:p>
        </w:tc>
        <w:tc>
          <w:tcPr>
            <w:tcW w:w="962" w:type="pct"/>
            <w:shd w:val="clear" w:color="auto" w:fill="auto"/>
          </w:tcPr>
          <w:p w14:paraId="21811399" w14:textId="77777777" w:rsidR="00B31F3A" w:rsidRPr="00BB764E" w:rsidRDefault="00B31F3A" w:rsidP="004C2FA4">
            <w:pPr>
              <w:adjustRightInd w:val="0"/>
              <w:jc w:val="both"/>
              <w:rPr>
                <w:rFonts w:eastAsia="Calibri"/>
                <w:sz w:val="18"/>
                <w:szCs w:val="18"/>
              </w:rPr>
            </w:pPr>
            <w:r w:rsidRPr="00BB764E">
              <w:rPr>
                <w:rFonts w:eastAsia="Calibri"/>
                <w:sz w:val="18"/>
                <w:szCs w:val="18"/>
              </w:rPr>
              <w:t>Административные здания организаций, обеспечивающих</w:t>
            </w:r>
            <w:r w:rsidR="0092386C" w:rsidRPr="00BB764E">
              <w:rPr>
                <w:rFonts w:eastAsia="Calibri"/>
                <w:sz w:val="18"/>
                <w:szCs w:val="18"/>
              </w:rPr>
              <w:t xml:space="preserve"> </w:t>
            </w:r>
            <w:r w:rsidRPr="00BB764E">
              <w:rPr>
                <w:rFonts w:eastAsia="Calibri"/>
                <w:sz w:val="18"/>
                <w:szCs w:val="18"/>
              </w:rPr>
              <w:t>предоставление коммунальных услуг</w:t>
            </w:r>
          </w:p>
          <w:p w14:paraId="6FD9A37B" w14:textId="77777777" w:rsidR="00B31F3A" w:rsidRPr="00BB764E" w:rsidRDefault="00B31F3A" w:rsidP="004C2FA4">
            <w:pPr>
              <w:pStyle w:val="aa"/>
              <w:rPr>
                <w:rFonts w:ascii="Times New Roman" w:hAnsi="Times New Roman" w:cs="Times New Roman"/>
                <w:sz w:val="18"/>
                <w:szCs w:val="18"/>
              </w:rPr>
            </w:pPr>
          </w:p>
        </w:tc>
        <w:tc>
          <w:tcPr>
            <w:tcW w:w="1754" w:type="pct"/>
            <w:shd w:val="clear" w:color="auto" w:fill="auto"/>
          </w:tcPr>
          <w:p w14:paraId="0B6189CB" w14:textId="77777777" w:rsidR="00B31F3A" w:rsidRPr="00BB764E" w:rsidRDefault="00B31F3A" w:rsidP="004C2FA4">
            <w:pPr>
              <w:adjustRightInd w:val="0"/>
              <w:jc w:val="both"/>
              <w:rPr>
                <w:rFonts w:eastAsia="Calibri"/>
                <w:sz w:val="18"/>
                <w:szCs w:val="18"/>
              </w:rPr>
            </w:pPr>
            <w:r w:rsidRPr="00BB764E">
              <w:rPr>
                <w:rFonts w:eastAsia="Calibri"/>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616" w:type="pct"/>
            <w:shd w:val="clear" w:color="auto" w:fill="auto"/>
          </w:tcPr>
          <w:p w14:paraId="37EFD7A2" w14:textId="77777777" w:rsidR="00B31F3A" w:rsidRPr="00BB764E" w:rsidRDefault="00B31F3A" w:rsidP="004C2FA4">
            <w:pPr>
              <w:pStyle w:val="aa"/>
              <w:jc w:val="center"/>
              <w:rPr>
                <w:rFonts w:ascii="Times New Roman" w:hAnsi="Times New Roman" w:cs="Times New Roman"/>
                <w:sz w:val="18"/>
                <w:szCs w:val="18"/>
              </w:rPr>
            </w:pPr>
            <w:r w:rsidRPr="00BB764E">
              <w:rPr>
                <w:rFonts w:ascii="Times New Roman" w:hAnsi="Times New Roman" w:cs="Times New Roman"/>
                <w:sz w:val="18"/>
                <w:szCs w:val="18"/>
              </w:rPr>
              <w:t>3.1.2</w:t>
            </w:r>
          </w:p>
        </w:tc>
        <w:tc>
          <w:tcPr>
            <w:tcW w:w="704" w:type="pct"/>
            <w:shd w:val="clear" w:color="auto" w:fill="auto"/>
          </w:tcPr>
          <w:p w14:paraId="0730461C" w14:textId="77777777"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61FE54FF" w14:textId="77777777" w:rsidR="00B31F3A" w:rsidRPr="00BB764E" w:rsidRDefault="00B31F3A" w:rsidP="004C2FA4">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09" w:type="pct"/>
            <w:shd w:val="clear" w:color="auto" w:fill="auto"/>
            <w:vAlign w:val="center"/>
          </w:tcPr>
          <w:p w14:paraId="750F96A5" w14:textId="77777777" w:rsidR="00B31F3A" w:rsidRPr="00BB764E" w:rsidRDefault="00B31F3A" w:rsidP="004C2FA4">
            <w:pPr>
              <w:pStyle w:val="ConsPlusNormal"/>
              <w:ind w:firstLine="0"/>
              <w:jc w:val="center"/>
              <w:rPr>
                <w:rFonts w:ascii="Times New Roman" w:hAnsi="Times New Roman" w:cs="Times New Roman"/>
                <w:sz w:val="18"/>
                <w:szCs w:val="18"/>
              </w:rPr>
            </w:pPr>
          </w:p>
          <w:p w14:paraId="72133A3D" w14:textId="77777777" w:rsidR="00B31F3A" w:rsidRPr="00BB764E" w:rsidRDefault="00B31F3A" w:rsidP="004C2FA4">
            <w:pPr>
              <w:pStyle w:val="ConsPlusNormal"/>
              <w:ind w:firstLine="0"/>
              <w:jc w:val="center"/>
              <w:rPr>
                <w:rFonts w:ascii="Times New Roman" w:hAnsi="Times New Roman" w:cs="Times New Roman"/>
                <w:sz w:val="18"/>
                <w:szCs w:val="18"/>
              </w:rPr>
            </w:pPr>
          </w:p>
          <w:p w14:paraId="66AE3191" w14:textId="77777777" w:rsidR="00B31F3A" w:rsidRPr="00BB764E" w:rsidRDefault="00B31F3A" w:rsidP="004C2FA4">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70EF6A10" w14:textId="77777777" w:rsidTr="00B46F2E">
        <w:trPr>
          <w:cantSplit/>
          <w:trHeight w:val="20"/>
        </w:trPr>
        <w:tc>
          <w:tcPr>
            <w:tcW w:w="255" w:type="pct"/>
            <w:shd w:val="clear" w:color="auto" w:fill="auto"/>
          </w:tcPr>
          <w:p w14:paraId="618B4BC3" w14:textId="77777777" w:rsidR="00B31F3A" w:rsidRPr="00BB764E" w:rsidRDefault="00B31F3A" w:rsidP="004C2FA4">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2.3</w:t>
            </w:r>
          </w:p>
        </w:tc>
        <w:tc>
          <w:tcPr>
            <w:tcW w:w="962" w:type="pct"/>
            <w:shd w:val="clear" w:color="auto" w:fill="auto"/>
          </w:tcPr>
          <w:p w14:paraId="37E65055" w14:textId="77777777" w:rsidR="00B31F3A" w:rsidRPr="00BB764E" w:rsidRDefault="00B31F3A" w:rsidP="004C2FA4">
            <w:pPr>
              <w:pStyle w:val="aa"/>
              <w:rPr>
                <w:sz w:val="18"/>
                <w:szCs w:val="18"/>
              </w:rPr>
            </w:pPr>
            <w:r w:rsidRPr="00BB764E">
              <w:rPr>
                <w:sz w:val="18"/>
                <w:szCs w:val="18"/>
              </w:rPr>
              <w:t>Рынки</w:t>
            </w:r>
          </w:p>
        </w:tc>
        <w:tc>
          <w:tcPr>
            <w:tcW w:w="1754" w:type="pct"/>
            <w:shd w:val="clear" w:color="auto" w:fill="auto"/>
          </w:tcPr>
          <w:p w14:paraId="19A49437" w14:textId="77777777" w:rsidR="00B31F3A" w:rsidRPr="00BB764E" w:rsidRDefault="00B31F3A" w:rsidP="004C2FA4">
            <w:pPr>
              <w:pStyle w:val="aa"/>
              <w:rPr>
                <w:sz w:val="18"/>
                <w:szCs w:val="18"/>
              </w:rPr>
            </w:pPr>
            <w:r w:rsidRPr="00BB764E">
              <w:rPr>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59D6B275" w14:textId="77777777" w:rsidR="00B31F3A" w:rsidRPr="00BB764E" w:rsidRDefault="00B31F3A" w:rsidP="004C2FA4">
            <w:pPr>
              <w:pStyle w:val="aa"/>
              <w:rPr>
                <w:sz w:val="18"/>
                <w:szCs w:val="18"/>
              </w:rPr>
            </w:pPr>
            <w:r w:rsidRPr="00BB764E">
              <w:rPr>
                <w:sz w:val="18"/>
                <w:szCs w:val="18"/>
              </w:rPr>
              <w:t>размещение гаражей и (или) стоянок для автомобилей сотрудников и посетителей рынка</w:t>
            </w:r>
          </w:p>
        </w:tc>
        <w:tc>
          <w:tcPr>
            <w:tcW w:w="616" w:type="pct"/>
            <w:shd w:val="clear" w:color="auto" w:fill="auto"/>
          </w:tcPr>
          <w:p w14:paraId="1C89205A" w14:textId="77777777" w:rsidR="00B31F3A" w:rsidRPr="00BB764E" w:rsidRDefault="00B31F3A" w:rsidP="004C2FA4">
            <w:pPr>
              <w:pStyle w:val="aa"/>
              <w:jc w:val="center"/>
              <w:rPr>
                <w:sz w:val="18"/>
                <w:szCs w:val="18"/>
              </w:rPr>
            </w:pPr>
            <w:r w:rsidRPr="00BB764E">
              <w:rPr>
                <w:sz w:val="18"/>
                <w:szCs w:val="18"/>
              </w:rPr>
              <w:t>4.3</w:t>
            </w:r>
          </w:p>
        </w:tc>
        <w:tc>
          <w:tcPr>
            <w:tcW w:w="704" w:type="pct"/>
            <w:shd w:val="clear" w:color="auto" w:fill="auto"/>
          </w:tcPr>
          <w:p w14:paraId="53AADB1C" w14:textId="77777777"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мин.- 7000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5CA4A6C6"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339EDF75" w14:textId="77777777" w:rsidR="00B31F3A" w:rsidRPr="00BB764E" w:rsidRDefault="00B31F3A" w:rsidP="0034774C">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50</w:t>
            </w:r>
          </w:p>
        </w:tc>
      </w:tr>
      <w:tr w:rsidR="00B57DC6" w:rsidRPr="00BB764E" w14:paraId="4FA50E2F" w14:textId="77777777" w:rsidTr="00B46F2E">
        <w:trPr>
          <w:cantSplit/>
          <w:trHeight w:val="20"/>
        </w:trPr>
        <w:tc>
          <w:tcPr>
            <w:tcW w:w="255" w:type="pct"/>
            <w:shd w:val="clear" w:color="auto" w:fill="auto"/>
          </w:tcPr>
          <w:p w14:paraId="2BC4CA7F" w14:textId="77777777" w:rsidR="00B31F3A" w:rsidRPr="00BB764E" w:rsidRDefault="00B31F3A" w:rsidP="004C2FA4">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2.4</w:t>
            </w:r>
          </w:p>
        </w:tc>
        <w:tc>
          <w:tcPr>
            <w:tcW w:w="962" w:type="pct"/>
            <w:shd w:val="clear" w:color="auto" w:fill="auto"/>
          </w:tcPr>
          <w:p w14:paraId="37992628" w14:textId="77777777" w:rsidR="00B31F3A" w:rsidRPr="00BB764E" w:rsidRDefault="00B31F3A" w:rsidP="004C2FA4">
            <w:pPr>
              <w:pStyle w:val="aa"/>
              <w:rPr>
                <w:sz w:val="18"/>
                <w:szCs w:val="18"/>
              </w:rPr>
            </w:pPr>
            <w:r w:rsidRPr="00BB764E">
              <w:rPr>
                <w:sz w:val="18"/>
                <w:szCs w:val="18"/>
              </w:rPr>
              <w:t>Магазины</w:t>
            </w:r>
          </w:p>
        </w:tc>
        <w:tc>
          <w:tcPr>
            <w:tcW w:w="1754" w:type="pct"/>
            <w:shd w:val="clear" w:color="auto" w:fill="auto"/>
          </w:tcPr>
          <w:p w14:paraId="095992F8" w14:textId="77777777" w:rsidR="00B31F3A" w:rsidRPr="00BB764E" w:rsidRDefault="00B31F3A" w:rsidP="004C2FA4">
            <w:pPr>
              <w:pStyle w:val="aa"/>
              <w:rPr>
                <w:sz w:val="18"/>
                <w:szCs w:val="18"/>
              </w:rPr>
            </w:pPr>
            <w:r w:rsidRPr="00BB764E">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16" w:type="pct"/>
            <w:shd w:val="clear" w:color="auto" w:fill="auto"/>
          </w:tcPr>
          <w:p w14:paraId="4C67DDAE" w14:textId="77777777" w:rsidR="00B31F3A" w:rsidRPr="00BB764E" w:rsidRDefault="00B31F3A" w:rsidP="004C2FA4">
            <w:pPr>
              <w:pStyle w:val="aa"/>
              <w:jc w:val="center"/>
              <w:rPr>
                <w:sz w:val="18"/>
                <w:szCs w:val="18"/>
              </w:rPr>
            </w:pPr>
            <w:r w:rsidRPr="00BB764E">
              <w:rPr>
                <w:sz w:val="18"/>
                <w:szCs w:val="18"/>
              </w:rPr>
              <w:t>4.4</w:t>
            </w:r>
          </w:p>
        </w:tc>
        <w:tc>
          <w:tcPr>
            <w:tcW w:w="704" w:type="pct"/>
            <w:shd w:val="clear" w:color="auto" w:fill="auto"/>
          </w:tcPr>
          <w:p w14:paraId="47B02EC8" w14:textId="77777777"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4CFF8EF0"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031B76B1" w14:textId="77777777" w:rsidR="00B31F3A" w:rsidRPr="00BB764E" w:rsidRDefault="00B31F3A" w:rsidP="0034774C">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50</w:t>
            </w:r>
          </w:p>
        </w:tc>
      </w:tr>
      <w:tr w:rsidR="00B57DC6" w:rsidRPr="00BB764E" w14:paraId="621D4FD9" w14:textId="77777777" w:rsidTr="00B46F2E">
        <w:trPr>
          <w:cantSplit/>
          <w:trHeight w:val="20"/>
        </w:trPr>
        <w:tc>
          <w:tcPr>
            <w:tcW w:w="255" w:type="pct"/>
            <w:shd w:val="clear" w:color="auto" w:fill="auto"/>
          </w:tcPr>
          <w:p w14:paraId="0A1E0F86" w14:textId="77777777" w:rsidR="00B31F3A" w:rsidRPr="00BB764E" w:rsidRDefault="00B31F3A" w:rsidP="004C2FA4">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2.5</w:t>
            </w:r>
          </w:p>
        </w:tc>
        <w:tc>
          <w:tcPr>
            <w:tcW w:w="962" w:type="pct"/>
            <w:shd w:val="clear" w:color="auto" w:fill="auto"/>
          </w:tcPr>
          <w:p w14:paraId="3E46481E" w14:textId="77777777" w:rsidR="00B31F3A" w:rsidRPr="00BB764E" w:rsidRDefault="00B31F3A" w:rsidP="004C2FA4">
            <w:pPr>
              <w:pStyle w:val="aa"/>
              <w:rPr>
                <w:sz w:val="18"/>
                <w:szCs w:val="18"/>
              </w:rPr>
            </w:pPr>
            <w:r w:rsidRPr="00BB764E">
              <w:rPr>
                <w:sz w:val="18"/>
                <w:szCs w:val="18"/>
              </w:rPr>
              <w:t>Общественное питание</w:t>
            </w:r>
          </w:p>
        </w:tc>
        <w:tc>
          <w:tcPr>
            <w:tcW w:w="1754" w:type="pct"/>
            <w:shd w:val="clear" w:color="auto" w:fill="auto"/>
          </w:tcPr>
          <w:p w14:paraId="294988D5" w14:textId="77777777" w:rsidR="00B31F3A" w:rsidRPr="00BB764E" w:rsidRDefault="00B31F3A" w:rsidP="004C2FA4">
            <w:pPr>
              <w:pStyle w:val="aa"/>
              <w:rPr>
                <w:sz w:val="18"/>
                <w:szCs w:val="18"/>
              </w:rPr>
            </w:pPr>
            <w:r w:rsidRPr="00BB764E">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16" w:type="pct"/>
            <w:shd w:val="clear" w:color="auto" w:fill="auto"/>
          </w:tcPr>
          <w:p w14:paraId="0513165E" w14:textId="77777777" w:rsidR="00B31F3A" w:rsidRPr="00BB764E" w:rsidRDefault="00B31F3A" w:rsidP="004C2FA4">
            <w:pPr>
              <w:pStyle w:val="aa"/>
              <w:jc w:val="center"/>
              <w:rPr>
                <w:sz w:val="18"/>
                <w:szCs w:val="18"/>
              </w:rPr>
            </w:pPr>
            <w:r w:rsidRPr="00BB764E">
              <w:rPr>
                <w:sz w:val="18"/>
                <w:szCs w:val="18"/>
              </w:rPr>
              <w:t>4.6</w:t>
            </w:r>
          </w:p>
        </w:tc>
        <w:tc>
          <w:tcPr>
            <w:tcW w:w="704" w:type="pct"/>
            <w:shd w:val="clear" w:color="auto" w:fill="auto"/>
          </w:tcPr>
          <w:p w14:paraId="484DD676"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6D293D30"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D94B416" w14:textId="77777777" w:rsidTr="00B46F2E">
        <w:trPr>
          <w:cantSplit/>
          <w:trHeight w:val="20"/>
        </w:trPr>
        <w:tc>
          <w:tcPr>
            <w:tcW w:w="255" w:type="pct"/>
            <w:shd w:val="clear" w:color="auto" w:fill="auto"/>
          </w:tcPr>
          <w:p w14:paraId="198D29F3" w14:textId="77777777" w:rsidR="00B31F3A" w:rsidRPr="00BB764E" w:rsidRDefault="00B31F3A" w:rsidP="004C2FA4">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lastRenderedPageBreak/>
              <w:t>2.6</w:t>
            </w:r>
          </w:p>
        </w:tc>
        <w:tc>
          <w:tcPr>
            <w:tcW w:w="962" w:type="pct"/>
            <w:shd w:val="clear" w:color="auto" w:fill="auto"/>
          </w:tcPr>
          <w:p w14:paraId="578F1B41" w14:textId="77777777" w:rsidR="00B31F3A" w:rsidRPr="00BB764E" w:rsidRDefault="00B31F3A" w:rsidP="004C2FA4">
            <w:pPr>
              <w:pStyle w:val="aa"/>
              <w:rPr>
                <w:sz w:val="18"/>
                <w:szCs w:val="18"/>
              </w:rPr>
            </w:pPr>
            <w:proofErr w:type="spellStart"/>
            <w:r w:rsidRPr="00BB764E">
              <w:rPr>
                <w:sz w:val="18"/>
                <w:szCs w:val="18"/>
              </w:rPr>
              <w:t>Выставочно</w:t>
            </w:r>
            <w:proofErr w:type="spellEnd"/>
            <w:r w:rsidRPr="00BB764E">
              <w:rPr>
                <w:sz w:val="18"/>
                <w:szCs w:val="18"/>
              </w:rPr>
              <w:t>-ярмарочная деятельность</w:t>
            </w:r>
          </w:p>
        </w:tc>
        <w:tc>
          <w:tcPr>
            <w:tcW w:w="1754" w:type="pct"/>
            <w:shd w:val="clear" w:color="auto" w:fill="auto"/>
          </w:tcPr>
          <w:p w14:paraId="28156D7F" w14:textId="77777777" w:rsidR="00B31F3A" w:rsidRPr="00BB764E" w:rsidRDefault="00B31F3A" w:rsidP="004C2FA4">
            <w:pPr>
              <w:pStyle w:val="aa"/>
              <w:rPr>
                <w:sz w:val="18"/>
                <w:szCs w:val="18"/>
              </w:rPr>
            </w:pPr>
            <w:r w:rsidRPr="00BB764E">
              <w:rPr>
                <w:sz w:val="18"/>
                <w:szCs w:val="18"/>
              </w:rPr>
              <w:t xml:space="preserve">Размещение объектов капитального строительства, сооружений, предназначенных для осуществления </w:t>
            </w:r>
            <w:proofErr w:type="spellStart"/>
            <w:r w:rsidRPr="00BB764E">
              <w:rPr>
                <w:sz w:val="18"/>
                <w:szCs w:val="18"/>
              </w:rPr>
              <w:t>выставочно</w:t>
            </w:r>
            <w:proofErr w:type="spellEnd"/>
            <w:r w:rsidRPr="00BB764E">
              <w:rPr>
                <w:sz w:val="18"/>
                <w:szCs w:val="18"/>
              </w:rPr>
              <w:t xml:space="preserve">-ярмарочной и </w:t>
            </w:r>
            <w:proofErr w:type="spellStart"/>
            <w:r w:rsidRPr="00BB764E">
              <w:rPr>
                <w:sz w:val="18"/>
                <w:szCs w:val="18"/>
              </w:rPr>
              <w:t>конгрессной</w:t>
            </w:r>
            <w:proofErr w:type="spellEnd"/>
            <w:r w:rsidRPr="00BB764E">
              <w:rPr>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16" w:type="pct"/>
            <w:shd w:val="clear" w:color="auto" w:fill="auto"/>
          </w:tcPr>
          <w:p w14:paraId="591675A8" w14:textId="77777777" w:rsidR="00B31F3A" w:rsidRPr="00BB764E" w:rsidRDefault="00B31F3A" w:rsidP="004C2FA4">
            <w:pPr>
              <w:pStyle w:val="aa"/>
              <w:jc w:val="center"/>
              <w:rPr>
                <w:sz w:val="18"/>
                <w:szCs w:val="18"/>
              </w:rPr>
            </w:pPr>
            <w:r w:rsidRPr="00BB764E">
              <w:rPr>
                <w:sz w:val="18"/>
                <w:szCs w:val="18"/>
              </w:rPr>
              <w:t>4.10</w:t>
            </w:r>
          </w:p>
        </w:tc>
        <w:tc>
          <w:tcPr>
            <w:tcW w:w="704" w:type="pct"/>
            <w:shd w:val="clear" w:color="auto" w:fill="auto"/>
          </w:tcPr>
          <w:p w14:paraId="4DAC83AC"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6E444EEC"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388ECF00" w14:textId="77777777" w:rsidTr="00B46F2E">
        <w:trPr>
          <w:cantSplit/>
          <w:trHeight w:val="20"/>
        </w:trPr>
        <w:tc>
          <w:tcPr>
            <w:tcW w:w="255" w:type="pct"/>
            <w:shd w:val="clear" w:color="auto" w:fill="auto"/>
          </w:tcPr>
          <w:p w14:paraId="5CCD8FAD" w14:textId="77777777" w:rsidR="00B31F3A" w:rsidRPr="00BB764E" w:rsidRDefault="00B31F3A" w:rsidP="004C2FA4">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2.7</w:t>
            </w:r>
          </w:p>
          <w:p w14:paraId="550DB7F6" w14:textId="77777777" w:rsidR="00B31F3A" w:rsidRPr="00BB764E" w:rsidRDefault="00B31F3A" w:rsidP="004C2FA4"/>
          <w:p w14:paraId="0A574996" w14:textId="77777777" w:rsidR="00B31F3A" w:rsidRPr="00BB764E" w:rsidRDefault="00B31F3A" w:rsidP="004C2FA4"/>
          <w:p w14:paraId="51AEC493" w14:textId="77777777" w:rsidR="00B31F3A" w:rsidRPr="00BB764E" w:rsidRDefault="00B31F3A" w:rsidP="004C2FA4"/>
          <w:p w14:paraId="38B82760" w14:textId="77777777" w:rsidR="00B31F3A" w:rsidRPr="00BB764E" w:rsidRDefault="00B31F3A" w:rsidP="004C2FA4"/>
          <w:p w14:paraId="0BCB5DE7" w14:textId="77777777" w:rsidR="00B31F3A" w:rsidRPr="00BB764E" w:rsidRDefault="00B31F3A" w:rsidP="004C2FA4"/>
          <w:p w14:paraId="13DE1A19" w14:textId="77777777" w:rsidR="00B31F3A" w:rsidRPr="00BB764E" w:rsidRDefault="00B31F3A" w:rsidP="004C2FA4"/>
          <w:p w14:paraId="4A9BE6E1" w14:textId="77777777" w:rsidR="00B31F3A" w:rsidRPr="00BB764E" w:rsidRDefault="00B31F3A" w:rsidP="004C2FA4"/>
        </w:tc>
        <w:tc>
          <w:tcPr>
            <w:tcW w:w="962" w:type="pct"/>
            <w:shd w:val="clear" w:color="auto" w:fill="auto"/>
          </w:tcPr>
          <w:p w14:paraId="59F52F9C" w14:textId="35CD62A8" w:rsidR="00B31F3A" w:rsidRPr="00BB764E" w:rsidRDefault="00B31F3A" w:rsidP="004C2FA4">
            <w:pPr>
              <w:pStyle w:val="aa"/>
              <w:rPr>
                <w:sz w:val="18"/>
                <w:szCs w:val="18"/>
                <w:lang w:val="en-US"/>
              </w:rPr>
            </w:pPr>
            <w:r w:rsidRPr="00BB764E">
              <w:rPr>
                <w:sz w:val="18"/>
                <w:szCs w:val="18"/>
              </w:rPr>
              <w:t>Склад</w:t>
            </w:r>
          </w:p>
        </w:tc>
        <w:tc>
          <w:tcPr>
            <w:tcW w:w="1754" w:type="pct"/>
            <w:shd w:val="clear" w:color="auto" w:fill="auto"/>
          </w:tcPr>
          <w:p w14:paraId="2E3066C3" w14:textId="77777777" w:rsidR="00B31F3A" w:rsidRPr="00BB764E" w:rsidRDefault="00B31F3A" w:rsidP="004C2FA4">
            <w:pPr>
              <w:pStyle w:val="aa"/>
              <w:rPr>
                <w:sz w:val="18"/>
                <w:szCs w:val="18"/>
              </w:rPr>
            </w:pPr>
            <w:r w:rsidRPr="00BB764E">
              <w:rPr>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16" w:type="pct"/>
            <w:shd w:val="clear" w:color="auto" w:fill="auto"/>
          </w:tcPr>
          <w:p w14:paraId="11E320AF" w14:textId="2C8BEC6C" w:rsidR="001E7CE9" w:rsidRPr="001E7CE9" w:rsidRDefault="00B31F3A" w:rsidP="001E7CE9">
            <w:pPr>
              <w:pStyle w:val="aa"/>
              <w:jc w:val="center"/>
              <w:rPr>
                <w:sz w:val="18"/>
                <w:szCs w:val="18"/>
              </w:rPr>
            </w:pPr>
            <w:r w:rsidRPr="00BB764E">
              <w:rPr>
                <w:sz w:val="18"/>
                <w:szCs w:val="18"/>
              </w:rPr>
              <w:t>6.9</w:t>
            </w:r>
          </w:p>
        </w:tc>
        <w:tc>
          <w:tcPr>
            <w:tcW w:w="704" w:type="pct"/>
            <w:shd w:val="clear" w:color="auto" w:fill="auto"/>
          </w:tcPr>
          <w:p w14:paraId="516984E2" w14:textId="77777777" w:rsidR="00B31F3A" w:rsidRPr="00BB764E" w:rsidRDefault="00B31F3A" w:rsidP="004C2FA4">
            <w:pPr>
              <w:rPr>
                <w:sz w:val="18"/>
                <w:szCs w:val="18"/>
              </w:rPr>
            </w:pPr>
            <w:r w:rsidRPr="00BB764E">
              <w:rPr>
                <w:sz w:val="18"/>
                <w:szCs w:val="18"/>
              </w:rPr>
              <w:t>не устанавливается</w:t>
            </w:r>
          </w:p>
        </w:tc>
        <w:tc>
          <w:tcPr>
            <w:tcW w:w="709" w:type="pct"/>
            <w:shd w:val="clear" w:color="auto" w:fill="auto"/>
          </w:tcPr>
          <w:p w14:paraId="581BAB7D" w14:textId="77777777" w:rsidR="00B31F3A" w:rsidRPr="00BB764E" w:rsidRDefault="00B31F3A" w:rsidP="004C2FA4">
            <w:pPr>
              <w:rPr>
                <w:sz w:val="18"/>
                <w:szCs w:val="18"/>
              </w:rPr>
            </w:pPr>
            <w:r w:rsidRPr="00BB764E">
              <w:rPr>
                <w:sz w:val="18"/>
                <w:szCs w:val="18"/>
              </w:rPr>
              <w:t>не устанавливается</w:t>
            </w:r>
          </w:p>
        </w:tc>
      </w:tr>
      <w:tr w:rsidR="00B31F3A" w:rsidRPr="00BB764E" w14:paraId="1CE4FE18" w14:textId="77777777" w:rsidTr="000F1241">
        <w:trPr>
          <w:cantSplit/>
          <w:trHeight w:val="304"/>
        </w:trPr>
        <w:tc>
          <w:tcPr>
            <w:tcW w:w="5000" w:type="pct"/>
            <w:gridSpan w:val="6"/>
            <w:shd w:val="clear" w:color="auto" w:fill="auto"/>
          </w:tcPr>
          <w:p w14:paraId="59A7FEC0" w14:textId="07805118" w:rsidR="00B31F3A" w:rsidRPr="00BB764E" w:rsidRDefault="00B31F3A" w:rsidP="004C2FA4">
            <w:pPr>
              <w:adjustRightInd w:val="0"/>
              <w:jc w:val="center"/>
              <w:rPr>
                <w:sz w:val="18"/>
                <w:szCs w:val="18"/>
              </w:rPr>
            </w:pPr>
            <w:r w:rsidRPr="00BB764E">
              <w:rPr>
                <w:sz w:val="18"/>
                <w:szCs w:val="18"/>
                <w:u w:val="single"/>
              </w:rPr>
              <w:t xml:space="preserve">3.Вспомогательные виды разрешенного </w:t>
            </w:r>
            <w:r w:rsidR="00F63CE0" w:rsidRPr="00BB764E">
              <w:rPr>
                <w:sz w:val="18"/>
                <w:szCs w:val="18"/>
                <w:u w:val="single"/>
              </w:rPr>
              <w:t xml:space="preserve">использования: </w:t>
            </w:r>
            <w:r w:rsidR="00F63CE0" w:rsidRPr="00BB764E">
              <w:rPr>
                <w:sz w:val="18"/>
                <w:szCs w:val="18"/>
              </w:rPr>
              <w:t>не</w:t>
            </w:r>
            <w:r w:rsidRPr="00BB764E">
              <w:rPr>
                <w:sz w:val="18"/>
                <w:szCs w:val="18"/>
              </w:rPr>
              <w:t xml:space="preserve"> устанавливаются</w:t>
            </w:r>
          </w:p>
        </w:tc>
      </w:tr>
      <w:tr w:rsidR="00861243" w:rsidRPr="00BB764E" w14:paraId="566F142B" w14:textId="77777777" w:rsidTr="000F1241">
        <w:trPr>
          <w:cantSplit/>
          <w:trHeight w:val="535"/>
        </w:trPr>
        <w:tc>
          <w:tcPr>
            <w:tcW w:w="5000" w:type="pct"/>
            <w:gridSpan w:val="6"/>
            <w:shd w:val="clear" w:color="auto" w:fill="auto"/>
          </w:tcPr>
          <w:p w14:paraId="0A7F7318" w14:textId="5EB08E0C" w:rsidR="00861243" w:rsidRPr="00BB764E" w:rsidRDefault="00861243" w:rsidP="009C70A5">
            <w:pPr>
              <w:adjustRightInd w:val="0"/>
              <w:jc w:val="both"/>
              <w:rPr>
                <w:sz w:val="18"/>
                <w:szCs w:val="18"/>
              </w:rPr>
            </w:pPr>
            <w:r w:rsidRPr="00BB764E">
              <w:rPr>
                <w:sz w:val="18"/>
                <w:szCs w:val="18"/>
              </w:rPr>
              <w:t xml:space="preserve">* Предельные (минимальные и (или) максимальные) размеры земельных участков (в том числе их площадь) </w:t>
            </w:r>
            <w:r w:rsidR="009C70A5" w:rsidRPr="00BB764E">
              <w:rPr>
                <w:sz w:val="18"/>
                <w:szCs w:val="18"/>
              </w:rPr>
              <w:t xml:space="preserve">с </w:t>
            </w:r>
            <w:r w:rsidR="00AC3E79" w:rsidRPr="00BB764E">
              <w:rPr>
                <w:sz w:val="18"/>
                <w:szCs w:val="18"/>
              </w:rPr>
              <w:t>кодами 1.1</w:t>
            </w:r>
            <w:r w:rsidR="009C70A5" w:rsidRPr="00BB764E">
              <w:rPr>
                <w:sz w:val="18"/>
                <w:szCs w:val="18"/>
              </w:rPr>
              <w:t xml:space="preserve">, 1.2, 1.3, 1.4, 1.5, 1.7, 1.8, 1.12, </w:t>
            </w:r>
            <w:r w:rsidRPr="00BB764E">
              <w:rPr>
                <w:sz w:val="18"/>
                <w:szCs w:val="18"/>
              </w:rPr>
              <w:t>расположенных в границ</w:t>
            </w:r>
            <w:r w:rsidR="009C70A5" w:rsidRPr="00BB764E">
              <w:rPr>
                <w:sz w:val="18"/>
                <w:szCs w:val="18"/>
              </w:rPr>
              <w:t xml:space="preserve">ах населенных пунктов: мин.- 1 000 </w:t>
            </w:r>
            <w:proofErr w:type="spellStart"/>
            <w:proofErr w:type="gramStart"/>
            <w:r w:rsidR="009C70A5" w:rsidRPr="00BB764E">
              <w:rPr>
                <w:sz w:val="18"/>
                <w:szCs w:val="18"/>
              </w:rPr>
              <w:t>кв.м</w:t>
            </w:r>
            <w:proofErr w:type="spellEnd"/>
            <w:proofErr w:type="gramEnd"/>
            <w:r w:rsidR="009C70A5" w:rsidRPr="00BB764E">
              <w:rPr>
                <w:sz w:val="18"/>
                <w:szCs w:val="18"/>
                <w:vertAlign w:val="superscript"/>
              </w:rPr>
              <w:t xml:space="preserve"> </w:t>
            </w:r>
            <w:r w:rsidR="009C70A5" w:rsidRPr="00BB764E">
              <w:rPr>
                <w:sz w:val="18"/>
                <w:szCs w:val="18"/>
              </w:rPr>
              <w:t>, макс. – 4 500 кв.м.</w:t>
            </w:r>
          </w:p>
        </w:tc>
      </w:tr>
    </w:tbl>
    <w:p w14:paraId="71C268A7" w14:textId="77777777" w:rsidR="00861243" w:rsidRPr="00BB764E" w:rsidRDefault="00861243" w:rsidP="00B31F3A">
      <w:pPr>
        <w:jc w:val="both"/>
        <w:rPr>
          <w:b/>
        </w:rPr>
      </w:pPr>
    </w:p>
    <w:p w14:paraId="1DA78DAF" w14:textId="01C95398" w:rsidR="00B31F3A" w:rsidRPr="00BB764E" w:rsidRDefault="00B31F3A" w:rsidP="009C70A5">
      <w:pPr>
        <w:tabs>
          <w:tab w:val="left" w:pos="0"/>
        </w:tabs>
        <w:ind w:firstLine="709"/>
        <w:jc w:val="both"/>
      </w:pPr>
      <w:r w:rsidRPr="00BB764E">
        <w:t>Предельные (минимальные и (или) максимальные) размеры земельных участков в</w:t>
      </w:r>
      <w:r w:rsidRPr="00BB764E">
        <w:rPr>
          <w:b/>
        </w:rPr>
        <w:t xml:space="preserve"> </w:t>
      </w:r>
      <w:r w:rsidRPr="00BB764E">
        <w:t>зоне сельскохозяйственного использования (СХ1) устанавливать согласно таблице</w:t>
      </w:r>
      <w:r w:rsidR="002A757C" w:rsidRPr="00BB764E">
        <w:t xml:space="preserve"> </w:t>
      </w:r>
      <w:r w:rsidR="00C000CC" w:rsidRPr="00C000CC">
        <w:t>9</w:t>
      </w:r>
      <w:r w:rsidRPr="00BB764E">
        <w:t>.</w:t>
      </w:r>
    </w:p>
    <w:p w14:paraId="1F30836D" w14:textId="2E527FF0" w:rsidR="00947DEA" w:rsidRPr="00C000CC" w:rsidRDefault="00B31F3A" w:rsidP="0063090D">
      <w:pPr>
        <w:tabs>
          <w:tab w:val="left" w:pos="0"/>
        </w:tabs>
        <w:ind w:firstLine="709"/>
        <w:jc w:val="both"/>
        <w:rPr>
          <w:sz w:val="24"/>
          <w:szCs w:val="24"/>
        </w:rPr>
      </w:pPr>
      <w:r w:rsidRPr="00BB764E">
        <w:t>Максимальный процент застройки в границах земельных участков в</w:t>
      </w:r>
      <w:r w:rsidRPr="00BB764E">
        <w:rPr>
          <w:b/>
        </w:rPr>
        <w:t xml:space="preserve"> </w:t>
      </w:r>
      <w:r w:rsidRPr="00BB764E">
        <w:t xml:space="preserve">зоне сельскохозяйственного использования (СХ1) принимать согласно таблице </w:t>
      </w:r>
      <w:r w:rsidR="00C000CC" w:rsidRPr="00C000CC">
        <w:t>9</w:t>
      </w:r>
    </w:p>
    <w:p w14:paraId="3FC56EDA" w14:textId="57502A86" w:rsidR="0063090D" w:rsidRDefault="0063090D" w:rsidP="0063090D">
      <w:pPr>
        <w:tabs>
          <w:tab w:val="left" w:pos="0"/>
        </w:tabs>
        <w:ind w:firstLine="709"/>
        <w:jc w:val="both"/>
        <w:rPr>
          <w:sz w:val="24"/>
          <w:szCs w:val="24"/>
        </w:rPr>
      </w:pPr>
    </w:p>
    <w:p w14:paraId="7D7D632C" w14:textId="37E805E9" w:rsidR="007E3369" w:rsidRPr="00EC0267" w:rsidRDefault="007E3369" w:rsidP="00C51316">
      <w:pPr>
        <w:pStyle w:val="11"/>
        <w:tabs>
          <w:tab w:val="left" w:pos="967"/>
        </w:tabs>
        <w:ind w:left="0" w:right="506"/>
        <w:jc w:val="center"/>
        <w:rPr>
          <w:b w:val="0"/>
          <w:bCs w:val="0"/>
          <w:sz w:val="24"/>
          <w:szCs w:val="24"/>
        </w:rPr>
      </w:pPr>
      <w:r w:rsidRPr="00EC0267">
        <w:rPr>
          <w:sz w:val="24"/>
          <w:szCs w:val="24"/>
        </w:rPr>
        <w:t xml:space="preserve">Зона </w:t>
      </w:r>
      <w:r w:rsidRPr="00EC0267">
        <w:rPr>
          <w:spacing w:val="-1"/>
          <w:sz w:val="24"/>
          <w:szCs w:val="24"/>
        </w:rPr>
        <w:t>сельскохозяйствен</w:t>
      </w:r>
      <w:r w:rsidR="004F16F9">
        <w:rPr>
          <w:spacing w:val="-1"/>
          <w:sz w:val="24"/>
          <w:szCs w:val="24"/>
        </w:rPr>
        <w:t>ного использования</w:t>
      </w:r>
      <w:r w:rsidRPr="00EC0267">
        <w:rPr>
          <w:sz w:val="24"/>
          <w:szCs w:val="24"/>
        </w:rPr>
        <w:t xml:space="preserve"> (</w:t>
      </w:r>
      <w:r w:rsidR="00C51316" w:rsidRPr="00EC0267">
        <w:rPr>
          <w:sz w:val="24"/>
          <w:szCs w:val="24"/>
        </w:rPr>
        <w:t>СХ4</w:t>
      </w:r>
      <w:r w:rsidRPr="00EC0267">
        <w:rPr>
          <w:sz w:val="24"/>
          <w:szCs w:val="24"/>
        </w:rPr>
        <w:t>)</w:t>
      </w:r>
    </w:p>
    <w:p w14:paraId="50E44F41" w14:textId="2596F5EF" w:rsidR="007E3369" w:rsidRPr="00EC0267" w:rsidRDefault="007E3369">
      <w:pPr>
        <w:pStyle w:val="a6"/>
        <w:numPr>
          <w:ilvl w:val="1"/>
          <w:numId w:val="33"/>
        </w:numPr>
        <w:tabs>
          <w:tab w:val="left" w:pos="1393"/>
        </w:tabs>
        <w:autoSpaceDE/>
        <w:autoSpaceDN/>
        <w:spacing w:before="57"/>
        <w:ind w:right="99" w:firstLine="994"/>
        <w:jc w:val="both"/>
      </w:pPr>
      <w:r w:rsidRPr="00EC0267">
        <w:t>Зона</w:t>
      </w:r>
      <w:r w:rsidRPr="00EC0267">
        <w:rPr>
          <w:spacing w:val="3"/>
        </w:rPr>
        <w:t xml:space="preserve"> </w:t>
      </w:r>
      <w:r w:rsidRPr="00EC0267">
        <w:rPr>
          <w:spacing w:val="-1"/>
        </w:rPr>
        <w:t>сельскохозяйственного</w:t>
      </w:r>
      <w:r w:rsidRPr="00EC0267">
        <w:rPr>
          <w:spacing w:val="3"/>
        </w:rPr>
        <w:t xml:space="preserve"> </w:t>
      </w:r>
      <w:r w:rsidRPr="00EC0267">
        <w:rPr>
          <w:spacing w:val="-1"/>
        </w:rPr>
        <w:t>использования</w:t>
      </w:r>
      <w:r w:rsidRPr="00EC0267">
        <w:rPr>
          <w:spacing w:val="54"/>
        </w:rPr>
        <w:t xml:space="preserve"> </w:t>
      </w:r>
      <w:r w:rsidRPr="00EC0267">
        <w:rPr>
          <w:spacing w:val="-1"/>
        </w:rPr>
        <w:t>используется</w:t>
      </w:r>
      <w:r w:rsidRPr="00EC0267">
        <w:rPr>
          <w:spacing w:val="3"/>
        </w:rPr>
        <w:t xml:space="preserve"> </w:t>
      </w:r>
      <w:r w:rsidRPr="00EC0267">
        <w:t>в</w:t>
      </w:r>
      <w:r w:rsidRPr="00EC0267">
        <w:rPr>
          <w:spacing w:val="5"/>
        </w:rPr>
        <w:t xml:space="preserve"> </w:t>
      </w:r>
      <w:r w:rsidRPr="00EC0267">
        <w:t>целях</w:t>
      </w:r>
      <w:r w:rsidRPr="00EC0267">
        <w:rPr>
          <w:spacing w:val="2"/>
        </w:rPr>
        <w:t xml:space="preserve"> </w:t>
      </w:r>
      <w:r w:rsidRPr="00EC0267">
        <w:t>ведения</w:t>
      </w:r>
      <w:r w:rsidRPr="00EC0267">
        <w:rPr>
          <w:spacing w:val="63"/>
        </w:rPr>
        <w:t xml:space="preserve"> </w:t>
      </w:r>
      <w:r w:rsidRPr="00EC0267">
        <w:rPr>
          <w:spacing w:val="-1"/>
        </w:rPr>
        <w:t>сельскохозяйственного</w:t>
      </w:r>
      <w:r w:rsidRPr="00EC0267">
        <w:rPr>
          <w:spacing w:val="28"/>
        </w:rPr>
        <w:t xml:space="preserve"> </w:t>
      </w:r>
      <w:r w:rsidRPr="00EC0267">
        <w:rPr>
          <w:spacing w:val="-1"/>
        </w:rPr>
        <w:t>производства</w:t>
      </w:r>
      <w:r w:rsidRPr="00EC0267">
        <w:rPr>
          <w:spacing w:val="30"/>
        </w:rPr>
        <w:t xml:space="preserve"> </w:t>
      </w:r>
      <w:r w:rsidRPr="00EC0267">
        <w:t>и</w:t>
      </w:r>
      <w:r w:rsidRPr="00EC0267">
        <w:rPr>
          <w:spacing w:val="29"/>
        </w:rPr>
        <w:t xml:space="preserve"> </w:t>
      </w:r>
      <w:r w:rsidRPr="00EC0267">
        <w:t>застройки</w:t>
      </w:r>
      <w:r w:rsidRPr="00EC0267">
        <w:rPr>
          <w:spacing w:val="29"/>
        </w:rPr>
        <w:t xml:space="preserve"> </w:t>
      </w:r>
      <w:r w:rsidRPr="00EC0267">
        <w:rPr>
          <w:spacing w:val="-1"/>
        </w:rPr>
        <w:t>территории,</w:t>
      </w:r>
      <w:r w:rsidRPr="00EC0267">
        <w:rPr>
          <w:spacing w:val="28"/>
        </w:rPr>
        <w:t xml:space="preserve"> </w:t>
      </w:r>
      <w:r w:rsidRPr="00EC0267">
        <w:rPr>
          <w:spacing w:val="-1"/>
        </w:rPr>
        <w:t>обеспечивающей</w:t>
      </w:r>
      <w:r w:rsidRPr="00EC0267">
        <w:rPr>
          <w:spacing w:val="30"/>
        </w:rPr>
        <w:t xml:space="preserve"> </w:t>
      </w:r>
      <w:r w:rsidRPr="00EC0267">
        <w:rPr>
          <w:spacing w:val="-1"/>
        </w:rPr>
        <w:t>развитие</w:t>
      </w:r>
      <w:r w:rsidRPr="00EC0267">
        <w:rPr>
          <w:spacing w:val="81"/>
        </w:rPr>
        <w:t xml:space="preserve"> </w:t>
      </w:r>
      <w:r w:rsidRPr="00EC0267">
        <w:rPr>
          <w:spacing w:val="-1"/>
        </w:rPr>
        <w:t>соответствующих</w:t>
      </w:r>
      <w:r w:rsidRPr="00EC0267">
        <w:rPr>
          <w:spacing w:val="34"/>
        </w:rPr>
        <w:t xml:space="preserve"> </w:t>
      </w:r>
      <w:r w:rsidRPr="00EC0267">
        <w:rPr>
          <w:spacing w:val="-1"/>
        </w:rPr>
        <w:t>видов</w:t>
      </w:r>
      <w:r w:rsidRPr="00EC0267">
        <w:rPr>
          <w:spacing w:val="31"/>
        </w:rPr>
        <w:t xml:space="preserve"> </w:t>
      </w:r>
      <w:r w:rsidRPr="00EC0267">
        <w:rPr>
          <w:spacing w:val="-1"/>
        </w:rPr>
        <w:t>сельскохозяйственной</w:t>
      </w:r>
      <w:r w:rsidRPr="00EC0267">
        <w:rPr>
          <w:spacing w:val="30"/>
        </w:rPr>
        <w:t xml:space="preserve"> </w:t>
      </w:r>
      <w:r w:rsidRPr="00EC0267">
        <w:rPr>
          <w:spacing w:val="-1"/>
        </w:rPr>
        <w:t>деятельности</w:t>
      </w:r>
      <w:r w:rsidRPr="00EC0267">
        <w:rPr>
          <w:spacing w:val="33"/>
        </w:rPr>
        <w:t xml:space="preserve"> </w:t>
      </w:r>
      <w:r w:rsidRPr="00EC0267">
        <w:t>и</w:t>
      </w:r>
      <w:r w:rsidRPr="00EC0267">
        <w:rPr>
          <w:spacing w:val="31"/>
        </w:rPr>
        <w:t xml:space="preserve"> </w:t>
      </w:r>
      <w:r w:rsidRPr="00EC0267">
        <w:rPr>
          <w:spacing w:val="-1"/>
        </w:rPr>
        <w:t>объектов,</w:t>
      </w:r>
      <w:r w:rsidRPr="00EC0267">
        <w:rPr>
          <w:spacing w:val="34"/>
        </w:rPr>
        <w:t xml:space="preserve"> </w:t>
      </w:r>
      <w:r w:rsidRPr="00EC0267">
        <w:rPr>
          <w:spacing w:val="-1"/>
        </w:rPr>
        <w:t>обеспечивающих</w:t>
      </w:r>
      <w:r w:rsidRPr="00EC0267">
        <w:rPr>
          <w:spacing w:val="31"/>
        </w:rPr>
        <w:t xml:space="preserve"> </w:t>
      </w:r>
      <w:r w:rsidRPr="00EC0267">
        <w:rPr>
          <w:spacing w:val="-1"/>
        </w:rPr>
        <w:t>эту</w:t>
      </w:r>
      <w:r w:rsidRPr="00EC0267">
        <w:rPr>
          <w:spacing w:val="95"/>
        </w:rPr>
        <w:t xml:space="preserve"> </w:t>
      </w:r>
      <w:r w:rsidRPr="00EC0267">
        <w:rPr>
          <w:spacing w:val="-1"/>
        </w:rPr>
        <w:t>деятельность,</w:t>
      </w:r>
      <w:r w:rsidRPr="00EC0267">
        <w:t xml:space="preserve"> в </w:t>
      </w:r>
      <w:r w:rsidRPr="00EC0267">
        <w:rPr>
          <w:spacing w:val="-1"/>
        </w:rPr>
        <w:t>том</w:t>
      </w:r>
      <w:r w:rsidRPr="00EC0267">
        <w:t xml:space="preserve"> </w:t>
      </w:r>
      <w:r w:rsidRPr="00EC0267">
        <w:rPr>
          <w:spacing w:val="-1"/>
        </w:rPr>
        <w:t>числе</w:t>
      </w:r>
      <w:r w:rsidRPr="00EC0267">
        <w:rPr>
          <w:spacing w:val="-2"/>
        </w:rPr>
        <w:t xml:space="preserve"> </w:t>
      </w:r>
      <w:r w:rsidRPr="00EC0267">
        <w:t>для целей</w:t>
      </w:r>
      <w:r w:rsidRPr="00EC0267">
        <w:rPr>
          <w:spacing w:val="-3"/>
        </w:rPr>
        <w:t xml:space="preserve"> </w:t>
      </w:r>
      <w:r w:rsidRPr="00EC0267">
        <w:rPr>
          <w:spacing w:val="-1"/>
        </w:rPr>
        <w:t>крестьянско-фермерского</w:t>
      </w:r>
      <w:r w:rsidRPr="00EC0267">
        <w:rPr>
          <w:spacing w:val="-3"/>
        </w:rPr>
        <w:t xml:space="preserve"> </w:t>
      </w:r>
      <w:r w:rsidRPr="00EC0267">
        <w:rPr>
          <w:spacing w:val="-1"/>
        </w:rPr>
        <w:t>хозяйства.</w:t>
      </w:r>
      <w:r w:rsidR="00C51316" w:rsidRPr="00EC0267">
        <w:t xml:space="preserve"> </w:t>
      </w:r>
      <w:r w:rsidRPr="00EC0267">
        <w:t>В</w:t>
      </w:r>
      <w:r w:rsidRPr="00EC0267">
        <w:rPr>
          <w:spacing w:val="32"/>
        </w:rPr>
        <w:t xml:space="preserve"> </w:t>
      </w:r>
      <w:r w:rsidRPr="00EC0267">
        <w:rPr>
          <w:spacing w:val="-1"/>
        </w:rPr>
        <w:t>зоне</w:t>
      </w:r>
      <w:r w:rsidRPr="00EC0267">
        <w:rPr>
          <w:spacing w:val="34"/>
        </w:rPr>
        <w:t xml:space="preserve"> </w:t>
      </w:r>
      <w:r w:rsidRPr="00EC0267">
        <w:t>СХ4</w:t>
      </w:r>
      <w:r w:rsidRPr="00EC0267">
        <w:rPr>
          <w:spacing w:val="34"/>
        </w:rPr>
        <w:t xml:space="preserve"> </w:t>
      </w:r>
      <w:r w:rsidRPr="00EC0267">
        <w:rPr>
          <w:spacing w:val="-1"/>
        </w:rPr>
        <w:t>сельскохозяйственного</w:t>
      </w:r>
      <w:r w:rsidRPr="00EC0267">
        <w:rPr>
          <w:spacing w:val="33"/>
        </w:rPr>
        <w:t xml:space="preserve"> </w:t>
      </w:r>
      <w:r w:rsidRPr="00EC0267">
        <w:rPr>
          <w:spacing w:val="-1"/>
        </w:rPr>
        <w:t>использования</w:t>
      </w:r>
      <w:r w:rsidRPr="00EC0267">
        <w:rPr>
          <w:spacing w:val="33"/>
        </w:rPr>
        <w:t xml:space="preserve"> </w:t>
      </w:r>
      <w:r w:rsidRPr="00EC0267">
        <w:rPr>
          <w:spacing w:val="-1"/>
        </w:rPr>
        <w:t>могут</w:t>
      </w:r>
      <w:r w:rsidRPr="00EC0267">
        <w:rPr>
          <w:spacing w:val="33"/>
        </w:rPr>
        <w:t xml:space="preserve"> </w:t>
      </w:r>
      <w:r w:rsidRPr="00EC0267">
        <w:t>размещаться</w:t>
      </w:r>
      <w:r w:rsidRPr="00EC0267">
        <w:rPr>
          <w:spacing w:val="33"/>
        </w:rPr>
        <w:t xml:space="preserve"> </w:t>
      </w:r>
      <w:r w:rsidRPr="00EC0267">
        <w:rPr>
          <w:spacing w:val="-1"/>
        </w:rPr>
        <w:t>объекты</w:t>
      </w:r>
      <w:r w:rsidRPr="00EC0267">
        <w:rPr>
          <w:spacing w:val="34"/>
        </w:rPr>
        <w:t xml:space="preserve"> </w:t>
      </w:r>
      <w:r w:rsidRPr="00EC0267">
        <w:t>с</w:t>
      </w:r>
      <w:r w:rsidRPr="00EC0267">
        <w:rPr>
          <w:spacing w:val="34"/>
        </w:rPr>
        <w:t xml:space="preserve"> </w:t>
      </w:r>
      <w:r w:rsidRPr="00EC0267">
        <w:rPr>
          <w:spacing w:val="-1"/>
        </w:rPr>
        <w:t>санитарно-защитной</w:t>
      </w:r>
      <w:r w:rsidRPr="00EC0267">
        <w:rPr>
          <w:spacing w:val="67"/>
        </w:rPr>
        <w:t xml:space="preserve"> </w:t>
      </w:r>
      <w:r w:rsidRPr="00EC0267">
        <w:rPr>
          <w:spacing w:val="-1"/>
        </w:rPr>
        <w:t>зоной</w:t>
      </w:r>
      <w:r w:rsidRPr="00EC0267">
        <w:t xml:space="preserve"> 50 и 100</w:t>
      </w:r>
      <w:r w:rsidRPr="00EC0267">
        <w:rPr>
          <w:spacing w:val="-1"/>
        </w:rPr>
        <w:t xml:space="preserve"> </w:t>
      </w:r>
      <w:r w:rsidRPr="00EC0267">
        <w:t>м.</w:t>
      </w:r>
    </w:p>
    <w:p w14:paraId="61C155C4" w14:textId="424742FE" w:rsidR="007E3369" w:rsidRPr="00EC0267" w:rsidRDefault="007E3369">
      <w:pPr>
        <w:pStyle w:val="a6"/>
        <w:numPr>
          <w:ilvl w:val="1"/>
          <w:numId w:val="33"/>
        </w:numPr>
        <w:tabs>
          <w:tab w:val="left" w:pos="1393"/>
        </w:tabs>
        <w:autoSpaceDE/>
        <w:autoSpaceDN/>
        <w:spacing w:line="252" w:lineRule="exact"/>
        <w:ind w:left="1392" w:hanging="280"/>
        <w:jc w:val="left"/>
      </w:pPr>
      <w:r w:rsidRPr="00EC0267">
        <w:rPr>
          <w:spacing w:val="-1"/>
        </w:rPr>
        <w:t>Виды</w:t>
      </w:r>
      <w:r w:rsidRPr="00EC0267">
        <w:t xml:space="preserve"> </w:t>
      </w:r>
      <w:r w:rsidRPr="00EC0267">
        <w:rPr>
          <w:spacing w:val="-1"/>
        </w:rPr>
        <w:t>разрешенного</w:t>
      </w:r>
      <w:r w:rsidRPr="00EC0267">
        <w:t xml:space="preserve"> </w:t>
      </w:r>
      <w:r w:rsidRPr="00EC0267">
        <w:rPr>
          <w:spacing w:val="-1"/>
        </w:rPr>
        <w:t>использования</w:t>
      </w:r>
      <w:r w:rsidRPr="00EC0267">
        <w:rPr>
          <w:spacing w:val="-2"/>
        </w:rPr>
        <w:t xml:space="preserve"> </w:t>
      </w:r>
      <w:r w:rsidRPr="00EC0267">
        <w:rPr>
          <w:spacing w:val="-1"/>
        </w:rPr>
        <w:t>принимать</w:t>
      </w:r>
      <w:r w:rsidRPr="00EC0267">
        <w:t xml:space="preserve"> </w:t>
      </w:r>
      <w:r w:rsidRPr="00EC0267">
        <w:rPr>
          <w:spacing w:val="-1"/>
        </w:rPr>
        <w:t>согласно</w:t>
      </w:r>
      <w:r w:rsidRPr="00EC0267">
        <w:t xml:space="preserve"> </w:t>
      </w:r>
      <w:r w:rsidRPr="00EC0267">
        <w:rPr>
          <w:spacing w:val="-1"/>
        </w:rPr>
        <w:t>таблице</w:t>
      </w:r>
      <w:r w:rsidRPr="00EC0267">
        <w:t xml:space="preserve"> </w:t>
      </w:r>
      <w:r w:rsidR="00BF0F0F" w:rsidRPr="00EC0267">
        <w:t>1</w:t>
      </w:r>
      <w:r w:rsidR="00C000CC" w:rsidRPr="00C000CC">
        <w:t>0</w:t>
      </w:r>
    </w:p>
    <w:p w14:paraId="51042249" w14:textId="65874D32" w:rsidR="007E3369" w:rsidRPr="00EC0267" w:rsidRDefault="007E3369" w:rsidP="007E3369">
      <w:pPr>
        <w:pStyle w:val="a6"/>
        <w:spacing w:before="1"/>
        <w:ind w:left="0" w:right="100"/>
        <w:jc w:val="right"/>
        <w:rPr>
          <w:lang w:val="en-US"/>
        </w:rPr>
      </w:pPr>
      <w:r w:rsidRPr="00EC0267">
        <w:rPr>
          <w:spacing w:val="-1"/>
        </w:rPr>
        <w:t>Таблица</w:t>
      </w:r>
      <w:r w:rsidRPr="00EC0267">
        <w:rPr>
          <w:spacing w:val="-3"/>
        </w:rPr>
        <w:t xml:space="preserve"> </w:t>
      </w:r>
      <w:r w:rsidR="00C000CC">
        <w:rPr>
          <w:lang w:val="en-US"/>
        </w:rPr>
        <w:t>10</w:t>
      </w:r>
    </w:p>
    <w:tbl>
      <w:tblPr>
        <w:tblStyle w:val="TableNormal"/>
        <w:tblW w:w="10206" w:type="dxa"/>
        <w:tblInd w:w="6" w:type="dxa"/>
        <w:tblLayout w:type="fixed"/>
        <w:tblLook w:val="01E0" w:firstRow="1" w:lastRow="1" w:firstColumn="1" w:lastColumn="1" w:noHBand="0" w:noVBand="0"/>
      </w:tblPr>
      <w:tblGrid>
        <w:gridCol w:w="426"/>
        <w:gridCol w:w="1984"/>
        <w:gridCol w:w="3686"/>
        <w:gridCol w:w="1275"/>
        <w:gridCol w:w="1418"/>
        <w:gridCol w:w="1417"/>
      </w:tblGrid>
      <w:tr w:rsidR="007E3369" w:rsidRPr="00EC0267" w14:paraId="0B489BCE" w14:textId="77777777" w:rsidTr="000F442E">
        <w:trPr>
          <w:trHeight w:hRule="exact" w:val="1666"/>
        </w:trPr>
        <w:tc>
          <w:tcPr>
            <w:tcW w:w="426" w:type="dxa"/>
            <w:tcBorders>
              <w:top w:val="single" w:sz="5" w:space="0" w:color="000000"/>
              <w:left w:val="single" w:sz="5" w:space="0" w:color="000000"/>
              <w:bottom w:val="single" w:sz="5" w:space="0" w:color="000000"/>
              <w:right w:val="single" w:sz="5" w:space="0" w:color="000000"/>
            </w:tcBorders>
          </w:tcPr>
          <w:p w14:paraId="26A41B72" w14:textId="77777777" w:rsidR="007E3369" w:rsidRPr="00EC0267" w:rsidRDefault="007E3369" w:rsidP="00BC17B0">
            <w:pPr>
              <w:pStyle w:val="TableParagraph"/>
              <w:spacing w:line="201" w:lineRule="exact"/>
              <w:ind w:left="102"/>
              <w:rPr>
                <w:sz w:val="18"/>
                <w:szCs w:val="18"/>
              </w:rPr>
            </w:pPr>
            <w:r w:rsidRPr="00EC0267">
              <w:rPr>
                <w:sz w:val="18"/>
                <w:szCs w:val="18"/>
              </w:rPr>
              <w:t>№</w:t>
            </w:r>
          </w:p>
        </w:tc>
        <w:tc>
          <w:tcPr>
            <w:tcW w:w="1984" w:type="dxa"/>
            <w:tcBorders>
              <w:top w:val="single" w:sz="5" w:space="0" w:color="000000"/>
              <w:left w:val="single" w:sz="5" w:space="0" w:color="000000"/>
              <w:bottom w:val="single" w:sz="5" w:space="0" w:color="000000"/>
              <w:right w:val="single" w:sz="5" w:space="0" w:color="000000"/>
            </w:tcBorders>
          </w:tcPr>
          <w:p w14:paraId="00BD9E7D" w14:textId="77777777" w:rsidR="007E3369" w:rsidRPr="00EC0267" w:rsidRDefault="007E3369" w:rsidP="00BC17B0">
            <w:pPr>
              <w:pStyle w:val="TableParagraph"/>
              <w:ind w:left="99" w:right="307"/>
              <w:rPr>
                <w:sz w:val="18"/>
                <w:szCs w:val="18"/>
              </w:rPr>
            </w:pPr>
            <w:r w:rsidRPr="00EC0267">
              <w:rPr>
                <w:spacing w:val="-1"/>
                <w:sz w:val="18"/>
              </w:rPr>
              <w:t>Наименование</w:t>
            </w:r>
            <w:r w:rsidRPr="00EC0267">
              <w:rPr>
                <w:spacing w:val="28"/>
                <w:sz w:val="18"/>
              </w:rPr>
              <w:t xml:space="preserve"> </w:t>
            </w:r>
            <w:r w:rsidRPr="00EC0267">
              <w:rPr>
                <w:spacing w:val="-1"/>
                <w:sz w:val="18"/>
              </w:rPr>
              <w:t>вида</w:t>
            </w:r>
            <w:r w:rsidRPr="00EC0267">
              <w:rPr>
                <w:spacing w:val="22"/>
                <w:sz w:val="18"/>
              </w:rPr>
              <w:t xml:space="preserve"> </w:t>
            </w:r>
            <w:r w:rsidRPr="00EC0267">
              <w:rPr>
                <w:spacing w:val="-1"/>
                <w:sz w:val="18"/>
              </w:rPr>
              <w:t>разрешенного</w:t>
            </w:r>
            <w:r w:rsidRPr="00EC0267">
              <w:rPr>
                <w:spacing w:val="22"/>
                <w:sz w:val="18"/>
              </w:rPr>
              <w:t xml:space="preserve"> </w:t>
            </w:r>
            <w:r w:rsidRPr="00EC0267">
              <w:rPr>
                <w:spacing w:val="-1"/>
                <w:sz w:val="18"/>
              </w:rPr>
              <w:t>использования</w:t>
            </w:r>
            <w:r w:rsidRPr="00EC0267">
              <w:rPr>
                <w:spacing w:val="21"/>
                <w:sz w:val="18"/>
              </w:rPr>
              <w:t xml:space="preserve"> </w:t>
            </w:r>
            <w:r w:rsidRPr="00EC0267">
              <w:rPr>
                <w:spacing w:val="-1"/>
                <w:sz w:val="18"/>
              </w:rPr>
              <w:t>земельного</w:t>
            </w:r>
            <w:r w:rsidRPr="00EC0267">
              <w:rPr>
                <w:spacing w:val="27"/>
                <w:sz w:val="18"/>
              </w:rPr>
              <w:t xml:space="preserve"> </w:t>
            </w:r>
            <w:r w:rsidRPr="00EC0267">
              <w:rPr>
                <w:spacing w:val="-1"/>
                <w:sz w:val="18"/>
              </w:rPr>
              <w:t>участка</w:t>
            </w:r>
          </w:p>
        </w:tc>
        <w:tc>
          <w:tcPr>
            <w:tcW w:w="3686" w:type="dxa"/>
            <w:tcBorders>
              <w:top w:val="single" w:sz="5" w:space="0" w:color="000000"/>
              <w:left w:val="single" w:sz="5" w:space="0" w:color="000000"/>
              <w:bottom w:val="single" w:sz="5" w:space="0" w:color="000000"/>
              <w:right w:val="single" w:sz="5" w:space="0" w:color="000000"/>
            </w:tcBorders>
          </w:tcPr>
          <w:p w14:paraId="0575CC20" w14:textId="77777777" w:rsidR="007E3369" w:rsidRPr="00EC0267" w:rsidRDefault="007E3369" w:rsidP="00BC17B0">
            <w:pPr>
              <w:pStyle w:val="TableParagraph"/>
              <w:spacing w:line="242" w:lineRule="auto"/>
              <w:ind w:left="99" w:right="103"/>
              <w:rPr>
                <w:sz w:val="18"/>
                <w:szCs w:val="18"/>
              </w:rPr>
            </w:pPr>
            <w:r w:rsidRPr="00EC0267">
              <w:rPr>
                <w:spacing w:val="-1"/>
                <w:sz w:val="18"/>
              </w:rPr>
              <w:t>Описание</w:t>
            </w:r>
            <w:r w:rsidRPr="00EC0267">
              <w:rPr>
                <w:sz w:val="18"/>
              </w:rPr>
              <w:t xml:space="preserve">  </w:t>
            </w:r>
            <w:r w:rsidRPr="00EC0267">
              <w:rPr>
                <w:spacing w:val="4"/>
                <w:sz w:val="18"/>
              </w:rPr>
              <w:t xml:space="preserve"> </w:t>
            </w:r>
            <w:r w:rsidRPr="00EC0267">
              <w:rPr>
                <w:sz w:val="18"/>
              </w:rPr>
              <w:t xml:space="preserve">вида  </w:t>
            </w:r>
            <w:r w:rsidRPr="00EC0267">
              <w:rPr>
                <w:spacing w:val="4"/>
                <w:sz w:val="18"/>
              </w:rPr>
              <w:t xml:space="preserve"> </w:t>
            </w:r>
            <w:r w:rsidRPr="00EC0267">
              <w:rPr>
                <w:sz w:val="18"/>
              </w:rPr>
              <w:t xml:space="preserve">разрешенного  </w:t>
            </w:r>
            <w:r w:rsidRPr="00EC0267">
              <w:rPr>
                <w:spacing w:val="6"/>
                <w:sz w:val="18"/>
              </w:rPr>
              <w:t xml:space="preserve"> </w:t>
            </w:r>
            <w:r w:rsidRPr="00EC0267">
              <w:rPr>
                <w:spacing w:val="-1"/>
                <w:sz w:val="18"/>
              </w:rPr>
              <w:t>использования</w:t>
            </w:r>
            <w:r w:rsidRPr="00EC0267">
              <w:rPr>
                <w:spacing w:val="35"/>
                <w:sz w:val="18"/>
              </w:rPr>
              <w:t xml:space="preserve"> </w:t>
            </w:r>
            <w:r w:rsidRPr="00EC0267">
              <w:rPr>
                <w:spacing w:val="-1"/>
                <w:sz w:val="18"/>
              </w:rPr>
              <w:t>земельного</w:t>
            </w:r>
            <w:r w:rsidRPr="00EC0267">
              <w:rPr>
                <w:spacing w:val="1"/>
                <w:sz w:val="18"/>
              </w:rPr>
              <w:t xml:space="preserve"> </w:t>
            </w:r>
            <w:r w:rsidRPr="00EC0267">
              <w:rPr>
                <w:spacing w:val="-1"/>
                <w:sz w:val="18"/>
              </w:rPr>
              <w:t>участка</w:t>
            </w:r>
          </w:p>
        </w:tc>
        <w:tc>
          <w:tcPr>
            <w:tcW w:w="1275" w:type="dxa"/>
            <w:tcBorders>
              <w:top w:val="single" w:sz="5" w:space="0" w:color="000000"/>
              <w:left w:val="single" w:sz="5" w:space="0" w:color="000000"/>
              <w:bottom w:val="single" w:sz="5" w:space="0" w:color="000000"/>
              <w:right w:val="single" w:sz="5" w:space="0" w:color="000000"/>
            </w:tcBorders>
          </w:tcPr>
          <w:p w14:paraId="13248946" w14:textId="5227CCEF" w:rsidR="007E3369" w:rsidRPr="00EC0267" w:rsidRDefault="007E3369" w:rsidP="00BC17B0">
            <w:pPr>
              <w:pStyle w:val="TableParagraph"/>
              <w:ind w:left="99" w:right="133"/>
              <w:rPr>
                <w:sz w:val="18"/>
                <w:szCs w:val="18"/>
              </w:rPr>
            </w:pPr>
            <w:r w:rsidRPr="00EC0267">
              <w:rPr>
                <w:sz w:val="18"/>
              </w:rPr>
              <w:t xml:space="preserve">Код </w:t>
            </w:r>
            <w:r w:rsidRPr="00EC0267">
              <w:rPr>
                <w:spacing w:val="-1"/>
                <w:sz w:val="18"/>
              </w:rPr>
              <w:t>(числов</w:t>
            </w:r>
            <w:r w:rsidRPr="00EC0267">
              <w:rPr>
                <w:sz w:val="18"/>
              </w:rPr>
              <w:t>ое</w:t>
            </w:r>
            <w:r w:rsidRPr="00EC0267">
              <w:rPr>
                <w:spacing w:val="21"/>
                <w:sz w:val="18"/>
              </w:rPr>
              <w:t xml:space="preserve"> </w:t>
            </w:r>
            <w:r w:rsidRPr="00EC0267">
              <w:rPr>
                <w:sz w:val="18"/>
              </w:rPr>
              <w:t>обознач</w:t>
            </w:r>
            <w:r w:rsidRPr="00EC0267">
              <w:rPr>
                <w:spacing w:val="-1"/>
                <w:sz w:val="18"/>
              </w:rPr>
              <w:t>ен</w:t>
            </w:r>
            <w:r w:rsidR="000F442E" w:rsidRPr="00EC0267">
              <w:rPr>
                <w:spacing w:val="-1"/>
                <w:sz w:val="18"/>
              </w:rPr>
              <w:t>ие</w:t>
            </w:r>
            <w:r w:rsidRPr="00EC0267">
              <w:rPr>
                <w:spacing w:val="-1"/>
                <w:sz w:val="18"/>
              </w:rPr>
              <w:t>)</w:t>
            </w:r>
            <w:r w:rsidRPr="00EC0267">
              <w:rPr>
                <w:spacing w:val="23"/>
                <w:sz w:val="18"/>
              </w:rPr>
              <w:t xml:space="preserve"> </w:t>
            </w:r>
            <w:r w:rsidRPr="00EC0267">
              <w:rPr>
                <w:spacing w:val="-1"/>
                <w:sz w:val="18"/>
              </w:rPr>
              <w:t>вида</w:t>
            </w:r>
          </w:p>
        </w:tc>
        <w:tc>
          <w:tcPr>
            <w:tcW w:w="1418" w:type="dxa"/>
            <w:tcBorders>
              <w:top w:val="single" w:sz="5" w:space="0" w:color="000000"/>
              <w:left w:val="single" w:sz="5" w:space="0" w:color="000000"/>
              <w:bottom w:val="single" w:sz="5" w:space="0" w:color="000000"/>
              <w:right w:val="single" w:sz="5" w:space="0" w:color="000000"/>
            </w:tcBorders>
          </w:tcPr>
          <w:p w14:paraId="7BB2F064" w14:textId="77777777" w:rsidR="007E3369" w:rsidRPr="00EC0267" w:rsidRDefault="007E3369" w:rsidP="00BC17B0">
            <w:pPr>
              <w:pStyle w:val="TableParagraph"/>
              <w:tabs>
                <w:tab w:val="left" w:pos="1491"/>
              </w:tabs>
              <w:ind w:left="102" w:right="102"/>
              <w:rPr>
                <w:sz w:val="18"/>
                <w:szCs w:val="18"/>
              </w:rPr>
            </w:pPr>
            <w:r w:rsidRPr="00EC0267">
              <w:rPr>
                <w:spacing w:val="-1"/>
                <w:sz w:val="18"/>
              </w:rPr>
              <w:t>Предельные</w:t>
            </w:r>
            <w:r w:rsidRPr="00EC0267">
              <w:rPr>
                <w:spacing w:val="26"/>
                <w:sz w:val="18"/>
              </w:rPr>
              <w:t xml:space="preserve"> </w:t>
            </w:r>
            <w:r w:rsidRPr="00EC0267">
              <w:rPr>
                <w:spacing w:val="-1"/>
                <w:w w:val="95"/>
                <w:sz w:val="18"/>
              </w:rPr>
              <w:t>(минимальные</w:t>
            </w:r>
            <w:r w:rsidRPr="00EC0267">
              <w:rPr>
                <w:spacing w:val="-1"/>
                <w:w w:val="95"/>
                <w:sz w:val="18"/>
              </w:rPr>
              <w:tab/>
            </w:r>
            <w:r w:rsidRPr="00EC0267">
              <w:rPr>
                <w:sz w:val="18"/>
              </w:rPr>
              <w:t>и</w:t>
            </w:r>
            <w:r w:rsidRPr="00EC0267">
              <w:rPr>
                <w:spacing w:val="20"/>
                <w:sz w:val="18"/>
              </w:rPr>
              <w:t xml:space="preserve"> </w:t>
            </w:r>
            <w:r w:rsidRPr="00EC0267">
              <w:rPr>
                <w:spacing w:val="-1"/>
                <w:sz w:val="18"/>
              </w:rPr>
              <w:t>(или)</w:t>
            </w:r>
            <w:r w:rsidRPr="00EC0267">
              <w:rPr>
                <w:spacing w:val="23"/>
                <w:sz w:val="18"/>
              </w:rPr>
              <w:t xml:space="preserve"> </w:t>
            </w:r>
            <w:r w:rsidRPr="00EC0267">
              <w:rPr>
                <w:spacing w:val="-1"/>
                <w:sz w:val="18"/>
              </w:rPr>
              <w:t>максимальные)</w:t>
            </w:r>
            <w:r w:rsidRPr="00EC0267">
              <w:rPr>
                <w:spacing w:val="21"/>
                <w:sz w:val="18"/>
              </w:rPr>
              <w:t xml:space="preserve"> </w:t>
            </w:r>
            <w:r w:rsidRPr="00EC0267">
              <w:rPr>
                <w:sz w:val="18"/>
              </w:rPr>
              <w:t>размеры</w:t>
            </w:r>
          </w:p>
          <w:p w14:paraId="1ABD2279" w14:textId="4D78E08C" w:rsidR="007E3369" w:rsidRPr="00EC0267" w:rsidRDefault="007E3369" w:rsidP="00BC17B0">
            <w:pPr>
              <w:pStyle w:val="TableParagraph"/>
              <w:spacing w:before="2"/>
              <w:ind w:left="102" w:right="101"/>
              <w:rPr>
                <w:sz w:val="18"/>
                <w:szCs w:val="18"/>
              </w:rPr>
            </w:pPr>
            <w:r w:rsidRPr="00EC0267">
              <w:rPr>
                <w:spacing w:val="-1"/>
                <w:sz w:val="18"/>
              </w:rPr>
              <w:t>земельных</w:t>
            </w:r>
            <w:r w:rsidRPr="00EC0267">
              <w:rPr>
                <w:spacing w:val="27"/>
                <w:sz w:val="18"/>
              </w:rPr>
              <w:t xml:space="preserve"> </w:t>
            </w:r>
            <w:proofErr w:type="gramStart"/>
            <w:r w:rsidR="000F442E" w:rsidRPr="00EC0267">
              <w:rPr>
                <w:spacing w:val="-1"/>
                <w:sz w:val="18"/>
              </w:rPr>
              <w:t>участков,</w:t>
            </w:r>
            <w:r w:rsidR="000F442E" w:rsidRPr="00EC0267">
              <w:rPr>
                <w:sz w:val="18"/>
              </w:rPr>
              <w:t xml:space="preserve">  </w:t>
            </w:r>
            <w:r w:rsidRPr="00EC0267">
              <w:rPr>
                <w:sz w:val="18"/>
              </w:rPr>
              <w:t>в</w:t>
            </w:r>
            <w:proofErr w:type="gramEnd"/>
            <w:r w:rsidRPr="00EC0267">
              <w:rPr>
                <w:sz w:val="18"/>
              </w:rPr>
              <w:t xml:space="preserve">   </w:t>
            </w:r>
            <w:r w:rsidRPr="00EC0267">
              <w:rPr>
                <w:spacing w:val="15"/>
                <w:sz w:val="18"/>
              </w:rPr>
              <w:t xml:space="preserve"> </w:t>
            </w:r>
            <w:r w:rsidRPr="00EC0267">
              <w:rPr>
                <w:sz w:val="18"/>
              </w:rPr>
              <w:t>том</w:t>
            </w:r>
            <w:r w:rsidRPr="00EC0267">
              <w:rPr>
                <w:spacing w:val="27"/>
                <w:sz w:val="18"/>
              </w:rPr>
              <w:t xml:space="preserve"> </w:t>
            </w:r>
            <w:r w:rsidRPr="00EC0267">
              <w:rPr>
                <w:spacing w:val="-1"/>
                <w:sz w:val="18"/>
              </w:rPr>
              <w:t>числе</w:t>
            </w:r>
            <w:r w:rsidRPr="00EC0267">
              <w:rPr>
                <w:sz w:val="18"/>
              </w:rPr>
              <w:t xml:space="preserve"> их</w:t>
            </w:r>
            <w:r w:rsidRPr="00EC0267">
              <w:rPr>
                <w:spacing w:val="-2"/>
                <w:sz w:val="18"/>
              </w:rPr>
              <w:t xml:space="preserve"> </w:t>
            </w:r>
            <w:r w:rsidRPr="00EC0267">
              <w:rPr>
                <w:sz w:val="18"/>
              </w:rPr>
              <w:t>площадь:</w:t>
            </w:r>
          </w:p>
        </w:tc>
        <w:tc>
          <w:tcPr>
            <w:tcW w:w="1417" w:type="dxa"/>
            <w:tcBorders>
              <w:top w:val="single" w:sz="5" w:space="0" w:color="000000"/>
              <w:left w:val="single" w:sz="5" w:space="0" w:color="000000"/>
              <w:bottom w:val="single" w:sz="5" w:space="0" w:color="000000"/>
              <w:right w:val="single" w:sz="5" w:space="0" w:color="000000"/>
            </w:tcBorders>
          </w:tcPr>
          <w:p w14:paraId="64E04875" w14:textId="77777777" w:rsidR="007E3369" w:rsidRPr="00EC0267" w:rsidRDefault="007E3369" w:rsidP="00BC17B0">
            <w:pPr>
              <w:pStyle w:val="TableParagraph"/>
              <w:ind w:left="102" w:right="158"/>
              <w:rPr>
                <w:sz w:val="18"/>
                <w:szCs w:val="18"/>
              </w:rPr>
            </w:pPr>
            <w:proofErr w:type="spellStart"/>
            <w:proofErr w:type="gramStart"/>
            <w:r w:rsidRPr="00EC0267">
              <w:rPr>
                <w:spacing w:val="-1"/>
                <w:sz w:val="18"/>
              </w:rPr>
              <w:t>Максималь</w:t>
            </w:r>
            <w:proofErr w:type="spellEnd"/>
            <w:r w:rsidRPr="00EC0267">
              <w:rPr>
                <w:spacing w:val="27"/>
                <w:sz w:val="18"/>
              </w:rPr>
              <w:t xml:space="preserve"> </w:t>
            </w:r>
            <w:proofErr w:type="spellStart"/>
            <w:r w:rsidRPr="00EC0267">
              <w:rPr>
                <w:spacing w:val="-1"/>
                <w:sz w:val="18"/>
              </w:rPr>
              <w:t>ный</w:t>
            </w:r>
            <w:proofErr w:type="spellEnd"/>
            <w:proofErr w:type="gramEnd"/>
            <w:r w:rsidRPr="00EC0267">
              <w:rPr>
                <w:spacing w:val="21"/>
                <w:sz w:val="18"/>
              </w:rPr>
              <w:t xml:space="preserve"> </w:t>
            </w:r>
            <w:r w:rsidRPr="00EC0267">
              <w:rPr>
                <w:sz w:val="18"/>
              </w:rPr>
              <w:t>процент застройки (%)</w:t>
            </w:r>
          </w:p>
        </w:tc>
      </w:tr>
      <w:tr w:rsidR="007E3369" w:rsidRPr="00EC0267" w14:paraId="0DAA847F" w14:textId="77777777" w:rsidTr="000F442E">
        <w:trPr>
          <w:trHeight w:hRule="exact" w:val="317"/>
        </w:trPr>
        <w:tc>
          <w:tcPr>
            <w:tcW w:w="10206" w:type="dxa"/>
            <w:gridSpan w:val="6"/>
            <w:tcBorders>
              <w:top w:val="single" w:sz="5" w:space="0" w:color="000000"/>
              <w:left w:val="single" w:sz="5" w:space="0" w:color="000000"/>
              <w:bottom w:val="single" w:sz="5" w:space="0" w:color="000000"/>
              <w:right w:val="single" w:sz="5" w:space="0" w:color="000000"/>
            </w:tcBorders>
          </w:tcPr>
          <w:p w14:paraId="7B8DE581" w14:textId="77777777" w:rsidR="007E3369" w:rsidRPr="00EC0267" w:rsidRDefault="007E3369" w:rsidP="00BC17B0">
            <w:pPr>
              <w:pStyle w:val="TableParagraph"/>
              <w:spacing w:line="201" w:lineRule="exact"/>
              <w:ind w:left="3109"/>
              <w:rPr>
                <w:sz w:val="18"/>
                <w:szCs w:val="18"/>
              </w:rPr>
            </w:pPr>
            <w:r w:rsidRPr="00EC0267">
              <w:rPr>
                <w:spacing w:val="-1"/>
                <w:sz w:val="18"/>
                <w:u w:val="single" w:color="000000"/>
              </w:rPr>
              <w:t>1.Основные</w:t>
            </w:r>
            <w:r w:rsidRPr="00EC0267">
              <w:rPr>
                <w:sz w:val="18"/>
                <w:u w:val="single" w:color="000000"/>
              </w:rPr>
              <w:t xml:space="preserve"> </w:t>
            </w:r>
            <w:r w:rsidRPr="00EC0267">
              <w:rPr>
                <w:spacing w:val="-1"/>
                <w:sz w:val="18"/>
                <w:u w:val="single" w:color="000000"/>
              </w:rPr>
              <w:t>виды</w:t>
            </w:r>
            <w:r w:rsidRPr="00EC0267">
              <w:rPr>
                <w:spacing w:val="-2"/>
                <w:sz w:val="18"/>
                <w:u w:val="single" w:color="000000"/>
              </w:rPr>
              <w:t xml:space="preserve"> </w:t>
            </w:r>
            <w:r w:rsidRPr="00EC0267">
              <w:rPr>
                <w:sz w:val="18"/>
                <w:u w:val="single" w:color="000000"/>
              </w:rPr>
              <w:t>разрешенного</w:t>
            </w:r>
            <w:r w:rsidRPr="00EC0267">
              <w:rPr>
                <w:spacing w:val="1"/>
                <w:sz w:val="18"/>
                <w:u w:val="single" w:color="000000"/>
              </w:rPr>
              <w:t xml:space="preserve"> </w:t>
            </w:r>
            <w:r w:rsidRPr="00EC0267">
              <w:rPr>
                <w:sz w:val="18"/>
                <w:u w:val="single" w:color="000000"/>
              </w:rPr>
              <w:t>использования</w:t>
            </w:r>
          </w:p>
        </w:tc>
      </w:tr>
      <w:tr w:rsidR="007E3369" w:rsidRPr="00EC0267" w14:paraId="27ACBCBA" w14:textId="77777777" w:rsidTr="000F442E">
        <w:trPr>
          <w:trHeight w:hRule="exact" w:val="1250"/>
        </w:trPr>
        <w:tc>
          <w:tcPr>
            <w:tcW w:w="426" w:type="dxa"/>
            <w:tcBorders>
              <w:top w:val="single" w:sz="5" w:space="0" w:color="000000"/>
              <w:left w:val="single" w:sz="5" w:space="0" w:color="000000"/>
              <w:bottom w:val="single" w:sz="5" w:space="0" w:color="000000"/>
              <w:right w:val="single" w:sz="5" w:space="0" w:color="000000"/>
            </w:tcBorders>
          </w:tcPr>
          <w:p w14:paraId="61A9AEB6" w14:textId="77777777" w:rsidR="007E3369" w:rsidRPr="00EC0267" w:rsidRDefault="007E3369" w:rsidP="00BC17B0">
            <w:pPr>
              <w:pStyle w:val="TableParagraph"/>
              <w:spacing w:line="201" w:lineRule="exact"/>
              <w:ind w:left="102"/>
              <w:rPr>
                <w:sz w:val="18"/>
                <w:szCs w:val="18"/>
              </w:rPr>
            </w:pPr>
            <w:r w:rsidRPr="00EC0267">
              <w:rPr>
                <w:sz w:val="18"/>
              </w:rPr>
              <w:t>1.1</w:t>
            </w:r>
          </w:p>
        </w:tc>
        <w:tc>
          <w:tcPr>
            <w:tcW w:w="1984" w:type="dxa"/>
            <w:tcBorders>
              <w:top w:val="single" w:sz="5" w:space="0" w:color="000000"/>
              <w:left w:val="single" w:sz="5" w:space="0" w:color="000000"/>
              <w:bottom w:val="single" w:sz="5" w:space="0" w:color="000000"/>
              <w:right w:val="single" w:sz="5" w:space="0" w:color="000000"/>
            </w:tcBorders>
          </w:tcPr>
          <w:p w14:paraId="45A06D42" w14:textId="77777777" w:rsidR="007E3369" w:rsidRPr="00EC0267" w:rsidRDefault="007E3369" w:rsidP="00BC17B0">
            <w:pPr>
              <w:pStyle w:val="TableParagraph"/>
              <w:spacing w:line="201" w:lineRule="exact"/>
              <w:ind w:left="99"/>
              <w:rPr>
                <w:sz w:val="18"/>
                <w:szCs w:val="18"/>
              </w:rPr>
            </w:pPr>
            <w:r w:rsidRPr="00EC0267">
              <w:rPr>
                <w:spacing w:val="-1"/>
                <w:sz w:val="18"/>
              </w:rPr>
              <w:t>Растениеводство</w:t>
            </w:r>
          </w:p>
        </w:tc>
        <w:tc>
          <w:tcPr>
            <w:tcW w:w="3686" w:type="dxa"/>
            <w:tcBorders>
              <w:top w:val="single" w:sz="5" w:space="0" w:color="000000"/>
              <w:left w:val="single" w:sz="5" w:space="0" w:color="000000"/>
              <w:bottom w:val="single" w:sz="5" w:space="0" w:color="000000"/>
              <w:right w:val="single" w:sz="5" w:space="0" w:color="000000"/>
            </w:tcBorders>
          </w:tcPr>
          <w:p w14:paraId="368C6175" w14:textId="225D2582" w:rsidR="007E3369" w:rsidRPr="00EC0267" w:rsidRDefault="007E3369" w:rsidP="00BC17B0">
            <w:pPr>
              <w:pStyle w:val="TableParagraph"/>
              <w:tabs>
                <w:tab w:val="left" w:pos="1736"/>
                <w:tab w:val="left" w:pos="2677"/>
              </w:tabs>
              <w:spacing w:line="239" w:lineRule="auto"/>
              <w:ind w:left="99" w:right="103"/>
              <w:jc w:val="both"/>
              <w:rPr>
                <w:sz w:val="18"/>
                <w:szCs w:val="18"/>
              </w:rPr>
            </w:pPr>
            <w:r w:rsidRPr="00EC0267">
              <w:rPr>
                <w:spacing w:val="-1"/>
                <w:sz w:val="18"/>
              </w:rPr>
              <w:t>Осуществление</w:t>
            </w:r>
            <w:r w:rsidRPr="00EC0267">
              <w:rPr>
                <w:spacing w:val="29"/>
                <w:sz w:val="18"/>
              </w:rPr>
              <w:t xml:space="preserve"> </w:t>
            </w:r>
            <w:r w:rsidRPr="00EC0267">
              <w:rPr>
                <w:sz w:val="18"/>
              </w:rPr>
              <w:t>хозяйственной</w:t>
            </w:r>
            <w:r w:rsidRPr="00EC0267">
              <w:rPr>
                <w:spacing w:val="30"/>
                <w:sz w:val="18"/>
              </w:rPr>
              <w:t xml:space="preserve"> </w:t>
            </w:r>
            <w:r w:rsidRPr="00EC0267">
              <w:rPr>
                <w:spacing w:val="-1"/>
                <w:sz w:val="18"/>
              </w:rPr>
              <w:t>деятельности,</w:t>
            </w:r>
            <w:r w:rsidRPr="00EC0267">
              <w:rPr>
                <w:spacing w:val="47"/>
                <w:sz w:val="18"/>
              </w:rPr>
              <w:t xml:space="preserve"> </w:t>
            </w:r>
            <w:r w:rsidRPr="00EC0267">
              <w:rPr>
                <w:spacing w:val="-1"/>
                <w:sz w:val="18"/>
              </w:rPr>
              <w:t>связанной</w:t>
            </w:r>
            <w:r w:rsidRPr="00EC0267">
              <w:rPr>
                <w:spacing w:val="-1"/>
                <w:sz w:val="18"/>
              </w:rPr>
              <w:tab/>
            </w:r>
            <w:r w:rsidRPr="00EC0267">
              <w:rPr>
                <w:w w:val="95"/>
                <w:sz w:val="18"/>
              </w:rPr>
              <w:t>с</w:t>
            </w:r>
            <w:r w:rsidRPr="00EC0267">
              <w:rPr>
                <w:w w:val="95"/>
                <w:sz w:val="18"/>
              </w:rPr>
              <w:tab/>
            </w:r>
            <w:r w:rsidRPr="00EC0267">
              <w:rPr>
                <w:spacing w:val="-1"/>
                <w:sz w:val="18"/>
              </w:rPr>
              <w:t>выращиванием</w:t>
            </w:r>
            <w:r w:rsidRPr="00EC0267">
              <w:rPr>
                <w:spacing w:val="33"/>
                <w:sz w:val="18"/>
              </w:rPr>
              <w:t xml:space="preserve"> </w:t>
            </w:r>
            <w:r w:rsidRPr="00EC0267">
              <w:rPr>
                <w:spacing w:val="-1"/>
                <w:sz w:val="18"/>
              </w:rPr>
              <w:t>сельскохозяйственных</w:t>
            </w:r>
            <w:r w:rsidRPr="00EC0267">
              <w:rPr>
                <w:spacing w:val="37"/>
                <w:sz w:val="18"/>
              </w:rPr>
              <w:t xml:space="preserve"> </w:t>
            </w:r>
            <w:r w:rsidRPr="00EC0267">
              <w:rPr>
                <w:spacing w:val="-1"/>
                <w:sz w:val="18"/>
              </w:rPr>
              <w:t>культур</w:t>
            </w:r>
            <w:r w:rsidRPr="00EC0267">
              <w:rPr>
                <w:spacing w:val="39"/>
                <w:sz w:val="18"/>
              </w:rPr>
              <w:t xml:space="preserve"> </w:t>
            </w:r>
            <w:r w:rsidRPr="00EC0267">
              <w:rPr>
                <w:sz w:val="18"/>
              </w:rPr>
              <w:t>Содержание</w:t>
            </w:r>
            <w:r w:rsidRPr="00EC0267">
              <w:rPr>
                <w:spacing w:val="43"/>
                <w:sz w:val="18"/>
              </w:rPr>
              <w:t xml:space="preserve"> </w:t>
            </w:r>
            <w:r w:rsidRPr="00EC0267">
              <w:rPr>
                <w:spacing w:val="-1"/>
                <w:sz w:val="18"/>
              </w:rPr>
              <w:t>данного</w:t>
            </w:r>
            <w:r w:rsidRPr="00EC0267">
              <w:rPr>
                <w:spacing w:val="6"/>
                <w:sz w:val="18"/>
              </w:rPr>
              <w:t xml:space="preserve"> </w:t>
            </w:r>
            <w:r w:rsidRPr="00EC0267">
              <w:rPr>
                <w:spacing w:val="-1"/>
                <w:sz w:val="18"/>
              </w:rPr>
              <w:t>вида</w:t>
            </w:r>
            <w:r w:rsidRPr="00EC0267">
              <w:rPr>
                <w:spacing w:val="3"/>
                <w:sz w:val="18"/>
              </w:rPr>
              <w:t xml:space="preserve"> </w:t>
            </w:r>
            <w:r w:rsidR="00B424FE" w:rsidRPr="00EC0267">
              <w:rPr>
                <w:sz w:val="18"/>
              </w:rPr>
              <w:t>разрешенного</w:t>
            </w:r>
            <w:r w:rsidR="00B424FE" w:rsidRPr="00EC0267">
              <w:rPr>
                <w:spacing w:val="4"/>
                <w:sz w:val="18"/>
              </w:rPr>
              <w:t xml:space="preserve"> </w:t>
            </w:r>
            <w:r w:rsidR="00B424FE" w:rsidRPr="00EC0267">
              <w:rPr>
                <w:spacing w:val="-1"/>
                <w:sz w:val="18"/>
              </w:rPr>
              <w:t>использования,</w:t>
            </w:r>
            <w:r w:rsidRPr="00EC0267">
              <w:rPr>
                <w:spacing w:val="39"/>
                <w:sz w:val="18"/>
              </w:rPr>
              <w:t xml:space="preserve"> </w:t>
            </w:r>
            <w:r w:rsidRPr="00EC0267">
              <w:rPr>
                <w:spacing w:val="-1"/>
                <w:sz w:val="18"/>
              </w:rPr>
              <w:t>включает</w:t>
            </w:r>
            <w:r w:rsidRPr="00EC0267">
              <w:rPr>
                <w:spacing w:val="39"/>
                <w:sz w:val="18"/>
              </w:rPr>
              <w:t xml:space="preserve"> </w:t>
            </w:r>
            <w:r w:rsidRPr="00EC0267">
              <w:rPr>
                <w:sz w:val="18"/>
              </w:rPr>
              <w:t>в</w:t>
            </w:r>
            <w:r w:rsidRPr="00EC0267">
              <w:rPr>
                <w:spacing w:val="38"/>
                <w:sz w:val="18"/>
              </w:rPr>
              <w:t xml:space="preserve"> </w:t>
            </w:r>
            <w:r w:rsidRPr="00EC0267">
              <w:rPr>
                <w:sz w:val="18"/>
              </w:rPr>
              <w:t>себя</w:t>
            </w:r>
            <w:r w:rsidRPr="00EC0267">
              <w:rPr>
                <w:spacing w:val="41"/>
                <w:sz w:val="18"/>
              </w:rPr>
              <w:t xml:space="preserve"> </w:t>
            </w:r>
            <w:r w:rsidRPr="00EC0267">
              <w:rPr>
                <w:sz w:val="18"/>
              </w:rPr>
              <w:t>содержание</w:t>
            </w:r>
            <w:r w:rsidRPr="00EC0267">
              <w:rPr>
                <w:spacing w:val="38"/>
                <w:sz w:val="18"/>
              </w:rPr>
              <w:t xml:space="preserve"> </w:t>
            </w:r>
            <w:r w:rsidRPr="00EC0267">
              <w:rPr>
                <w:spacing w:val="-1"/>
                <w:sz w:val="18"/>
              </w:rPr>
              <w:t>видов</w:t>
            </w:r>
            <w:r w:rsidRPr="00EC0267">
              <w:rPr>
                <w:spacing w:val="29"/>
                <w:sz w:val="18"/>
              </w:rPr>
              <w:t xml:space="preserve"> </w:t>
            </w:r>
            <w:r w:rsidRPr="00EC0267">
              <w:rPr>
                <w:spacing w:val="-1"/>
                <w:sz w:val="18"/>
              </w:rPr>
              <w:t>разрешенного</w:t>
            </w:r>
            <w:r w:rsidRPr="00EC0267">
              <w:rPr>
                <w:spacing w:val="1"/>
                <w:sz w:val="18"/>
              </w:rPr>
              <w:t xml:space="preserve"> </w:t>
            </w:r>
            <w:r w:rsidRPr="00EC0267">
              <w:rPr>
                <w:sz w:val="18"/>
              </w:rPr>
              <w:t>использования с</w:t>
            </w:r>
            <w:r w:rsidRPr="00EC0267">
              <w:rPr>
                <w:spacing w:val="-2"/>
                <w:sz w:val="18"/>
              </w:rPr>
              <w:t xml:space="preserve"> </w:t>
            </w:r>
            <w:r w:rsidRPr="00EC0267">
              <w:rPr>
                <w:spacing w:val="-1"/>
                <w:sz w:val="18"/>
              </w:rPr>
              <w:t>кодами</w:t>
            </w:r>
            <w:r w:rsidRPr="00EC0267">
              <w:rPr>
                <w:sz w:val="18"/>
              </w:rPr>
              <w:t xml:space="preserve"> 1.2- 1.6</w:t>
            </w:r>
          </w:p>
        </w:tc>
        <w:tc>
          <w:tcPr>
            <w:tcW w:w="1275" w:type="dxa"/>
            <w:tcBorders>
              <w:top w:val="single" w:sz="5" w:space="0" w:color="000000"/>
              <w:left w:val="single" w:sz="5" w:space="0" w:color="000000"/>
              <w:bottom w:val="single" w:sz="5" w:space="0" w:color="000000"/>
              <w:right w:val="single" w:sz="5" w:space="0" w:color="000000"/>
            </w:tcBorders>
          </w:tcPr>
          <w:p w14:paraId="42838F3C" w14:textId="77777777" w:rsidR="007E3369" w:rsidRPr="00EC0267" w:rsidRDefault="007E3369" w:rsidP="00BC17B0">
            <w:pPr>
              <w:pStyle w:val="TableParagraph"/>
              <w:spacing w:line="201" w:lineRule="exact"/>
              <w:ind w:right="1"/>
              <w:jc w:val="center"/>
              <w:rPr>
                <w:sz w:val="18"/>
                <w:szCs w:val="18"/>
              </w:rPr>
            </w:pPr>
            <w:r w:rsidRPr="00EC0267">
              <w:rPr>
                <w:sz w:val="18"/>
              </w:rPr>
              <w:t>1.1</w:t>
            </w:r>
          </w:p>
        </w:tc>
        <w:tc>
          <w:tcPr>
            <w:tcW w:w="1418" w:type="dxa"/>
            <w:tcBorders>
              <w:top w:val="single" w:sz="5" w:space="0" w:color="000000"/>
              <w:left w:val="single" w:sz="5" w:space="0" w:color="000000"/>
              <w:bottom w:val="single" w:sz="5" w:space="0" w:color="000000"/>
              <w:right w:val="single" w:sz="5" w:space="0" w:color="000000"/>
            </w:tcBorders>
          </w:tcPr>
          <w:p w14:paraId="4C1AC072" w14:textId="77777777" w:rsidR="007E3369" w:rsidRPr="00EC0267" w:rsidRDefault="007E3369" w:rsidP="00BC17B0">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3955B27A" w14:textId="5BEDDBB8" w:rsidR="007E3369" w:rsidRPr="00EC0267" w:rsidRDefault="007E3369" w:rsidP="00BC17B0">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bl>
    <w:p w14:paraId="28D0ED36" w14:textId="77777777" w:rsidR="007E3369" w:rsidRPr="00EC0267" w:rsidRDefault="007E3369" w:rsidP="007E3369">
      <w:pPr>
        <w:spacing w:line="239" w:lineRule="auto"/>
        <w:rPr>
          <w:sz w:val="18"/>
          <w:szCs w:val="18"/>
        </w:rPr>
        <w:sectPr w:rsidR="007E3369" w:rsidRPr="00EC0267">
          <w:pgSz w:w="11910" w:h="16840"/>
          <w:pgMar w:top="940" w:right="460" w:bottom="280" w:left="1300" w:header="732" w:footer="0" w:gutter="0"/>
          <w:cols w:space="720"/>
        </w:sectPr>
      </w:pPr>
    </w:p>
    <w:p w14:paraId="7228E896" w14:textId="77777777" w:rsidR="007E3369" w:rsidRPr="00EC0267" w:rsidRDefault="007E3369" w:rsidP="007E3369">
      <w:pPr>
        <w:spacing w:before="10"/>
        <w:rPr>
          <w:sz w:val="2"/>
          <w:szCs w:val="2"/>
        </w:rPr>
      </w:pPr>
    </w:p>
    <w:tbl>
      <w:tblPr>
        <w:tblStyle w:val="TableNormal"/>
        <w:tblW w:w="0" w:type="auto"/>
        <w:tblInd w:w="106" w:type="dxa"/>
        <w:tblLayout w:type="fixed"/>
        <w:tblLook w:val="01E0" w:firstRow="1" w:lastRow="1" w:firstColumn="1" w:lastColumn="1" w:noHBand="0" w:noVBand="0"/>
      </w:tblPr>
      <w:tblGrid>
        <w:gridCol w:w="672"/>
        <w:gridCol w:w="1555"/>
        <w:gridCol w:w="3955"/>
        <w:gridCol w:w="859"/>
        <w:gridCol w:w="1704"/>
        <w:gridCol w:w="1142"/>
      </w:tblGrid>
      <w:tr w:rsidR="007E3369" w:rsidRPr="00EC0267" w14:paraId="62276413" w14:textId="77777777" w:rsidTr="00BC17B0">
        <w:trPr>
          <w:trHeight w:hRule="exact" w:val="1044"/>
        </w:trPr>
        <w:tc>
          <w:tcPr>
            <w:tcW w:w="672" w:type="dxa"/>
            <w:tcBorders>
              <w:top w:val="single" w:sz="5" w:space="0" w:color="000000"/>
              <w:left w:val="single" w:sz="5" w:space="0" w:color="000000"/>
              <w:bottom w:val="single" w:sz="5" w:space="0" w:color="000000"/>
              <w:right w:val="single" w:sz="5" w:space="0" w:color="000000"/>
            </w:tcBorders>
          </w:tcPr>
          <w:p w14:paraId="266FB6A2" w14:textId="77777777" w:rsidR="007E3369" w:rsidRPr="00EC0267" w:rsidRDefault="007E3369" w:rsidP="00BC17B0">
            <w:pPr>
              <w:pStyle w:val="TableParagraph"/>
              <w:spacing w:line="201" w:lineRule="exact"/>
              <w:ind w:left="102"/>
              <w:rPr>
                <w:sz w:val="18"/>
                <w:szCs w:val="18"/>
              </w:rPr>
            </w:pPr>
            <w:r w:rsidRPr="00EC0267">
              <w:rPr>
                <w:sz w:val="18"/>
              </w:rPr>
              <w:t>1.2</w:t>
            </w:r>
          </w:p>
        </w:tc>
        <w:tc>
          <w:tcPr>
            <w:tcW w:w="1555" w:type="dxa"/>
            <w:tcBorders>
              <w:top w:val="single" w:sz="5" w:space="0" w:color="000000"/>
              <w:left w:val="single" w:sz="5" w:space="0" w:color="000000"/>
              <w:bottom w:val="single" w:sz="5" w:space="0" w:color="000000"/>
              <w:right w:val="single" w:sz="5" w:space="0" w:color="000000"/>
            </w:tcBorders>
          </w:tcPr>
          <w:p w14:paraId="26BE2D4F" w14:textId="1F354D8C" w:rsidR="007E3369" w:rsidRPr="00EC0267" w:rsidRDefault="007E3369" w:rsidP="00BC17B0">
            <w:pPr>
              <w:pStyle w:val="TableParagraph"/>
              <w:ind w:left="99" w:right="102"/>
              <w:rPr>
                <w:sz w:val="18"/>
                <w:szCs w:val="18"/>
              </w:rPr>
            </w:pPr>
            <w:r w:rsidRPr="00EC0267">
              <w:rPr>
                <w:spacing w:val="-1"/>
                <w:sz w:val="18"/>
              </w:rPr>
              <w:t>Выращивание</w:t>
            </w:r>
            <w:r w:rsidRPr="00EC0267">
              <w:rPr>
                <w:spacing w:val="29"/>
                <w:sz w:val="18"/>
              </w:rPr>
              <w:t xml:space="preserve"> </w:t>
            </w:r>
            <w:r w:rsidRPr="00EC0267">
              <w:rPr>
                <w:sz w:val="18"/>
              </w:rPr>
              <w:t>зерновых</w:t>
            </w:r>
            <w:r w:rsidRPr="00EC0267">
              <w:rPr>
                <w:spacing w:val="10"/>
                <w:sz w:val="18"/>
              </w:rPr>
              <w:t xml:space="preserve"> </w:t>
            </w:r>
            <w:r w:rsidRPr="00EC0267">
              <w:rPr>
                <w:sz w:val="18"/>
              </w:rPr>
              <w:t>и</w:t>
            </w:r>
            <w:r w:rsidRPr="00EC0267">
              <w:rPr>
                <w:spacing w:val="12"/>
                <w:sz w:val="18"/>
              </w:rPr>
              <w:t xml:space="preserve"> </w:t>
            </w:r>
            <w:r w:rsidRPr="00EC0267">
              <w:rPr>
                <w:sz w:val="18"/>
              </w:rPr>
              <w:t>иных</w:t>
            </w:r>
            <w:r w:rsidRPr="00EC0267">
              <w:rPr>
                <w:spacing w:val="22"/>
                <w:sz w:val="18"/>
              </w:rPr>
              <w:t xml:space="preserve"> </w:t>
            </w:r>
            <w:r w:rsidRPr="00EC0267">
              <w:rPr>
                <w:sz w:val="18"/>
              </w:rPr>
              <w:t>сельскохозяйств</w:t>
            </w:r>
            <w:r w:rsidRPr="00EC0267">
              <w:rPr>
                <w:spacing w:val="-1"/>
                <w:sz w:val="18"/>
              </w:rPr>
              <w:t>енных</w:t>
            </w:r>
            <w:r w:rsidRPr="00EC0267">
              <w:rPr>
                <w:sz w:val="18"/>
              </w:rPr>
              <w:t xml:space="preserve"> </w:t>
            </w:r>
            <w:r w:rsidRPr="00EC0267">
              <w:rPr>
                <w:spacing w:val="-1"/>
                <w:sz w:val="18"/>
              </w:rPr>
              <w:t>культур</w:t>
            </w:r>
          </w:p>
        </w:tc>
        <w:tc>
          <w:tcPr>
            <w:tcW w:w="3955" w:type="dxa"/>
            <w:tcBorders>
              <w:top w:val="single" w:sz="5" w:space="0" w:color="000000"/>
              <w:left w:val="single" w:sz="5" w:space="0" w:color="000000"/>
              <w:bottom w:val="single" w:sz="5" w:space="0" w:color="000000"/>
              <w:right w:val="single" w:sz="5" w:space="0" w:color="000000"/>
            </w:tcBorders>
          </w:tcPr>
          <w:p w14:paraId="68DCFBF9" w14:textId="77777777" w:rsidR="007E3369" w:rsidRPr="00EC0267" w:rsidRDefault="007E3369" w:rsidP="00BC17B0">
            <w:pPr>
              <w:pStyle w:val="TableParagraph"/>
              <w:ind w:left="99" w:right="102" w:firstLine="33"/>
              <w:jc w:val="both"/>
              <w:rPr>
                <w:sz w:val="18"/>
                <w:szCs w:val="18"/>
              </w:rPr>
            </w:pPr>
            <w:r w:rsidRPr="00EC0267">
              <w:rPr>
                <w:spacing w:val="-1"/>
                <w:sz w:val="18"/>
              </w:rPr>
              <w:t>Осуществление</w:t>
            </w:r>
            <w:r w:rsidRPr="00EC0267">
              <w:rPr>
                <w:spacing w:val="9"/>
                <w:sz w:val="18"/>
              </w:rPr>
              <w:t xml:space="preserve"> </w:t>
            </w:r>
            <w:r w:rsidRPr="00EC0267">
              <w:rPr>
                <w:spacing w:val="-1"/>
                <w:sz w:val="18"/>
              </w:rPr>
              <w:t>хозяйственной</w:t>
            </w:r>
            <w:r w:rsidRPr="00EC0267">
              <w:rPr>
                <w:spacing w:val="12"/>
                <w:sz w:val="18"/>
              </w:rPr>
              <w:t xml:space="preserve"> </w:t>
            </w:r>
            <w:r w:rsidRPr="00EC0267">
              <w:rPr>
                <w:spacing w:val="-1"/>
                <w:sz w:val="18"/>
              </w:rPr>
              <w:t>деятельности</w:t>
            </w:r>
            <w:r w:rsidRPr="00EC0267">
              <w:rPr>
                <w:spacing w:val="10"/>
                <w:sz w:val="18"/>
              </w:rPr>
              <w:t xml:space="preserve"> </w:t>
            </w:r>
            <w:r w:rsidRPr="00EC0267">
              <w:rPr>
                <w:sz w:val="18"/>
              </w:rPr>
              <w:t>на</w:t>
            </w:r>
            <w:r w:rsidRPr="00EC0267">
              <w:rPr>
                <w:spacing w:val="67"/>
                <w:sz w:val="18"/>
              </w:rPr>
              <w:t xml:space="preserve"> </w:t>
            </w:r>
            <w:r w:rsidRPr="00EC0267">
              <w:rPr>
                <w:spacing w:val="-1"/>
                <w:sz w:val="18"/>
              </w:rPr>
              <w:t>сельскохозяйственных</w:t>
            </w:r>
            <w:r w:rsidRPr="00EC0267">
              <w:rPr>
                <w:spacing w:val="29"/>
                <w:sz w:val="18"/>
              </w:rPr>
              <w:t xml:space="preserve"> </w:t>
            </w:r>
            <w:r w:rsidRPr="00EC0267">
              <w:rPr>
                <w:spacing w:val="-1"/>
                <w:sz w:val="18"/>
              </w:rPr>
              <w:t>угодьях,</w:t>
            </w:r>
            <w:r w:rsidRPr="00EC0267">
              <w:rPr>
                <w:spacing w:val="27"/>
                <w:sz w:val="18"/>
              </w:rPr>
              <w:t xml:space="preserve"> </w:t>
            </w:r>
            <w:r w:rsidRPr="00EC0267">
              <w:rPr>
                <w:spacing w:val="-1"/>
                <w:sz w:val="18"/>
              </w:rPr>
              <w:t>связанной</w:t>
            </w:r>
            <w:r w:rsidRPr="00EC0267">
              <w:rPr>
                <w:spacing w:val="28"/>
                <w:sz w:val="18"/>
              </w:rPr>
              <w:t xml:space="preserve"> </w:t>
            </w:r>
            <w:r w:rsidRPr="00EC0267">
              <w:rPr>
                <w:sz w:val="18"/>
              </w:rPr>
              <w:t>с</w:t>
            </w:r>
            <w:r w:rsidRPr="00EC0267">
              <w:rPr>
                <w:spacing w:val="61"/>
                <w:sz w:val="18"/>
              </w:rPr>
              <w:t xml:space="preserve"> </w:t>
            </w:r>
            <w:r w:rsidRPr="00EC0267">
              <w:rPr>
                <w:sz w:val="18"/>
              </w:rPr>
              <w:t>производством</w:t>
            </w:r>
            <w:r w:rsidRPr="00EC0267">
              <w:rPr>
                <w:spacing w:val="7"/>
                <w:sz w:val="18"/>
              </w:rPr>
              <w:t xml:space="preserve"> </w:t>
            </w:r>
            <w:r w:rsidRPr="00EC0267">
              <w:rPr>
                <w:spacing w:val="-1"/>
                <w:sz w:val="18"/>
              </w:rPr>
              <w:t>зерновых,</w:t>
            </w:r>
            <w:r w:rsidRPr="00EC0267">
              <w:rPr>
                <w:spacing w:val="9"/>
                <w:sz w:val="18"/>
              </w:rPr>
              <w:t xml:space="preserve"> </w:t>
            </w:r>
            <w:r w:rsidRPr="00EC0267">
              <w:rPr>
                <w:spacing w:val="-1"/>
                <w:sz w:val="18"/>
              </w:rPr>
              <w:t>бобовых,</w:t>
            </w:r>
            <w:r w:rsidRPr="00EC0267">
              <w:rPr>
                <w:spacing w:val="7"/>
                <w:sz w:val="18"/>
              </w:rPr>
              <w:t xml:space="preserve"> </w:t>
            </w:r>
            <w:r w:rsidRPr="00EC0267">
              <w:rPr>
                <w:spacing w:val="-1"/>
                <w:sz w:val="18"/>
              </w:rPr>
              <w:t>кормовых,</w:t>
            </w:r>
            <w:r w:rsidRPr="00EC0267">
              <w:rPr>
                <w:spacing w:val="48"/>
                <w:sz w:val="18"/>
              </w:rPr>
              <w:t xml:space="preserve"> </w:t>
            </w:r>
            <w:r w:rsidRPr="00EC0267">
              <w:rPr>
                <w:spacing w:val="-1"/>
                <w:sz w:val="18"/>
              </w:rPr>
              <w:t>технических,</w:t>
            </w:r>
            <w:r w:rsidRPr="00EC0267">
              <w:rPr>
                <w:sz w:val="18"/>
              </w:rPr>
              <w:t xml:space="preserve"> </w:t>
            </w:r>
            <w:r w:rsidRPr="00EC0267">
              <w:rPr>
                <w:spacing w:val="-1"/>
                <w:sz w:val="18"/>
              </w:rPr>
              <w:t>масличных,</w:t>
            </w:r>
            <w:r w:rsidRPr="00EC0267">
              <w:rPr>
                <w:sz w:val="18"/>
              </w:rPr>
              <w:t xml:space="preserve"> эфиромасличных</w:t>
            </w:r>
            <w:r w:rsidRPr="00EC0267">
              <w:rPr>
                <w:spacing w:val="43"/>
                <w:sz w:val="18"/>
              </w:rPr>
              <w:t xml:space="preserve"> </w:t>
            </w:r>
            <w:r w:rsidRPr="00EC0267">
              <w:rPr>
                <w:sz w:val="18"/>
              </w:rPr>
              <w:t>и</w:t>
            </w:r>
            <w:r w:rsidRPr="00EC0267">
              <w:rPr>
                <w:spacing w:val="31"/>
                <w:sz w:val="18"/>
              </w:rPr>
              <w:t xml:space="preserve"> </w:t>
            </w:r>
            <w:r w:rsidRPr="00EC0267">
              <w:rPr>
                <w:spacing w:val="-1"/>
                <w:sz w:val="18"/>
              </w:rPr>
              <w:t>иных</w:t>
            </w:r>
            <w:r w:rsidRPr="00EC0267">
              <w:rPr>
                <w:sz w:val="18"/>
              </w:rPr>
              <w:t xml:space="preserve"> </w:t>
            </w:r>
            <w:r w:rsidRPr="00EC0267">
              <w:rPr>
                <w:spacing w:val="-1"/>
                <w:sz w:val="18"/>
              </w:rPr>
              <w:t>сельскохозяйственных</w:t>
            </w:r>
            <w:r w:rsidRPr="00EC0267">
              <w:rPr>
                <w:sz w:val="18"/>
              </w:rPr>
              <w:t xml:space="preserve"> </w:t>
            </w:r>
            <w:r w:rsidRPr="00EC0267">
              <w:rPr>
                <w:spacing w:val="-1"/>
                <w:sz w:val="18"/>
              </w:rPr>
              <w:t>культур</w:t>
            </w:r>
          </w:p>
        </w:tc>
        <w:tc>
          <w:tcPr>
            <w:tcW w:w="859" w:type="dxa"/>
            <w:tcBorders>
              <w:top w:val="single" w:sz="5" w:space="0" w:color="000000"/>
              <w:left w:val="single" w:sz="5" w:space="0" w:color="000000"/>
              <w:bottom w:val="single" w:sz="5" w:space="0" w:color="000000"/>
              <w:right w:val="single" w:sz="5" w:space="0" w:color="000000"/>
            </w:tcBorders>
          </w:tcPr>
          <w:p w14:paraId="00BB7C38" w14:textId="77777777" w:rsidR="007E3369" w:rsidRPr="00EC0267" w:rsidRDefault="007E3369" w:rsidP="00BC17B0">
            <w:pPr>
              <w:pStyle w:val="TableParagraph"/>
              <w:spacing w:line="201" w:lineRule="exact"/>
              <w:ind w:left="29"/>
              <w:jc w:val="center"/>
              <w:rPr>
                <w:sz w:val="18"/>
                <w:szCs w:val="18"/>
              </w:rPr>
            </w:pPr>
            <w:r w:rsidRPr="00EC0267">
              <w:rPr>
                <w:sz w:val="18"/>
              </w:rPr>
              <w:t>1.2</w:t>
            </w:r>
          </w:p>
        </w:tc>
        <w:tc>
          <w:tcPr>
            <w:tcW w:w="1704" w:type="dxa"/>
            <w:tcBorders>
              <w:top w:val="single" w:sz="5" w:space="0" w:color="000000"/>
              <w:left w:val="single" w:sz="5" w:space="0" w:color="000000"/>
              <w:bottom w:val="single" w:sz="5" w:space="0" w:color="000000"/>
              <w:right w:val="single" w:sz="5" w:space="0" w:color="000000"/>
            </w:tcBorders>
          </w:tcPr>
          <w:p w14:paraId="33990E04" w14:textId="77777777" w:rsidR="007E3369" w:rsidRPr="00EC0267" w:rsidRDefault="007E3369" w:rsidP="00BC17B0">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11BB8699" w14:textId="4F130C17" w:rsidR="007E3369" w:rsidRPr="00EC0267" w:rsidRDefault="007E3369" w:rsidP="00BC17B0">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19EF6506" w14:textId="77777777" w:rsidTr="00BC17B0">
        <w:trPr>
          <w:trHeight w:hRule="exact" w:val="1046"/>
        </w:trPr>
        <w:tc>
          <w:tcPr>
            <w:tcW w:w="672" w:type="dxa"/>
            <w:tcBorders>
              <w:top w:val="single" w:sz="5" w:space="0" w:color="000000"/>
              <w:left w:val="single" w:sz="5" w:space="0" w:color="000000"/>
              <w:bottom w:val="single" w:sz="5" w:space="0" w:color="000000"/>
              <w:right w:val="single" w:sz="5" w:space="0" w:color="000000"/>
            </w:tcBorders>
          </w:tcPr>
          <w:p w14:paraId="1C370FD9" w14:textId="77777777" w:rsidR="007E3369" w:rsidRPr="00EC0267" w:rsidRDefault="007E3369" w:rsidP="00BC17B0">
            <w:pPr>
              <w:pStyle w:val="TableParagraph"/>
              <w:spacing w:line="201" w:lineRule="exact"/>
              <w:ind w:left="102"/>
              <w:rPr>
                <w:sz w:val="18"/>
                <w:szCs w:val="18"/>
              </w:rPr>
            </w:pPr>
            <w:r w:rsidRPr="00EC0267">
              <w:rPr>
                <w:sz w:val="18"/>
              </w:rPr>
              <w:t>1.3</w:t>
            </w:r>
          </w:p>
        </w:tc>
        <w:tc>
          <w:tcPr>
            <w:tcW w:w="1555" w:type="dxa"/>
            <w:tcBorders>
              <w:top w:val="single" w:sz="5" w:space="0" w:color="000000"/>
              <w:left w:val="single" w:sz="5" w:space="0" w:color="000000"/>
              <w:bottom w:val="single" w:sz="5" w:space="0" w:color="000000"/>
              <w:right w:val="single" w:sz="5" w:space="0" w:color="000000"/>
            </w:tcBorders>
          </w:tcPr>
          <w:p w14:paraId="0767B906" w14:textId="77777777" w:rsidR="007E3369" w:rsidRPr="00EC0267" w:rsidRDefault="007E3369" w:rsidP="00BC17B0">
            <w:pPr>
              <w:pStyle w:val="TableParagraph"/>
              <w:spacing w:line="201" w:lineRule="exact"/>
              <w:ind w:left="133"/>
              <w:rPr>
                <w:sz w:val="18"/>
                <w:szCs w:val="18"/>
              </w:rPr>
            </w:pPr>
            <w:r w:rsidRPr="00EC0267">
              <w:rPr>
                <w:spacing w:val="-1"/>
                <w:sz w:val="18"/>
              </w:rPr>
              <w:t>Овощеводство</w:t>
            </w:r>
          </w:p>
        </w:tc>
        <w:tc>
          <w:tcPr>
            <w:tcW w:w="3955" w:type="dxa"/>
            <w:tcBorders>
              <w:top w:val="single" w:sz="5" w:space="0" w:color="000000"/>
              <w:left w:val="single" w:sz="5" w:space="0" w:color="000000"/>
              <w:bottom w:val="single" w:sz="5" w:space="0" w:color="000000"/>
              <w:right w:val="single" w:sz="5" w:space="0" w:color="000000"/>
            </w:tcBorders>
          </w:tcPr>
          <w:p w14:paraId="3131CFB5" w14:textId="77777777" w:rsidR="007E3369" w:rsidRPr="00EC0267" w:rsidRDefault="007E3369" w:rsidP="00BC17B0">
            <w:pPr>
              <w:pStyle w:val="TableParagraph"/>
              <w:ind w:left="99" w:right="101" w:firstLine="33"/>
              <w:jc w:val="both"/>
              <w:rPr>
                <w:sz w:val="18"/>
                <w:szCs w:val="18"/>
              </w:rPr>
            </w:pPr>
            <w:r w:rsidRPr="00EC0267">
              <w:rPr>
                <w:spacing w:val="-1"/>
                <w:sz w:val="18"/>
              </w:rPr>
              <w:t>Осуществление</w:t>
            </w:r>
            <w:r w:rsidRPr="00EC0267">
              <w:rPr>
                <w:spacing w:val="9"/>
                <w:sz w:val="18"/>
              </w:rPr>
              <w:t xml:space="preserve"> </w:t>
            </w:r>
            <w:r w:rsidRPr="00EC0267">
              <w:rPr>
                <w:spacing w:val="-1"/>
                <w:sz w:val="18"/>
              </w:rPr>
              <w:t>хозяйственной</w:t>
            </w:r>
            <w:r w:rsidRPr="00EC0267">
              <w:rPr>
                <w:spacing w:val="12"/>
                <w:sz w:val="18"/>
              </w:rPr>
              <w:t xml:space="preserve"> </w:t>
            </w:r>
            <w:r w:rsidRPr="00EC0267">
              <w:rPr>
                <w:spacing w:val="-1"/>
                <w:sz w:val="18"/>
              </w:rPr>
              <w:t>деятельности</w:t>
            </w:r>
            <w:r w:rsidRPr="00EC0267">
              <w:rPr>
                <w:spacing w:val="10"/>
                <w:sz w:val="18"/>
              </w:rPr>
              <w:t xml:space="preserve"> </w:t>
            </w:r>
            <w:r w:rsidRPr="00EC0267">
              <w:rPr>
                <w:sz w:val="18"/>
              </w:rPr>
              <w:t>на</w:t>
            </w:r>
            <w:r w:rsidRPr="00EC0267">
              <w:rPr>
                <w:spacing w:val="67"/>
                <w:sz w:val="18"/>
              </w:rPr>
              <w:t xml:space="preserve"> </w:t>
            </w:r>
            <w:r w:rsidRPr="00EC0267">
              <w:rPr>
                <w:spacing w:val="-1"/>
                <w:sz w:val="18"/>
              </w:rPr>
              <w:t>сельскохозяйственных</w:t>
            </w:r>
            <w:r w:rsidRPr="00EC0267">
              <w:rPr>
                <w:spacing w:val="29"/>
                <w:sz w:val="18"/>
              </w:rPr>
              <w:t xml:space="preserve"> </w:t>
            </w:r>
            <w:r w:rsidRPr="00EC0267">
              <w:rPr>
                <w:spacing w:val="-1"/>
                <w:sz w:val="18"/>
              </w:rPr>
              <w:t>угодьях,</w:t>
            </w:r>
            <w:r w:rsidRPr="00EC0267">
              <w:rPr>
                <w:spacing w:val="27"/>
                <w:sz w:val="18"/>
              </w:rPr>
              <w:t xml:space="preserve"> </w:t>
            </w:r>
            <w:r w:rsidRPr="00EC0267">
              <w:rPr>
                <w:spacing w:val="-1"/>
                <w:sz w:val="18"/>
              </w:rPr>
              <w:t>связанной</w:t>
            </w:r>
            <w:r w:rsidRPr="00EC0267">
              <w:rPr>
                <w:spacing w:val="28"/>
                <w:sz w:val="18"/>
              </w:rPr>
              <w:t xml:space="preserve"> </w:t>
            </w:r>
            <w:r w:rsidRPr="00EC0267">
              <w:rPr>
                <w:sz w:val="18"/>
              </w:rPr>
              <w:t>с</w:t>
            </w:r>
            <w:r w:rsidRPr="00EC0267">
              <w:rPr>
                <w:spacing w:val="61"/>
                <w:sz w:val="18"/>
              </w:rPr>
              <w:t xml:space="preserve"> </w:t>
            </w:r>
            <w:r w:rsidRPr="00EC0267">
              <w:rPr>
                <w:sz w:val="18"/>
              </w:rPr>
              <w:t>производством</w:t>
            </w:r>
            <w:r w:rsidRPr="00EC0267">
              <w:rPr>
                <w:spacing w:val="9"/>
                <w:sz w:val="18"/>
              </w:rPr>
              <w:t xml:space="preserve"> </w:t>
            </w:r>
            <w:r w:rsidRPr="00EC0267">
              <w:rPr>
                <w:sz w:val="18"/>
              </w:rPr>
              <w:t>картофеля,</w:t>
            </w:r>
            <w:r w:rsidRPr="00EC0267">
              <w:rPr>
                <w:spacing w:val="11"/>
                <w:sz w:val="18"/>
              </w:rPr>
              <w:t xml:space="preserve"> </w:t>
            </w:r>
            <w:r w:rsidRPr="00EC0267">
              <w:rPr>
                <w:spacing w:val="-1"/>
                <w:sz w:val="18"/>
              </w:rPr>
              <w:t>листовых,</w:t>
            </w:r>
            <w:r w:rsidRPr="00EC0267">
              <w:rPr>
                <w:spacing w:val="10"/>
                <w:sz w:val="18"/>
              </w:rPr>
              <w:t xml:space="preserve"> </w:t>
            </w:r>
            <w:r w:rsidRPr="00EC0267">
              <w:rPr>
                <w:sz w:val="18"/>
              </w:rPr>
              <w:t>плодовых,</w:t>
            </w:r>
            <w:r w:rsidRPr="00EC0267">
              <w:rPr>
                <w:spacing w:val="26"/>
                <w:sz w:val="18"/>
              </w:rPr>
              <w:t xml:space="preserve"> </w:t>
            </w:r>
            <w:r w:rsidRPr="00EC0267">
              <w:rPr>
                <w:spacing w:val="-1"/>
                <w:sz w:val="18"/>
              </w:rPr>
              <w:t>луковичных</w:t>
            </w:r>
            <w:r w:rsidRPr="00EC0267">
              <w:rPr>
                <w:spacing w:val="32"/>
                <w:sz w:val="18"/>
              </w:rPr>
              <w:t xml:space="preserve"> </w:t>
            </w:r>
            <w:r w:rsidRPr="00EC0267">
              <w:rPr>
                <w:sz w:val="18"/>
              </w:rPr>
              <w:t>и</w:t>
            </w:r>
            <w:r w:rsidRPr="00EC0267">
              <w:rPr>
                <w:spacing w:val="31"/>
                <w:sz w:val="18"/>
              </w:rPr>
              <w:t xml:space="preserve"> </w:t>
            </w:r>
            <w:r w:rsidRPr="00EC0267">
              <w:rPr>
                <w:sz w:val="18"/>
              </w:rPr>
              <w:t>бахчевых</w:t>
            </w:r>
            <w:r w:rsidRPr="00EC0267">
              <w:rPr>
                <w:spacing w:val="32"/>
                <w:sz w:val="18"/>
              </w:rPr>
              <w:t xml:space="preserve"> </w:t>
            </w:r>
            <w:r w:rsidRPr="00EC0267">
              <w:rPr>
                <w:spacing w:val="-1"/>
                <w:sz w:val="18"/>
              </w:rPr>
              <w:t>сельскохозяйственных</w:t>
            </w:r>
            <w:r w:rsidRPr="00EC0267">
              <w:rPr>
                <w:spacing w:val="53"/>
                <w:sz w:val="18"/>
              </w:rPr>
              <w:t xml:space="preserve"> </w:t>
            </w:r>
            <w:r w:rsidRPr="00EC0267">
              <w:rPr>
                <w:spacing w:val="-1"/>
                <w:sz w:val="18"/>
              </w:rPr>
              <w:t>культур,</w:t>
            </w:r>
            <w:r w:rsidRPr="00EC0267">
              <w:rPr>
                <w:spacing w:val="1"/>
                <w:sz w:val="18"/>
              </w:rPr>
              <w:t xml:space="preserve"> </w:t>
            </w:r>
            <w:r w:rsidRPr="00EC0267">
              <w:rPr>
                <w:sz w:val="18"/>
              </w:rPr>
              <w:t xml:space="preserve">в том </w:t>
            </w:r>
            <w:r w:rsidRPr="00EC0267">
              <w:rPr>
                <w:spacing w:val="-1"/>
                <w:sz w:val="18"/>
              </w:rPr>
              <w:t>числе</w:t>
            </w:r>
            <w:r w:rsidRPr="00EC0267">
              <w:rPr>
                <w:sz w:val="18"/>
              </w:rPr>
              <w:t xml:space="preserve"> с </w:t>
            </w:r>
            <w:r w:rsidRPr="00EC0267">
              <w:rPr>
                <w:spacing w:val="-1"/>
                <w:sz w:val="18"/>
              </w:rPr>
              <w:t>использованием</w:t>
            </w:r>
            <w:r w:rsidRPr="00EC0267">
              <w:rPr>
                <w:sz w:val="18"/>
              </w:rPr>
              <w:t xml:space="preserve"> </w:t>
            </w:r>
            <w:r w:rsidRPr="00EC0267">
              <w:rPr>
                <w:spacing w:val="-1"/>
                <w:sz w:val="18"/>
              </w:rPr>
              <w:t>теплиц</w:t>
            </w:r>
          </w:p>
        </w:tc>
        <w:tc>
          <w:tcPr>
            <w:tcW w:w="859" w:type="dxa"/>
            <w:tcBorders>
              <w:top w:val="single" w:sz="5" w:space="0" w:color="000000"/>
              <w:left w:val="single" w:sz="5" w:space="0" w:color="000000"/>
              <w:bottom w:val="single" w:sz="5" w:space="0" w:color="000000"/>
              <w:right w:val="single" w:sz="5" w:space="0" w:color="000000"/>
            </w:tcBorders>
          </w:tcPr>
          <w:p w14:paraId="5EFA12E4" w14:textId="77777777" w:rsidR="007E3369" w:rsidRPr="00EC0267" w:rsidRDefault="007E3369" w:rsidP="00BC17B0">
            <w:pPr>
              <w:pStyle w:val="TableParagraph"/>
              <w:spacing w:line="201" w:lineRule="exact"/>
              <w:ind w:left="29"/>
              <w:jc w:val="center"/>
              <w:rPr>
                <w:sz w:val="18"/>
                <w:szCs w:val="18"/>
              </w:rPr>
            </w:pPr>
            <w:r w:rsidRPr="00EC0267">
              <w:rPr>
                <w:sz w:val="18"/>
              </w:rPr>
              <w:t>1.3</w:t>
            </w:r>
          </w:p>
        </w:tc>
        <w:tc>
          <w:tcPr>
            <w:tcW w:w="1704" w:type="dxa"/>
            <w:tcBorders>
              <w:top w:val="single" w:sz="5" w:space="0" w:color="000000"/>
              <w:left w:val="single" w:sz="5" w:space="0" w:color="000000"/>
              <w:bottom w:val="single" w:sz="5" w:space="0" w:color="000000"/>
              <w:right w:val="single" w:sz="5" w:space="0" w:color="000000"/>
            </w:tcBorders>
          </w:tcPr>
          <w:p w14:paraId="3AB3A140" w14:textId="77777777" w:rsidR="007E3369" w:rsidRPr="00EC0267" w:rsidRDefault="007E3369" w:rsidP="00BC17B0">
            <w:pPr>
              <w:pStyle w:val="TableParagraph"/>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183DE7B9" w14:textId="28C3BDED" w:rsidR="007E3369" w:rsidRPr="00EC0267" w:rsidRDefault="007E3369" w:rsidP="00BC17B0">
            <w:pPr>
              <w:pStyle w:val="TableParagraph"/>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66079C12" w14:textId="77777777" w:rsidTr="00BC17B0">
        <w:trPr>
          <w:trHeight w:hRule="exact" w:val="1044"/>
        </w:trPr>
        <w:tc>
          <w:tcPr>
            <w:tcW w:w="672" w:type="dxa"/>
            <w:tcBorders>
              <w:top w:val="single" w:sz="5" w:space="0" w:color="000000"/>
              <w:left w:val="single" w:sz="5" w:space="0" w:color="000000"/>
              <w:bottom w:val="single" w:sz="5" w:space="0" w:color="000000"/>
              <w:right w:val="single" w:sz="5" w:space="0" w:color="000000"/>
            </w:tcBorders>
          </w:tcPr>
          <w:p w14:paraId="10034F3B" w14:textId="77777777" w:rsidR="007E3369" w:rsidRPr="00EC0267" w:rsidRDefault="007E3369" w:rsidP="00BC17B0">
            <w:pPr>
              <w:pStyle w:val="TableParagraph"/>
              <w:spacing w:line="201" w:lineRule="exact"/>
              <w:ind w:left="102"/>
              <w:rPr>
                <w:sz w:val="18"/>
                <w:szCs w:val="18"/>
              </w:rPr>
            </w:pPr>
            <w:r w:rsidRPr="00EC0267">
              <w:rPr>
                <w:sz w:val="18"/>
              </w:rPr>
              <w:t>1.4</w:t>
            </w:r>
          </w:p>
        </w:tc>
        <w:tc>
          <w:tcPr>
            <w:tcW w:w="1555" w:type="dxa"/>
            <w:tcBorders>
              <w:top w:val="single" w:sz="5" w:space="0" w:color="000000"/>
              <w:left w:val="single" w:sz="5" w:space="0" w:color="000000"/>
              <w:bottom w:val="single" w:sz="5" w:space="0" w:color="000000"/>
              <w:right w:val="single" w:sz="5" w:space="0" w:color="000000"/>
            </w:tcBorders>
          </w:tcPr>
          <w:p w14:paraId="6A0338D0" w14:textId="77777777" w:rsidR="007E3369" w:rsidRPr="00EC0267" w:rsidRDefault="007E3369" w:rsidP="00BC17B0">
            <w:pPr>
              <w:pStyle w:val="TableParagraph"/>
              <w:ind w:left="99" w:right="229"/>
              <w:rPr>
                <w:sz w:val="18"/>
                <w:szCs w:val="18"/>
              </w:rPr>
            </w:pPr>
            <w:r w:rsidRPr="00EC0267">
              <w:rPr>
                <w:spacing w:val="-1"/>
                <w:sz w:val="18"/>
              </w:rPr>
              <w:t>Выращивание</w:t>
            </w:r>
            <w:r w:rsidRPr="00EC0267">
              <w:rPr>
                <w:spacing w:val="29"/>
                <w:sz w:val="18"/>
              </w:rPr>
              <w:t xml:space="preserve"> </w:t>
            </w:r>
            <w:r w:rsidRPr="00EC0267">
              <w:rPr>
                <w:spacing w:val="-1"/>
                <w:sz w:val="18"/>
              </w:rPr>
              <w:t>тонизирующих,</w:t>
            </w:r>
            <w:r w:rsidRPr="00EC0267">
              <w:rPr>
                <w:spacing w:val="22"/>
                <w:sz w:val="18"/>
              </w:rPr>
              <w:t xml:space="preserve"> </w:t>
            </w:r>
            <w:r w:rsidRPr="00EC0267">
              <w:rPr>
                <w:spacing w:val="-1"/>
                <w:sz w:val="18"/>
              </w:rPr>
              <w:t>лекарственных,</w:t>
            </w:r>
            <w:r w:rsidRPr="00EC0267">
              <w:rPr>
                <w:spacing w:val="23"/>
                <w:sz w:val="18"/>
              </w:rPr>
              <w:t xml:space="preserve"> </w:t>
            </w:r>
            <w:r w:rsidRPr="00EC0267">
              <w:rPr>
                <w:spacing w:val="-1"/>
                <w:sz w:val="18"/>
              </w:rPr>
              <w:t>цветочных</w:t>
            </w:r>
            <w:r w:rsidRPr="00EC0267">
              <w:rPr>
                <w:spacing w:val="26"/>
                <w:sz w:val="18"/>
              </w:rPr>
              <w:t xml:space="preserve"> </w:t>
            </w:r>
            <w:r w:rsidRPr="00EC0267">
              <w:rPr>
                <w:spacing w:val="-1"/>
                <w:sz w:val="18"/>
              </w:rPr>
              <w:t>культур</w:t>
            </w:r>
          </w:p>
        </w:tc>
        <w:tc>
          <w:tcPr>
            <w:tcW w:w="3955" w:type="dxa"/>
            <w:tcBorders>
              <w:top w:val="single" w:sz="5" w:space="0" w:color="000000"/>
              <w:left w:val="single" w:sz="5" w:space="0" w:color="000000"/>
              <w:bottom w:val="single" w:sz="5" w:space="0" w:color="000000"/>
              <w:right w:val="single" w:sz="5" w:space="0" w:color="000000"/>
            </w:tcBorders>
          </w:tcPr>
          <w:p w14:paraId="18A76E1D" w14:textId="77777777" w:rsidR="007E3369" w:rsidRPr="00EC0267" w:rsidRDefault="007E3369" w:rsidP="00BC17B0">
            <w:pPr>
              <w:pStyle w:val="TableParagraph"/>
              <w:spacing w:line="239" w:lineRule="auto"/>
              <w:ind w:left="99" w:right="103" w:firstLine="33"/>
              <w:jc w:val="both"/>
              <w:rPr>
                <w:sz w:val="18"/>
                <w:szCs w:val="18"/>
              </w:rPr>
            </w:pPr>
            <w:r w:rsidRPr="00EC0267">
              <w:rPr>
                <w:spacing w:val="-1"/>
                <w:sz w:val="18"/>
              </w:rPr>
              <w:t>Осуществление</w:t>
            </w:r>
            <w:r w:rsidRPr="00EC0267">
              <w:rPr>
                <w:spacing w:val="26"/>
                <w:sz w:val="18"/>
              </w:rPr>
              <w:t xml:space="preserve"> </w:t>
            </w:r>
            <w:r w:rsidRPr="00EC0267">
              <w:rPr>
                <w:spacing w:val="-1"/>
                <w:sz w:val="18"/>
              </w:rPr>
              <w:t>хозяйственной</w:t>
            </w:r>
            <w:r w:rsidRPr="00EC0267">
              <w:rPr>
                <w:spacing w:val="24"/>
                <w:sz w:val="18"/>
              </w:rPr>
              <w:t xml:space="preserve"> </w:t>
            </w:r>
            <w:r w:rsidRPr="00EC0267">
              <w:rPr>
                <w:spacing w:val="-1"/>
                <w:sz w:val="18"/>
              </w:rPr>
              <w:t>деятельности,</w:t>
            </w:r>
            <w:r w:rsidRPr="00EC0267">
              <w:rPr>
                <w:spacing w:val="28"/>
                <w:sz w:val="18"/>
              </w:rPr>
              <w:t xml:space="preserve"> </w:t>
            </w:r>
            <w:r w:rsidRPr="00EC0267">
              <w:rPr>
                <w:sz w:val="18"/>
              </w:rPr>
              <w:t>в</w:t>
            </w:r>
            <w:r w:rsidRPr="00EC0267">
              <w:rPr>
                <w:spacing w:val="69"/>
                <w:sz w:val="18"/>
              </w:rPr>
              <w:t xml:space="preserve"> </w:t>
            </w:r>
            <w:r w:rsidRPr="00EC0267">
              <w:rPr>
                <w:sz w:val="18"/>
              </w:rPr>
              <w:t>том</w:t>
            </w:r>
            <w:r w:rsidRPr="00EC0267">
              <w:rPr>
                <w:spacing w:val="21"/>
                <w:sz w:val="18"/>
              </w:rPr>
              <w:t xml:space="preserve"> </w:t>
            </w:r>
            <w:r w:rsidRPr="00EC0267">
              <w:rPr>
                <w:spacing w:val="-1"/>
                <w:sz w:val="18"/>
              </w:rPr>
              <w:t>числе</w:t>
            </w:r>
            <w:r w:rsidRPr="00EC0267">
              <w:rPr>
                <w:spacing w:val="22"/>
                <w:sz w:val="18"/>
              </w:rPr>
              <w:t xml:space="preserve"> </w:t>
            </w:r>
            <w:r w:rsidRPr="00EC0267">
              <w:rPr>
                <w:sz w:val="18"/>
              </w:rPr>
              <w:t>на</w:t>
            </w:r>
            <w:r w:rsidRPr="00EC0267">
              <w:rPr>
                <w:spacing w:val="24"/>
                <w:sz w:val="18"/>
              </w:rPr>
              <w:t xml:space="preserve"> </w:t>
            </w:r>
            <w:r w:rsidRPr="00EC0267">
              <w:rPr>
                <w:spacing w:val="-1"/>
                <w:sz w:val="18"/>
              </w:rPr>
              <w:t>сельскохозяйственных</w:t>
            </w:r>
            <w:r w:rsidRPr="00EC0267">
              <w:rPr>
                <w:spacing w:val="24"/>
                <w:sz w:val="18"/>
              </w:rPr>
              <w:t xml:space="preserve"> </w:t>
            </w:r>
            <w:r w:rsidRPr="00EC0267">
              <w:rPr>
                <w:spacing w:val="-1"/>
                <w:sz w:val="18"/>
              </w:rPr>
              <w:t>угодьях,</w:t>
            </w:r>
            <w:r w:rsidRPr="00EC0267">
              <w:rPr>
                <w:spacing w:val="51"/>
                <w:sz w:val="18"/>
              </w:rPr>
              <w:t xml:space="preserve"> </w:t>
            </w:r>
            <w:r w:rsidRPr="00EC0267">
              <w:rPr>
                <w:spacing w:val="-1"/>
                <w:sz w:val="18"/>
              </w:rPr>
              <w:t>связанной</w:t>
            </w:r>
            <w:r w:rsidRPr="00EC0267">
              <w:rPr>
                <w:spacing w:val="21"/>
                <w:sz w:val="18"/>
              </w:rPr>
              <w:t xml:space="preserve"> </w:t>
            </w:r>
            <w:r w:rsidRPr="00EC0267">
              <w:rPr>
                <w:sz w:val="18"/>
              </w:rPr>
              <w:t>с</w:t>
            </w:r>
            <w:r w:rsidRPr="00EC0267">
              <w:rPr>
                <w:spacing w:val="21"/>
                <w:sz w:val="18"/>
              </w:rPr>
              <w:t xml:space="preserve"> </w:t>
            </w:r>
            <w:r w:rsidRPr="00EC0267">
              <w:rPr>
                <w:sz w:val="18"/>
              </w:rPr>
              <w:t>производством</w:t>
            </w:r>
            <w:r w:rsidRPr="00EC0267">
              <w:rPr>
                <w:spacing w:val="21"/>
                <w:sz w:val="18"/>
              </w:rPr>
              <w:t xml:space="preserve"> </w:t>
            </w:r>
            <w:r w:rsidRPr="00EC0267">
              <w:rPr>
                <w:sz w:val="18"/>
              </w:rPr>
              <w:t>чая,</w:t>
            </w:r>
            <w:r w:rsidRPr="00EC0267">
              <w:rPr>
                <w:spacing w:val="22"/>
                <w:sz w:val="18"/>
              </w:rPr>
              <w:t xml:space="preserve"> </w:t>
            </w:r>
            <w:r w:rsidRPr="00EC0267">
              <w:rPr>
                <w:spacing w:val="-1"/>
                <w:sz w:val="18"/>
              </w:rPr>
              <w:t>лекарственных</w:t>
            </w:r>
            <w:r w:rsidRPr="00EC0267">
              <w:rPr>
                <w:spacing w:val="42"/>
                <w:sz w:val="18"/>
              </w:rPr>
              <w:t xml:space="preserve"> </w:t>
            </w:r>
            <w:r w:rsidRPr="00EC0267">
              <w:rPr>
                <w:sz w:val="18"/>
              </w:rPr>
              <w:t xml:space="preserve">и </w:t>
            </w:r>
            <w:r w:rsidRPr="00EC0267">
              <w:rPr>
                <w:spacing w:val="-1"/>
                <w:sz w:val="18"/>
              </w:rPr>
              <w:t>цветочных</w:t>
            </w:r>
            <w:r w:rsidRPr="00EC0267">
              <w:rPr>
                <w:spacing w:val="-2"/>
                <w:sz w:val="18"/>
              </w:rPr>
              <w:t xml:space="preserve"> </w:t>
            </w:r>
            <w:r w:rsidRPr="00EC0267">
              <w:rPr>
                <w:spacing w:val="-1"/>
                <w:sz w:val="18"/>
              </w:rPr>
              <w:t>культур</w:t>
            </w:r>
          </w:p>
        </w:tc>
        <w:tc>
          <w:tcPr>
            <w:tcW w:w="859" w:type="dxa"/>
            <w:tcBorders>
              <w:top w:val="single" w:sz="5" w:space="0" w:color="000000"/>
              <w:left w:val="single" w:sz="5" w:space="0" w:color="000000"/>
              <w:bottom w:val="single" w:sz="5" w:space="0" w:color="000000"/>
              <w:right w:val="single" w:sz="5" w:space="0" w:color="000000"/>
            </w:tcBorders>
          </w:tcPr>
          <w:p w14:paraId="6A380D3F" w14:textId="77777777" w:rsidR="007E3369" w:rsidRPr="00EC0267" w:rsidRDefault="007E3369" w:rsidP="00BC17B0">
            <w:pPr>
              <w:pStyle w:val="TableParagraph"/>
              <w:spacing w:line="201" w:lineRule="exact"/>
              <w:ind w:left="29"/>
              <w:jc w:val="center"/>
              <w:rPr>
                <w:sz w:val="18"/>
                <w:szCs w:val="18"/>
              </w:rPr>
            </w:pPr>
            <w:r w:rsidRPr="00EC0267">
              <w:rPr>
                <w:sz w:val="18"/>
              </w:rPr>
              <w:t>1.4</w:t>
            </w:r>
          </w:p>
        </w:tc>
        <w:tc>
          <w:tcPr>
            <w:tcW w:w="1704" w:type="dxa"/>
            <w:tcBorders>
              <w:top w:val="single" w:sz="5" w:space="0" w:color="000000"/>
              <w:left w:val="single" w:sz="5" w:space="0" w:color="000000"/>
              <w:bottom w:val="single" w:sz="5" w:space="0" w:color="000000"/>
              <w:right w:val="single" w:sz="5" w:space="0" w:color="000000"/>
            </w:tcBorders>
          </w:tcPr>
          <w:p w14:paraId="03612B5E" w14:textId="77777777" w:rsidR="007E3369" w:rsidRPr="00EC0267" w:rsidRDefault="007E3369" w:rsidP="00BC17B0">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41C963D4" w14:textId="7859F254" w:rsidR="007E3369" w:rsidRPr="00EC0267" w:rsidRDefault="007E3369" w:rsidP="00BC17B0">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66631DFC" w14:textId="77777777" w:rsidTr="00BC17B0">
        <w:trPr>
          <w:trHeight w:hRule="exact" w:val="1044"/>
        </w:trPr>
        <w:tc>
          <w:tcPr>
            <w:tcW w:w="672" w:type="dxa"/>
            <w:tcBorders>
              <w:top w:val="single" w:sz="5" w:space="0" w:color="000000"/>
              <w:left w:val="single" w:sz="5" w:space="0" w:color="000000"/>
              <w:bottom w:val="single" w:sz="5" w:space="0" w:color="000000"/>
              <w:right w:val="single" w:sz="5" w:space="0" w:color="000000"/>
            </w:tcBorders>
          </w:tcPr>
          <w:p w14:paraId="4CFB597F" w14:textId="77777777" w:rsidR="007E3369" w:rsidRPr="00EC0267" w:rsidRDefault="007E3369" w:rsidP="00BC17B0">
            <w:pPr>
              <w:pStyle w:val="TableParagraph"/>
              <w:spacing w:line="201" w:lineRule="exact"/>
              <w:ind w:left="102"/>
              <w:rPr>
                <w:sz w:val="18"/>
                <w:szCs w:val="18"/>
              </w:rPr>
            </w:pPr>
            <w:r w:rsidRPr="00EC0267">
              <w:rPr>
                <w:sz w:val="18"/>
              </w:rPr>
              <w:t>1.5</w:t>
            </w:r>
          </w:p>
        </w:tc>
        <w:tc>
          <w:tcPr>
            <w:tcW w:w="1555" w:type="dxa"/>
            <w:tcBorders>
              <w:top w:val="single" w:sz="5" w:space="0" w:color="000000"/>
              <w:left w:val="single" w:sz="5" w:space="0" w:color="000000"/>
              <w:bottom w:val="single" w:sz="5" w:space="0" w:color="000000"/>
              <w:right w:val="single" w:sz="5" w:space="0" w:color="000000"/>
            </w:tcBorders>
          </w:tcPr>
          <w:p w14:paraId="61A539BF" w14:textId="77777777" w:rsidR="007E3369" w:rsidRPr="00EC0267" w:rsidRDefault="007E3369" w:rsidP="00BC17B0">
            <w:pPr>
              <w:pStyle w:val="TableParagraph"/>
              <w:spacing w:line="201" w:lineRule="exact"/>
              <w:ind w:left="133"/>
              <w:rPr>
                <w:sz w:val="18"/>
                <w:szCs w:val="18"/>
              </w:rPr>
            </w:pPr>
            <w:r w:rsidRPr="00EC0267">
              <w:rPr>
                <w:spacing w:val="-1"/>
                <w:sz w:val="18"/>
              </w:rPr>
              <w:t>Садоводство</w:t>
            </w:r>
          </w:p>
        </w:tc>
        <w:tc>
          <w:tcPr>
            <w:tcW w:w="3955" w:type="dxa"/>
            <w:tcBorders>
              <w:top w:val="single" w:sz="5" w:space="0" w:color="000000"/>
              <w:left w:val="single" w:sz="5" w:space="0" w:color="000000"/>
              <w:bottom w:val="single" w:sz="5" w:space="0" w:color="000000"/>
              <w:right w:val="single" w:sz="5" w:space="0" w:color="000000"/>
            </w:tcBorders>
          </w:tcPr>
          <w:p w14:paraId="1AA541B6" w14:textId="77777777" w:rsidR="007E3369" w:rsidRPr="00EC0267" w:rsidRDefault="007E3369" w:rsidP="00BC17B0">
            <w:pPr>
              <w:pStyle w:val="TableParagraph"/>
              <w:ind w:left="99" w:right="103" w:firstLine="33"/>
              <w:jc w:val="both"/>
              <w:rPr>
                <w:sz w:val="18"/>
                <w:szCs w:val="18"/>
              </w:rPr>
            </w:pPr>
            <w:r w:rsidRPr="00EC0267">
              <w:rPr>
                <w:spacing w:val="-1"/>
                <w:sz w:val="18"/>
              </w:rPr>
              <w:t>Осуществление</w:t>
            </w:r>
            <w:r w:rsidRPr="00EC0267">
              <w:rPr>
                <w:spacing w:val="26"/>
                <w:sz w:val="18"/>
              </w:rPr>
              <w:t xml:space="preserve"> </w:t>
            </w:r>
            <w:r w:rsidRPr="00EC0267">
              <w:rPr>
                <w:spacing w:val="-1"/>
                <w:sz w:val="18"/>
              </w:rPr>
              <w:t>хозяйственной</w:t>
            </w:r>
            <w:r w:rsidRPr="00EC0267">
              <w:rPr>
                <w:spacing w:val="24"/>
                <w:sz w:val="18"/>
              </w:rPr>
              <w:t xml:space="preserve"> </w:t>
            </w:r>
            <w:r w:rsidRPr="00EC0267">
              <w:rPr>
                <w:spacing w:val="-1"/>
                <w:sz w:val="18"/>
              </w:rPr>
              <w:t>деятельности,</w:t>
            </w:r>
            <w:r w:rsidRPr="00EC0267">
              <w:rPr>
                <w:spacing w:val="28"/>
                <w:sz w:val="18"/>
              </w:rPr>
              <w:t xml:space="preserve"> </w:t>
            </w:r>
            <w:r w:rsidRPr="00EC0267">
              <w:rPr>
                <w:sz w:val="18"/>
              </w:rPr>
              <w:t>в</w:t>
            </w:r>
            <w:r w:rsidRPr="00EC0267">
              <w:rPr>
                <w:spacing w:val="69"/>
                <w:sz w:val="18"/>
              </w:rPr>
              <w:t xml:space="preserve"> </w:t>
            </w:r>
            <w:r w:rsidRPr="00EC0267">
              <w:rPr>
                <w:sz w:val="18"/>
              </w:rPr>
              <w:t>том</w:t>
            </w:r>
            <w:r w:rsidRPr="00EC0267">
              <w:rPr>
                <w:spacing w:val="21"/>
                <w:sz w:val="18"/>
              </w:rPr>
              <w:t xml:space="preserve"> </w:t>
            </w:r>
            <w:r w:rsidRPr="00EC0267">
              <w:rPr>
                <w:spacing w:val="-1"/>
                <w:sz w:val="18"/>
              </w:rPr>
              <w:t>числе</w:t>
            </w:r>
            <w:r w:rsidRPr="00EC0267">
              <w:rPr>
                <w:spacing w:val="22"/>
                <w:sz w:val="18"/>
              </w:rPr>
              <w:t xml:space="preserve"> </w:t>
            </w:r>
            <w:r w:rsidRPr="00EC0267">
              <w:rPr>
                <w:sz w:val="18"/>
              </w:rPr>
              <w:t>на</w:t>
            </w:r>
            <w:r w:rsidRPr="00EC0267">
              <w:rPr>
                <w:spacing w:val="24"/>
                <w:sz w:val="18"/>
              </w:rPr>
              <w:t xml:space="preserve"> </w:t>
            </w:r>
            <w:r w:rsidRPr="00EC0267">
              <w:rPr>
                <w:spacing w:val="-1"/>
                <w:sz w:val="18"/>
              </w:rPr>
              <w:t>сельскохозяйственных</w:t>
            </w:r>
            <w:r w:rsidRPr="00EC0267">
              <w:rPr>
                <w:spacing w:val="24"/>
                <w:sz w:val="18"/>
              </w:rPr>
              <w:t xml:space="preserve"> </w:t>
            </w:r>
            <w:r w:rsidRPr="00EC0267">
              <w:rPr>
                <w:spacing w:val="-1"/>
                <w:sz w:val="18"/>
              </w:rPr>
              <w:t>угодьях,</w:t>
            </w:r>
            <w:r w:rsidRPr="00EC0267">
              <w:rPr>
                <w:spacing w:val="51"/>
                <w:sz w:val="18"/>
              </w:rPr>
              <w:t xml:space="preserve"> </w:t>
            </w:r>
            <w:r w:rsidRPr="00EC0267">
              <w:rPr>
                <w:spacing w:val="-1"/>
                <w:sz w:val="18"/>
              </w:rPr>
              <w:t>связанной</w:t>
            </w:r>
            <w:r w:rsidRPr="00EC0267">
              <w:rPr>
                <w:spacing w:val="17"/>
                <w:sz w:val="18"/>
              </w:rPr>
              <w:t xml:space="preserve"> </w:t>
            </w:r>
            <w:r w:rsidRPr="00EC0267">
              <w:rPr>
                <w:sz w:val="18"/>
              </w:rPr>
              <w:t>с</w:t>
            </w:r>
            <w:r w:rsidRPr="00EC0267">
              <w:rPr>
                <w:spacing w:val="16"/>
                <w:sz w:val="18"/>
              </w:rPr>
              <w:t xml:space="preserve"> </w:t>
            </w:r>
            <w:r w:rsidRPr="00EC0267">
              <w:rPr>
                <w:spacing w:val="-1"/>
                <w:sz w:val="18"/>
              </w:rPr>
              <w:t>выращиванием</w:t>
            </w:r>
            <w:r w:rsidRPr="00EC0267">
              <w:rPr>
                <w:spacing w:val="16"/>
                <w:sz w:val="18"/>
              </w:rPr>
              <w:t xml:space="preserve"> </w:t>
            </w:r>
            <w:r w:rsidRPr="00EC0267">
              <w:rPr>
                <w:spacing w:val="-1"/>
                <w:sz w:val="18"/>
              </w:rPr>
              <w:t>многолетних</w:t>
            </w:r>
            <w:r w:rsidRPr="00EC0267">
              <w:rPr>
                <w:spacing w:val="51"/>
                <w:sz w:val="18"/>
              </w:rPr>
              <w:t xml:space="preserve"> </w:t>
            </w:r>
            <w:r w:rsidRPr="00EC0267">
              <w:rPr>
                <w:spacing w:val="-1"/>
                <w:sz w:val="18"/>
              </w:rPr>
              <w:t>плодовых</w:t>
            </w:r>
            <w:r w:rsidRPr="00EC0267">
              <w:rPr>
                <w:spacing w:val="5"/>
                <w:sz w:val="18"/>
              </w:rPr>
              <w:t xml:space="preserve"> </w:t>
            </w:r>
            <w:r w:rsidRPr="00EC0267">
              <w:rPr>
                <w:sz w:val="18"/>
              </w:rPr>
              <w:t>и</w:t>
            </w:r>
            <w:r w:rsidRPr="00EC0267">
              <w:rPr>
                <w:spacing w:val="5"/>
                <w:sz w:val="18"/>
              </w:rPr>
              <w:t xml:space="preserve"> </w:t>
            </w:r>
            <w:r w:rsidRPr="00EC0267">
              <w:rPr>
                <w:sz w:val="18"/>
              </w:rPr>
              <w:t>ягодных</w:t>
            </w:r>
            <w:r w:rsidRPr="00EC0267">
              <w:rPr>
                <w:spacing w:val="6"/>
                <w:sz w:val="18"/>
              </w:rPr>
              <w:t xml:space="preserve"> </w:t>
            </w:r>
            <w:r w:rsidRPr="00EC0267">
              <w:rPr>
                <w:spacing w:val="-1"/>
                <w:sz w:val="18"/>
              </w:rPr>
              <w:t>культур,</w:t>
            </w:r>
            <w:r w:rsidRPr="00EC0267">
              <w:rPr>
                <w:spacing w:val="6"/>
                <w:sz w:val="18"/>
              </w:rPr>
              <w:t xml:space="preserve"> </w:t>
            </w:r>
            <w:r w:rsidRPr="00EC0267">
              <w:rPr>
                <w:sz w:val="18"/>
              </w:rPr>
              <w:t>винограда</w:t>
            </w:r>
            <w:r w:rsidRPr="00EC0267">
              <w:rPr>
                <w:spacing w:val="3"/>
                <w:sz w:val="18"/>
              </w:rPr>
              <w:t xml:space="preserve"> </w:t>
            </w:r>
            <w:r w:rsidRPr="00EC0267">
              <w:rPr>
                <w:sz w:val="18"/>
              </w:rPr>
              <w:t>и</w:t>
            </w:r>
            <w:r w:rsidRPr="00EC0267">
              <w:rPr>
                <w:spacing w:val="5"/>
                <w:sz w:val="18"/>
              </w:rPr>
              <w:t xml:space="preserve"> </w:t>
            </w:r>
            <w:r w:rsidRPr="00EC0267">
              <w:rPr>
                <w:sz w:val="18"/>
              </w:rPr>
              <w:t>иных</w:t>
            </w:r>
            <w:r w:rsidRPr="00EC0267">
              <w:rPr>
                <w:spacing w:val="30"/>
                <w:sz w:val="18"/>
              </w:rPr>
              <w:t xml:space="preserve"> </w:t>
            </w:r>
            <w:r w:rsidRPr="00EC0267">
              <w:rPr>
                <w:spacing w:val="-1"/>
                <w:sz w:val="18"/>
              </w:rPr>
              <w:t>многолетних</w:t>
            </w:r>
            <w:r w:rsidRPr="00EC0267">
              <w:rPr>
                <w:spacing w:val="-2"/>
                <w:sz w:val="18"/>
              </w:rPr>
              <w:t xml:space="preserve"> </w:t>
            </w:r>
            <w:r w:rsidRPr="00EC0267">
              <w:rPr>
                <w:spacing w:val="-1"/>
                <w:sz w:val="18"/>
              </w:rPr>
              <w:t>культур</w:t>
            </w:r>
          </w:p>
        </w:tc>
        <w:tc>
          <w:tcPr>
            <w:tcW w:w="859" w:type="dxa"/>
            <w:tcBorders>
              <w:top w:val="single" w:sz="5" w:space="0" w:color="000000"/>
              <w:left w:val="single" w:sz="5" w:space="0" w:color="000000"/>
              <w:bottom w:val="single" w:sz="5" w:space="0" w:color="000000"/>
              <w:right w:val="single" w:sz="5" w:space="0" w:color="000000"/>
            </w:tcBorders>
          </w:tcPr>
          <w:p w14:paraId="50D6971E" w14:textId="77777777" w:rsidR="007E3369" w:rsidRPr="00EC0267" w:rsidRDefault="007E3369" w:rsidP="00BC17B0">
            <w:pPr>
              <w:pStyle w:val="TableParagraph"/>
              <w:spacing w:line="201" w:lineRule="exact"/>
              <w:ind w:left="29"/>
              <w:jc w:val="center"/>
              <w:rPr>
                <w:sz w:val="18"/>
                <w:szCs w:val="18"/>
              </w:rPr>
            </w:pPr>
            <w:r w:rsidRPr="00EC0267">
              <w:rPr>
                <w:sz w:val="18"/>
              </w:rPr>
              <w:t>1.5</w:t>
            </w:r>
          </w:p>
        </w:tc>
        <w:tc>
          <w:tcPr>
            <w:tcW w:w="1704" w:type="dxa"/>
            <w:tcBorders>
              <w:top w:val="single" w:sz="5" w:space="0" w:color="000000"/>
              <w:left w:val="single" w:sz="5" w:space="0" w:color="000000"/>
              <w:bottom w:val="single" w:sz="5" w:space="0" w:color="000000"/>
              <w:right w:val="single" w:sz="5" w:space="0" w:color="000000"/>
            </w:tcBorders>
          </w:tcPr>
          <w:p w14:paraId="537035FC" w14:textId="77777777" w:rsidR="007E3369" w:rsidRPr="00EC0267" w:rsidRDefault="007E3369" w:rsidP="00BC17B0">
            <w:pPr>
              <w:pStyle w:val="TableParagraph"/>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12D3E775" w14:textId="2DB27A6D" w:rsidR="007E3369" w:rsidRPr="00EC0267" w:rsidRDefault="007E3369" w:rsidP="00BC17B0">
            <w:pPr>
              <w:pStyle w:val="TableParagraph"/>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5A40C639" w14:textId="77777777" w:rsidTr="00BC17B0">
        <w:trPr>
          <w:trHeight w:hRule="exact" w:val="631"/>
        </w:trPr>
        <w:tc>
          <w:tcPr>
            <w:tcW w:w="672" w:type="dxa"/>
            <w:tcBorders>
              <w:top w:val="single" w:sz="5" w:space="0" w:color="000000"/>
              <w:left w:val="single" w:sz="5" w:space="0" w:color="000000"/>
              <w:bottom w:val="single" w:sz="5" w:space="0" w:color="000000"/>
              <w:right w:val="single" w:sz="5" w:space="0" w:color="000000"/>
            </w:tcBorders>
          </w:tcPr>
          <w:p w14:paraId="03824C61" w14:textId="77777777" w:rsidR="007E3369" w:rsidRPr="00EC0267" w:rsidRDefault="007E3369" w:rsidP="00BC17B0">
            <w:pPr>
              <w:pStyle w:val="TableParagraph"/>
              <w:spacing w:line="203" w:lineRule="exact"/>
              <w:ind w:left="102"/>
              <w:rPr>
                <w:sz w:val="18"/>
                <w:szCs w:val="18"/>
              </w:rPr>
            </w:pPr>
            <w:r w:rsidRPr="00EC0267">
              <w:rPr>
                <w:sz w:val="18"/>
              </w:rPr>
              <w:t>1.6</w:t>
            </w:r>
          </w:p>
        </w:tc>
        <w:tc>
          <w:tcPr>
            <w:tcW w:w="1555" w:type="dxa"/>
            <w:tcBorders>
              <w:top w:val="single" w:sz="5" w:space="0" w:color="000000"/>
              <w:left w:val="single" w:sz="5" w:space="0" w:color="000000"/>
              <w:bottom w:val="single" w:sz="5" w:space="0" w:color="000000"/>
              <w:right w:val="single" w:sz="5" w:space="0" w:color="000000"/>
            </w:tcBorders>
          </w:tcPr>
          <w:p w14:paraId="38B8D412" w14:textId="77777777" w:rsidR="007E3369" w:rsidRPr="00EC0267" w:rsidRDefault="007E3369" w:rsidP="00BC17B0">
            <w:pPr>
              <w:pStyle w:val="TableParagraph"/>
              <w:spacing w:line="239" w:lineRule="auto"/>
              <w:ind w:left="99" w:right="262"/>
              <w:rPr>
                <w:sz w:val="18"/>
                <w:szCs w:val="18"/>
              </w:rPr>
            </w:pPr>
            <w:r w:rsidRPr="00EC0267">
              <w:rPr>
                <w:spacing w:val="-1"/>
                <w:sz w:val="18"/>
              </w:rPr>
              <w:t>Выращивание</w:t>
            </w:r>
            <w:r w:rsidRPr="00EC0267">
              <w:rPr>
                <w:spacing w:val="29"/>
                <w:sz w:val="18"/>
              </w:rPr>
              <w:t xml:space="preserve"> </w:t>
            </w:r>
            <w:r w:rsidRPr="00EC0267">
              <w:rPr>
                <w:spacing w:val="-1"/>
                <w:sz w:val="18"/>
              </w:rPr>
              <w:t>льна</w:t>
            </w:r>
            <w:r w:rsidRPr="00EC0267">
              <w:rPr>
                <w:sz w:val="18"/>
              </w:rPr>
              <w:t xml:space="preserve"> и конопли</w:t>
            </w:r>
          </w:p>
        </w:tc>
        <w:tc>
          <w:tcPr>
            <w:tcW w:w="3955" w:type="dxa"/>
            <w:tcBorders>
              <w:top w:val="single" w:sz="5" w:space="0" w:color="000000"/>
              <w:left w:val="single" w:sz="5" w:space="0" w:color="000000"/>
              <w:bottom w:val="single" w:sz="5" w:space="0" w:color="000000"/>
              <w:right w:val="single" w:sz="5" w:space="0" w:color="000000"/>
            </w:tcBorders>
          </w:tcPr>
          <w:p w14:paraId="25AC7E2C" w14:textId="77777777" w:rsidR="007E3369" w:rsidRPr="00EC0267" w:rsidRDefault="007E3369" w:rsidP="00BC17B0">
            <w:pPr>
              <w:pStyle w:val="TableParagraph"/>
              <w:spacing w:line="239" w:lineRule="auto"/>
              <w:ind w:left="99" w:right="103" w:firstLine="33"/>
              <w:jc w:val="both"/>
              <w:rPr>
                <w:sz w:val="18"/>
                <w:szCs w:val="18"/>
              </w:rPr>
            </w:pPr>
            <w:r w:rsidRPr="00EC0267">
              <w:rPr>
                <w:spacing w:val="-1"/>
                <w:sz w:val="18"/>
              </w:rPr>
              <w:t>Осуществление</w:t>
            </w:r>
            <w:r w:rsidRPr="00EC0267">
              <w:rPr>
                <w:spacing w:val="26"/>
                <w:sz w:val="18"/>
              </w:rPr>
              <w:t xml:space="preserve"> </w:t>
            </w:r>
            <w:r w:rsidRPr="00EC0267">
              <w:rPr>
                <w:spacing w:val="-1"/>
                <w:sz w:val="18"/>
              </w:rPr>
              <w:t>хозяйственной</w:t>
            </w:r>
            <w:r w:rsidRPr="00EC0267">
              <w:rPr>
                <w:spacing w:val="24"/>
                <w:sz w:val="18"/>
              </w:rPr>
              <w:t xml:space="preserve"> </w:t>
            </w:r>
            <w:r w:rsidRPr="00EC0267">
              <w:rPr>
                <w:spacing w:val="-1"/>
                <w:sz w:val="18"/>
              </w:rPr>
              <w:t>деятельности,</w:t>
            </w:r>
            <w:r w:rsidRPr="00EC0267">
              <w:rPr>
                <w:spacing w:val="28"/>
                <w:sz w:val="18"/>
              </w:rPr>
              <w:t xml:space="preserve"> </w:t>
            </w:r>
            <w:r w:rsidRPr="00EC0267">
              <w:rPr>
                <w:sz w:val="18"/>
              </w:rPr>
              <w:t>в</w:t>
            </w:r>
            <w:r w:rsidRPr="00EC0267">
              <w:rPr>
                <w:spacing w:val="69"/>
                <w:sz w:val="18"/>
              </w:rPr>
              <w:t xml:space="preserve"> </w:t>
            </w:r>
            <w:r w:rsidRPr="00EC0267">
              <w:rPr>
                <w:sz w:val="18"/>
              </w:rPr>
              <w:t>том</w:t>
            </w:r>
            <w:r w:rsidRPr="00EC0267">
              <w:rPr>
                <w:spacing w:val="21"/>
                <w:sz w:val="18"/>
              </w:rPr>
              <w:t xml:space="preserve"> </w:t>
            </w:r>
            <w:r w:rsidRPr="00EC0267">
              <w:rPr>
                <w:spacing w:val="-1"/>
                <w:sz w:val="18"/>
              </w:rPr>
              <w:t>числе</w:t>
            </w:r>
            <w:r w:rsidRPr="00EC0267">
              <w:rPr>
                <w:spacing w:val="22"/>
                <w:sz w:val="18"/>
              </w:rPr>
              <w:t xml:space="preserve"> </w:t>
            </w:r>
            <w:r w:rsidRPr="00EC0267">
              <w:rPr>
                <w:sz w:val="18"/>
              </w:rPr>
              <w:t>на</w:t>
            </w:r>
            <w:r w:rsidRPr="00EC0267">
              <w:rPr>
                <w:spacing w:val="24"/>
                <w:sz w:val="18"/>
              </w:rPr>
              <w:t xml:space="preserve"> </w:t>
            </w:r>
            <w:r w:rsidRPr="00EC0267">
              <w:rPr>
                <w:spacing w:val="-1"/>
                <w:sz w:val="18"/>
              </w:rPr>
              <w:t>сельскохозяйственных</w:t>
            </w:r>
            <w:r w:rsidRPr="00EC0267">
              <w:rPr>
                <w:spacing w:val="24"/>
                <w:sz w:val="18"/>
              </w:rPr>
              <w:t xml:space="preserve"> </w:t>
            </w:r>
            <w:r w:rsidRPr="00EC0267">
              <w:rPr>
                <w:spacing w:val="-1"/>
                <w:sz w:val="18"/>
              </w:rPr>
              <w:t>угодьях,</w:t>
            </w:r>
            <w:r w:rsidRPr="00EC0267">
              <w:rPr>
                <w:spacing w:val="51"/>
                <w:sz w:val="18"/>
              </w:rPr>
              <w:t xml:space="preserve"> </w:t>
            </w:r>
            <w:r w:rsidRPr="00EC0267">
              <w:rPr>
                <w:spacing w:val="-1"/>
                <w:sz w:val="18"/>
              </w:rPr>
              <w:t>связанной</w:t>
            </w:r>
            <w:r w:rsidRPr="00EC0267">
              <w:rPr>
                <w:sz w:val="18"/>
              </w:rPr>
              <w:t xml:space="preserve"> с </w:t>
            </w:r>
            <w:r w:rsidRPr="00EC0267">
              <w:rPr>
                <w:spacing w:val="-1"/>
                <w:sz w:val="18"/>
              </w:rPr>
              <w:t>выращиванием</w:t>
            </w:r>
            <w:r w:rsidRPr="00EC0267">
              <w:rPr>
                <w:spacing w:val="-2"/>
                <w:sz w:val="18"/>
              </w:rPr>
              <w:t xml:space="preserve"> </w:t>
            </w:r>
            <w:r w:rsidRPr="00EC0267">
              <w:rPr>
                <w:sz w:val="18"/>
              </w:rPr>
              <w:t xml:space="preserve">льна, </w:t>
            </w:r>
            <w:r w:rsidRPr="00EC0267">
              <w:rPr>
                <w:spacing w:val="-1"/>
                <w:sz w:val="18"/>
              </w:rPr>
              <w:t>конопли</w:t>
            </w:r>
          </w:p>
        </w:tc>
        <w:tc>
          <w:tcPr>
            <w:tcW w:w="859" w:type="dxa"/>
            <w:tcBorders>
              <w:top w:val="single" w:sz="5" w:space="0" w:color="000000"/>
              <w:left w:val="single" w:sz="5" w:space="0" w:color="000000"/>
              <w:bottom w:val="single" w:sz="5" w:space="0" w:color="000000"/>
              <w:right w:val="single" w:sz="5" w:space="0" w:color="000000"/>
            </w:tcBorders>
          </w:tcPr>
          <w:p w14:paraId="65712A56" w14:textId="77777777" w:rsidR="007E3369" w:rsidRPr="00EC0267" w:rsidRDefault="007E3369" w:rsidP="00BC17B0">
            <w:pPr>
              <w:pStyle w:val="TableParagraph"/>
              <w:spacing w:line="203" w:lineRule="exact"/>
              <w:ind w:left="29"/>
              <w:jc w:val="center"/>
              <w:rPr>
                <w:sz w:val="18"/>
                <w:szCs w:val="18"/>
              </w:rPr>
            </w:pPr>
            <w:r w:rsidRPr="00EC0267">
              <w:rPr>
                <w:sz w:val="18"/>
              </w:rPr>
              <w:t>1.6</w:t>
            </w:r>
          </w:p>
        </w:tc>
        <w:tc>
          <w:tcPr>
            <w:tcW w:w="1704" w:type="dxa"/>
            <w:tcBorders>
              <w:top w:val="single" w:sz="5" w:space="0" w:color="000000"/>
              <w:left w:val="single" w:sz="5" w:space="0" w:color="000000"/>
              <w:bottom w:val="single" w:sz="5" w:space="0" w:color="000000"/>
              <w:right w:val="single" w:sz="5" w:space="0" w:color="000000"/>
            </w:tcBorders>
          </w:tcPr>
          <w:p w14:paraId="4172029A" w14:textId="77777777" w:rsidR="007E3369" w:rsidRPr="00EC0267" w:rsidRDefault="007E3369" w:rsidP="00BC17B0">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4DDAB439" w14:textId="330F6F74" w:rsidR="007E3369" w:rsidRPr="00EC0267" w:rsidRDefault="007E3369" w:rsidP="00BC17B0">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75E2E61F" w14:textId="77777777" w:rsidTr="00BC17B0">
        <w:trPr>
          <w:trHeight w:hRule="exact" w:val="3530"/>
        </w:trPr>
        <w:tc>
          <w:tcPr>
            <w:tcW w:w="672" w:type="dxa"/>
            <w:tcBorders>
              <w:top w:val="single" w:sz="5" w:space="0" w:color="000000"/>
              <w:left w:val="single" w:sz="5" w:space="0" w:color="000000"/>
              <w:bottom w:val="single" w:sz="5" w:space="0" w:color="000000"/>
              <w:right w:val="single" w:sz="5" w:space="0" w:color="000000"/>
            </w:tcBorders>
          </w:tcPr>
          <w:p w14:paraId="0201588B" w14:textId="77777777" w:rsidR="007E3369" w:rsidRPr="00EC0267" w:rsidRDefault="007E3369" w:rsidP="00BC17B0">
            <w:pPr>
              <w:pStyle w:val="TableParagraph"/>
              <w:spacing w:line="201" w:lineRule="exact"/>
              <w:ind w:left="102"/>
              <w:rPr>
                <w:sz w:val="18"/>
                <w:szCs w:val="18"/>
              </w:rPr>
            </w:pPr>
            <w:r w:rsidRPr="00EC0267">
              <w:rPr>
                <w:sz w:val="18"/>
              </w:rPr>
              <w:t>1.1</w:t>
            </w:r>
          </w:p>
        </w:tc>
        <w:tc>
          <w:tcPr>
            <w:tcW w:w="1555" w:type="dxa"/>
            <w:tcBorders>
              <w:top w:val="single" w:sz="5" w:space="0" w:color="000000"/>
              <w:left w:val="single" w:sz="5" w:space="0" w:color="000000"/>
              <w:bottom w:val="single" w:sz="5" w:space="0" w:color="000000"/>
              <w:right w:val="single" w:sz="5" w:space="0" w:color="000000"/>
            </w:tcBorders>
          </w:tcPr>
          <w:p w14:paraId="08AE8C30" w14:textId="77777777" w:rsidR="007E3369" w:rsidRPr="00EC0267" w:rsidRDefault="007E3369" w:rsidP="00BC17B0">
            <w:pPr>
              <w:pStyle w:val="TableParagraph"/>
              <w:spacing w:line="201" w:lineRule="exact"/>
              <w:ind w:left="99"/>
              <w:rPr>
                <w:sz w:val="18"/>
                <w:szCs w:val="18"/>
              </w:rPr>
            </w:pPr>
            <w:r w:rsidRPr="00EC0267">
              <w:rPr>
                <w:spacing w:val="-1"/>
                <w:sz w:val="18"/>
              </w:rPr>
              <w:t>Животноводство</w:t>
            </w:r>
          </w:p>
        </w:tc>
        <w:tc>
          <w:tcPr>
            <w:tcW w:w="3955" w:type="dxa"/>
            <w:tcBorders>
              <w:top w:val="single" w:sz="5" w:space="0" w:color="000000"/>
              <w:left w:val="single" w:sz="5" w:space="0" w:color="000000"/>
              <w:bottom w:val="single" w:sz="5" w:space="0" w:color="000000"/>
              <w:right w:val="single" w:sz="5" w:space="0" w:color="000000"/>
            </w:tcBorders>
          </w:tcPr>
          <w:p w14:paraId="2B44D00D" w14:textId="1966FE45" w:rsidR="007E3369" w:rsidRPr="00EC0267" w:rsidRDefault="007E3369" w:rsidP="00BC17B0">
            <w:pPr>
              <w:pStyle w:val="TableParagraph"/>
              <w:tabs>
                <w:tab w:val="left" w:pos="474"/>
                <w:tab w:val="left" w:pos="913"/>
                <w:tab w:val="left" w:pos="1175"/>
                <w:tab w:val="left" w:pos="1295"/>
                <w:tab w:val="left" w:pos="1523"/>
                <w:tab w:val="left" w:pos="1885"/>
                <w:tab w:val="left" w:pos="2161"/>
                <w:tab w:val="left" w:pos="2576"/>
                <w:tab w:val="left" w:pos="2761"/>
                <w:tab w:val="left" w:pos="3006"/>
              </w:tabs>
              <w:ind w:left="99" w:right="100"/>
              <w:rPr>
                <w:sz w:val="18"/>
                <w:szCs w:val="18"/>
              </w:rPr>
            </w:pPr>
            <w:r w:rsidRPr="00EC0267">
              <w:rPr>
                <w:spacing w:val="-1"/>
                <w:sz w:val="18"/>
              </w:rPr>
              <w:t>Осуществление</w:t>
            </w:r>
            <w:r w:rsidRPr="00EC0267">
              <w:rPr>
                <w:sz w:val="18"/>
              </w:rPr>
              <w:t xml:space="preserve">  </w:t>
            </w:r>
            <w:r w:rsidRPr="00EC0267">
              <w:rPr>
                <w:spacing w:val="29"/>
                <w:sz w:val="18"/>
              </w:rPr>
              <w:t xml:space="preserve"> </w:t>
            </w:r>
            <w:r w:rsidRPr="00EC0267">
              <w:rPr>
                <w:sz w:val="18"/>
              </w:rPr>
              <w:t xml:space="preserve">хозяйственной  </w:t>
            </w:r>
            <w:r w:rsidRPr="00EC0267">
              <w:rPr>
                <w:spacing w:val="30"/>
                <w:sz w:val="18"/>
              </w:rPr>
              <w:t xml:space="preserve"> </w:t>
            </w:r>
            <w:r w:rsidRPr="00EC0267">
              <w:rPr>
                <w:spacing w:val="-1"/>
                <w:sz w:val="18"/>
              </w:rPr>
              <w:t>деятельности,</w:t>
            </w:r>
            <w:r w:rsidRPr="00EC0267">
              <w:rPr>
                <w:spacing w:val="47"/>
                <w:sz w:val="18"/>
              </w:rPr>
              <w:t xml:space="preserve"> </w:t>
            </w:r>
            <w:r w:rsidRPr="00EC0267">
              <w:rPr>
                <w:spacing w:val="-1"/>
                <w:sz w:val="18"/>
              </w:rPr>
              <w:t>связанной</w:t>
            </w:r>
            <w:r w:rsidRPr="00EC0267">
              <w:rPr>
                <w:spacing w:val="-1"/>
                <w:sz w:val="18"/>
              </w:rPr>
              <w:tab/>
            </w:r>
            <w:r w:rsidRPr="00EC0267">
              <w:rPr>
                <w:spacing w:val="-1"/>
                <w:sz w:val="18"/>
              </w:rPr>
              <w:tab/>
            </w:r>
            <w:r w:rsidRPr="00EC0267">
              <w:rPr>
                <w:sz w:val="18"/>
              </w:rPr>
              <w:t>с</w:t>
            </w:r>
            <w:r w:rsidRPr="00EC0267">
              <w:rPr>
                <w:sz w:val="18"/>
              </w:rPr>
              <w:tab/>
            </w:r>
            <w:r w:rsidRPr="00EC0267">
              <w:rPr>
                <w:sz w:val="18"/>
              </w:rPr>
              <w:tab/>
            </w:r>
            <w:r w:rsidRPr="00EC0267">
              <w:rPr>
                <w:spacing w:val="-1"/>
                <w:sz w:val="18"/>
              </w:rPr>
              <w:t>производством</w:t>
            </w:r>
            <w:r w:rsidRPr="00EC0267">
              <w:rPr>
                <w:spacing w:val="-1"/>
                <w:sz w:val="18"/>
              </w:rPr>
              <w:tab/>
            </w:r>
            <w:r w:rsidRPr="00EC0267">
              <w:rPr>
                <w:spacing w:val="-1"/>
                <w:sz w:val="18"/>
              </w:rPr>
              <w:tab/>
              <w:t>продукции</w:t>
            </w:r>
            <w:r w:rsidRPr="00EC0267">
              <w:rPr>
                <w:spacing w:val="51"/>
                <w:sz w:val="18"/>
              </w:rPr>
              <w:t xml:space="preserve"> </w:t>
            </w:r>
            <w:r w:rsidR="00A14411" w:rsidRPr="00EC0267">
              <w:rPr>
                <w:spacing w:val="-1"/>
                <w:sz w:val="18"/>
              </w:rPr>
              <w:t>животноводства,</w:t>
            </w:r>
            <w:r w:rsidR="00A14411" w:rsidRPr="00EC0267">
              <w:rPr>
                <w:sz w:val="18"/>
              </w:rPr>
              <w:t xml:space="preserve"> </w:t>
            </w:r>
            <w:r w:rsidRPr="00EC0267">
              <w:rPr>
                <w:sz w:val="18"/>
              </w:rPr>
              <w:t xml:space="preserve">в  </w:t>
            </w:r>
            <w:r w:rsidRPr="00EC0267">
              <w:rPr>
                <w:spacing w:val="8"/>
                <w:sz w:val="18"/>
              </w:rPr>
              <w:t xml:space="preserve"> </w:t>
            </w:r>
            <w:r w:rsidRPr="00EC0267">
              <w:rPr>
                <w:sz w:val="18"/>
              </w:rPr>
              <w:t xml:space="preserve">том  </w:t>
            </w:r>
            <w:r w:rsidRPr="00EC0267">
              <w:rPr>
                <w:spacing w:val="7"/>
                <w:sz w:val="18"/>
              </w:rPr>
              <w:t xml:space="preserve"> </w:t>
            </w:r>
            <w:r w:rsidRPr="00EC0267">
              <w:rPr>
                <w:sz w:val="18"/>
              </w:rPr>
              <w:t xml:space="preserve">числе  </w:t>
            </w:r>
            <w:r w:rsidRPr="00EC0267">
              <w:rPr>
                <w:spacing w:val="8"/>
                <w:sz w:val="18"/>
              </w:rPr>
              <w:t xml:space="preserve"> </w:t>
            </w:r>
            <w:r w:rsidRPr="00EC0267">
              <w:rPr>
                <w:spacing w:val="-1"/>
                <w:sz w:val="18"/>
              </w:rPr>
              <w:t>сенокошение,</w:t>
            </w:r>
            <w:r w:rsidRPr="00EC0267">
              <w:rPr>
                <w:spacing w:val="54"/>
                <w:sz w:val="18"/>
              </w:rPr>
              <w:t xml:space="preserve"> </w:t>
            </w:r>
            <w:r w:rsidRPr="00EC0267">
              <w:rPr>
                <w:spacing w:val="-1"/>
                <w:w w:val="95"/>
                <w:sz w:val="18"/>
              </w:rPr>
              <w:t>выпас</w:t>
            </w:r>
            <w:r w:rsidRPr="00EC0267">
              <w:rPr>
                <w:spacing w:val="-1"/>
                <w:w w:val="95"/>
                <w:sz w:val="18"/>
              </w:rPr>
              <w:tab/>
            </w:r>
            <w:r w:rsidRPr="00EC0267">
              <w:rPr>
                <w:spacing w:val="-1"/>
                <w:sz w:val="18"/>
              </w:rPr>
              <w:t>сельскохозяйственных</w:t>
            </w:r>
            <w:r w:rsidRPr="00EC0267">
              <w:rPr>
                <w:spacing w:val="-1"/>
                <w:sz w:val="18"/>
              </w:rPr>
              <w:tab/>
            </w:r>
            <w:r w:rsidRPr="00EC0267">
              <w:rPr>
                <w:spacing w:val="-1"/>
                <w:sz w:val="18"/>
              </w:rPr>
              <w:tab/>
              <w:t>животных,</w:t>
            </w:r>
            <w:r w:rsidRPr="00EC0267">
              <w:rPr>
                <w:spacing w:val="59"/>
                <w:sz w:val="18"/>
              </w:rPr>
              <w:t xml:space="preserve"> </w:t>
            </w:r>
            <w:r w:rsidRPr="00EC0267">
              <w:rPr>
                <w:spacing w:val="-1"/>
                <w:sz w:val="18"/>
              </w:rPr>
              <w:t>разведение</w:t>
            </w:r>
            <w:r w:rsidRPr="00EC0267">
              <w:rPr>
                <w:spacing w:val="6"/>
                <w:sz w:val="18"/>
              </w:rPr>
              <w:t xml:space="preserve"> </w:t>
            </w:r>
            <w:r w:rsidRPr="00EC0267">
              <w:rPr>
                <w:sz w:val="18"/>
              </w:rPr>
              <w:t>племенных</w:t>
            </w:r>
            <w:r w:rsidRPr="00EC0267">
              <w:rPr>
                <w:spacing w:val="7"/>
                <w:sz w:val="18"/>
              </w:rPr>
              <w:t xml:space="preserve"> </w:t>
            </w:r>
            <w:r w:rsidRPr="00EC0267">
              <w:rPr>
                <w:spacing w:val="-1"/>
                <w:sz w:val="18"/>
              </w:rPr>
              <w:t>животных,</w:t>
            </w:r>
            <w:r w:rsidRPr="00EC0267">
              <w:rPr>
                <w:spacing w:val="8"/>
                <w:sz w:val="18"/>
              </w:rPr>
              <w:t xml:space="preserve"> </w:t>
            </w:r>
            <w:r w:rsidRPr="00EC0267">
              <w:rPr>
                <w:sz w:val="18"/>
              </w:rPr>
              <w:t>производство</w:t>
            </w:r>
            <w:r w:rsidRPr="00EC0267">
              <w:rPr>
                <w:spacing w:val="33"/>
                <w:sz w:val="18"/>
              </w:rPr>
              <w:t xml:space="preserve"> </w:t>
            </w:r>
            <w:r w:rsidRPr="00EC0267">
              <w:rPr>
                <w:sz w:val="18"/>
              </w:rPr>
              <w:t>и</w:t>
            </w:r>
            <w:r w:rsidRPr="00EC0267">
              <w:rPr>
                <w:sz w:val="18"/>
              </w:rPr>
              <w:tab/>
            </w:r>
            <w:r w:rsidRPr="00EC0267">
              <w:rPr>
                <w:spacing w:val="-1"/>
                <w:sz w:val="18"/>
              </w:rPr>
              <w:t>использование</w:t>
            </w:r>
            <w:r w:rsidRPr="00EC0267">
              <w:rPr>
                <w:spacing w:val="-1"/>
                <w:sz w:val="18"/>
              </w:rPr>
              <w:tab/>
            </w:r>
            <w:r w:rsidRPr="00EC0267">
              <w:rPr>
                <w:sz w:val="18"/>
              </w:rPr>
              <w:t>племенной</w:t>
            </w:r>
            <w:r w:rsidRPr="00EC0267">
              <w:rPr>
                <w:sz w:val="18"/>
              </w:rPr>
              <w:tab/>
            </w:r>
            <w:r w:rsidRPr="00EC0267">
              <w:rPr>
                <w:sz w:val="18"/>
              </w:rPr>
              <w:tab/>
            </w:r>
            <w:r w:rsidRPr="00EC0267">
              <w:rPr>
                <w:spacing w:val="-1"/>
                <w:sz w:val="18"/>
              </w:rPr>
              <w:t>продукции</w:t>
            </w:r>
            <w:r w:rsidRPr="00EC0267">
              <w:rPr>
                <w:spacing w:val="39"/>
                <w:sz w:val="18"/>
              </w:rPr>
              <w:t xml:space="preserve"> </w:t>
            </w:r>
            <w:r w:rsidRPr="00EC0267">
              <w:rPr>
                <w:spacing w:val="-1"/>
                <w:sz w:val="18"/>
              </w:rPr>
              <w:t>(материала),</w:t>
            </w:r>
            <w:r w:rsidRPr="00EC0267">
              <w:rPr>
                <w:sz w:val="18"/>
              </w:rPr>
              <w:t xml:space="preserve"> </w:t>
            </w:r>
            <w:r w:rsidRPr="00EC0267">
              <w:rPr>
                <w:spacing w:val="-1"/>
                <w:sz w:val="18"/>
              </w:rPr>
              <w:t>размещение</w:t>
            </w:r>
            <w:r w:rsidRPr="00EC0267">
              <w:rPr>
                <w:sz w:val="18"/>
              </w:rPr>
              <w:t xml:space="preserve"> зданий, </w:t>
            </w:r>
            <w:r w:rsidRPr="00EC0267">
              <w:rPr>
                <w:spacing w:val="-1"/>
                <w:sz w:val="18"/>
              </w:rPr>
              <w:t>сооружений,</w:t>
            </w:r>
            <w:r w:rsidRPr="00EC0267">
              <w:rPr>
                <w:spacing w:val="55"/>
                <w:sz w:val="18"/>
              </w:rPr>
              <w:t xml:space="preserve"> </w:t>
            </w:r>
            <w:r w:rsidRPr="00EC0267">
              <w:rPr>
                <w:spacing w:val="-1"/>
                <w:sz w:val="18"/>
              </w:rPr>
              <w:t>используемых</w:t>
            </w:r>
            <w:r w:rsidRPr="00EC0267">
              <w:rPr>
                <w:spacing w:val="38"/>
                <w:sz w:val="18"/>
              </w:rPr>
              <w:t xml:space="preserve"> </w:t>
            </w:r>
            <w:r w:rsidR="00B424FE" w:rsidRPr="00EC0267">
              <w:rPr>
                <w:sz w:val="18"/>
              </w:rPr>
              <w:t xml:space="preserve">для </w:t>
            </w:r>
            <w:r w:rsidR="00B424FE" w:rsidRPr="00EC0267">
              <w:rPr>
                <w:spacing w:val="39"/>
                <w:sz w:val="18"/>
              </w:rPr>
              <w:t>содержания</w:t>
            </w:r>
            <w:r w:rsidR="00B424FE" w:rsidRPr="00EC0267">
              <w:rPr>
                <w:sz w:val="18"/>
              </w:rPr>
              <w:t xml:space="preserve"> </w:t>
            </w:r>
            <w:r w:rsidR="00B424FE" w:rsidRPr="00EC0267">
              <w:rPr>
                <w:spacing w:val="40"/>
                <w:sz w:val="18"/>
              </w:rPr>
              <w:t>и</w:t>
            </w:r>
            <w:r w:rsidR="00B424FE" w:rsidRPr="00EC0267">
              <w:rPr>
                <w:sz w:val="18"/>
              </w:rPr>
              <w:t xml:space="preserve"> </w:t>
            </w:r>
            <w:r w:rsidR="00B424FE" w:rsidRPr="00EC0267">
              <w:rPr>
                <w:spacing w:val="36"/>
                <w:sz w:val="18"/>
              </w:rPr>
              <w:t>разведения</w:t>
            </w:r>
            <w:r w:rsidRPr="00EC0267">
              <w:rPr>
                <w:spacing w:val="31"/>
                <w:sz w:val="18"/>
              </w:rPr>
              <w:t xml:space="preserve"> </w:t>
            </w:r>
            <w:r w:rsidRPr="00EC0267">
              <w:rPr>
                <w:spacing w:val="-1"/>
                <w:sz w:val="18"/>
              </w:rPr>
              <w:t>сельскохозяйственных</w:t>
            </w:r>
            <w:r w:rsidR="00B424FE">
              <w:rPr>
                <w:spacing w:val="-1"/>
                <w:sz w:val="18"/>
              </w:rPr>
              <w:t xml:space="preserve"> </w:t>
            </w:r>
            <w:r w:rsidRPr="00EC0267">
              <w:rPr>
                <w:spacing w:val="-1"/>
                <w:sz w:val="18"/>
              </w:rPr>
              <w:t>животных,</w:t>
            </w:r>
            <w:r w:rsidRPr="00EC0267">
              <w:rPr>
                <w:spacing w:val="49"/>
                <w:sz w:val="18"/>
              </w:rPr>
              <w:t xml:space="preserve"> </w:t>
            </w:r>
            <w:r w:rsidRPr="00EC0267">
              <w:rPr>
                <w:sz w:val="18"/>
              </w:rPr>
              <w:t>производства,</w:t>
            </w:r>
            <w:r w:rsidRPr="00EC0267">
              <w:rPr>
                <w:sz w:val="18"/>
              </w:rPr>
              <w:tab/>
            </w:r>
            <w:r w:rsidRPr="00EC0267">
              <w:rPr>
                <w:sz w:val="18"/>
              </w:rPr>
              <w:tab/>
            </w:r>
            <w:r w:rsidRPr="00EC0267">
              <w:rPr>
                <w:spacing w:val="-1"/>
                <w:sz w:val="18"/>
              </w:rPr>
              <w:t>хранения</w:t>
            </w:r>
            <w:r w:rsidR="00B424FE">
              <w:rPr>
                <w:spacing w:val="-1"/>
                <w:sz w:val="18"/>
              </w:rPr>
              <w:t xml:space="preserve"> </w:t>
            </w:r>
            <w:r w:rsidRPr="00EC0267">
              <w:rPr>
                <w:sz w:val="18"/>
              </w:rPr>
              <w:t>и</w:t>
            </w:r>
            <w:r w:rsidR="00B424FE">
              <w:rPr>
                <w:sz w:val="18"/>
              </w:rPr>
              <w:t xml:space="preserve"> </w:t>
            </w:r>
            <w:r w:rsidRPr="00EC0267">
              <w:rPr>
                <w:spacing w:val="-1"/>
                <w:sz w:val="18"/>
              </w:rPr>
              <w:t>первичной</w:t>
            </w:r>
            <w:r w:rsidRPr="00EC0267">
              <w:rPr>
                <w:spacing w:val="29"/>
                <w:sz w:val="18"/>
              </w:rPr>
              <w:t xml:space="preserve"> </w:t>
            </w:r>
            <w:r w:rsidRPr="00EC0267">
              <w:rPr>
                <w:sz w:val="18"/>
              </w:rPr>
              <w:t>переработки</w:t>
            </w:r>
            <w:r w:rsidRPr="00EC0267">
              <w:rPr>
                <w:spacing w:val="-2"/>
                <w:sz w:val="18"/>
              </w:rPr>
              <w:t xml:space="preserve"> </w:t>
            </w:r>
            <w:r w:rsidRPr="00EC0267">
              <w:rPr>
                <w:spacing w:val="-1"/>
                <w:sz w:val="18"/>
              </w:rPr>
              <w:t>сельскохозяйственной</w:t>
            </w:r>
            <w:r w:rsidRPr="00EC0267">
              <w:rPr>
                <w:sz w:val="18"/>
              </w:rPr>
              <w:t xml:space="preserve"> </w:t>
            </w:r>
            <w:r w:rsidRPr="00EC0267">
              <w:rPr>
                <w:spacing w:val="-1"/>
                <w:sz w:val="18"/>
              </w:rPr>
              <w:t>продукции.</w:t>
            </w:r>
            <w:r w:rsidRPr="00EC0267">
              <w:rPr>
                <w:spacing w:val="51"/>
                <w:sz w:val="18"/>
              </w:rPr>
              <w:t xml:space="preserve"> </w:t>
            </w:r>
            <w:r w:rsidRPr="00EC0267">
              <w:rPr>
                <w:w w:val="95"/>
                <w:sz w:val="18"/>
              </w:rPr>
              <w:t>Содержание</w:t>
            </w:r>
            <w:r w:rsidRPr="00EC0267">
              <w:rPr>
                <w:w w:val="95"/>
                <w:sz w:val="18"/>
              </w:rPr>
              <w:tab/>
            </w:r>
            <w:r w:rsidRPr="00EC0267">
              <w:rPr>
                <w:w w:val="95"/>
                <w:sz w:val="18"/>
              </w:rPr>
              <w:tab/>
            </w:r>
            <w:r w:rsidRPr="00EC0267">
              <w:rPr>
                <w:spacing w:val="-1"/>
                <w:w w:val="95"/>
                <w:sz w:val="18"/>
              </w:rPr>
              <w:t>данного</w:t>
            </w:r>
            <w:r w:rsidR="00B424FE">
              <w:rPr>
                <w:spacing w:val="-1"/>
                <w:w w:val="95"/>
                <w:sz w:val="18"/>
              </w:rPr>
              <w:t xml:space="preserve"> </w:t>
            </w:r>
            <w:r w:rsidRPr="00EC0267">
              <w:rPr>
                <w:spacing w:val="-1"/>
                <w:w w:val="95"/>
                <w:sz w:val="18"/>
              </w:rPr>
              <w:t>вида</w:t>
            </w:r>
            <w:r w:rsidR="00B424FE">
              <w:rPr>
                <w:spacing w:val="-1"/>
                <w:w w:val="95"/>
                <w:sz w:val="18"/>
              </w:rPr>
              <w:t xml:space="preserve"> </w:t>
            </w:r>
            <w:r w:rsidRPr="00EC0267">
              <w:rPr>
                <w:sz w:val="18"/>
              </w:rPr>
              <w:t>разрешенного</w:t>
            </w:r>
            <w:r w:rsidRPr="00EC0267">
              <w:rPr>
                <w:spacing w:val="20"/>
                <w:sz w:val="18"/>
              </w:rPr>
              <w:t xml:space="preserve"> </w:t>
            </w:r>
            <w:r w:rsidRPr="00EC0267">
              <w:rPr>
                <w:spacing w:val="-1"/>
                <w:sz w:val="18"/>
              </w:rPr>
              <w:t>использования</w:t>
            </w:r>
            <w:r w:rsidRPr="00EC0267">
              <w:rPr>
                <w:sz w:val="18"/>
              </w:rPr>
              <w:t xml:space="preserve">  </w:t>
            </w:r>
            <w:r w:rsidRPr="00EC0267">
              <w:rPr>
                <w:spacing w:val="2"/>
                <w:sz w:val="18"/>
              </w:rPr>
              <w:t xml:space="preserve"> </w:t>
            </w:r>
            <w:r w:rsidRPr="00EC0267">
              <w:rPr>
                <w:spacing w:val="-1"/>
                <w:sz w:val="18"/>
              </w:rPr>
              <w:t>включает</w:t>
            </w:r>
            <w:r w:rsidRPr="00EC0267">
              <w:rPr>
                <w:sz w:val="18"/>
              </w:rPr>
              <w:t xml:space="preserve">  </w:t>
            </w:r>
            <w:r w:rsidRPr="00EC0267">
              <w:rPr>
                <w:spacing w:val="4"/>
                <w:sz w:val="18"/>
              </w:rPr>
              <w:t xml:space="preserve"> </w:t>
            </w:r>
            <w:r w:rsidRPr="00EC0267">
              <w:rPr>
                <w:sz w:val="18"/>
              </w:rPr>
              <w:t xml:space="preserve">в   себя  </w:t>
            </w:r>
            <w:r w:rsidRPr="00EC0267">
              <w:rPr>
                <w:spacing w:val="1"/>
                <w:sz w:val="18"/>
              </w:rPr>
              <w:t xml:space="preserve"> </w:t>
            </w:r>
            <w:r w:rsidRPr="00EC0267">
              <w:rPr>
                <w:sz w:val="18"/>
              </w:rPr>
              <w:t>содержание</w:t>
            </w:r>
            <w:r w:rsidRPr="00EC0267">
              <w:rPr>
                <w:spacing w:val="35"/>
                <w:sz w:val="18"/>
              </w:rPr>
              <w:t xml:space="preserve"> </w:t>
            </w:r>
            <w:r w:rsidR="00A14411" w:rsidRPr="00EC0267">
              <w:rPr>
                <w:spacing w:val="-1"/>
                <w:sz w:val="18"/>
              </w:rPr>
              <w:t>видов</w:t>
            </w:r>
            <w:r w:rsidR="00A14411" w:rsidRPr="00EC0267">
              <w:rPr>
                <w:sz w:val="18"/>
              </w:rPr>
              <w:t xml:space="preserve"> </w:t>
            </w:r>
            <w:r w:rsidR="00A14411" w:rsidRPr="00EC0267">
              <w:rPr>
                <w:spacing w:val="20"/>
                <w:sz w:val="18"/>
              </w:rPr>
              <w:t>разрешенного</w:t>
            </w:r>
            <w:r w:rsidR="00A14411" w:rsidRPr="00EC0267">
              <w:rPr>
                <w:sz w:val="18"/>
              </w:rPr>
              <w:t xml:space="preserve"> </w:t>
            </w:r>
            <w:r w:rsidR="00A14411" w:rsidRPr="00EC0267">
              <w:rPr>
                <w:spacing w:val="22"/>
                <w:sz w:val="18"/>
              </w:rPr>
              <w:t>использования</w:t>
            </w:r>
            <w:r w:rsidR="00A14411" w:rsidRPr="00EC0267">
              <w:rPr>
                <w:sz w:val="18"/>
              </w:rPr>
              <w:t xml:space="preserve"> </w:t>
            </w:r>
            <w:r w:rsidR="00A14411" w:rsidRPr="00EC0267">
              <w:rPr>
                <w:spacing w:val="21"/>
                <w:sz w:val="18"/>
              </w:rPr>
              <w:t>с</w:t>
            </w:r>
            <w:r w:rsidR="00A14411" w:rsidRPr="00EC0267">
              <w:rPr>
                <w:sz w:val="18"/>
              </w:rPr>
              <w:t xml:space="preserve"> </w:t>
            </w:r>
            <w:r w:rsidR="00A14411" w:rsidRPr="00EC0267">
              <w:rPr>
                <w:spacing w:val="19"/>
                <w:sz w:val="18"/>
              </w:rPr>
              <w:t>кодами</w:t>
            </w:r>
            <w:r w:rsidRPr="00EC0267">
              <w:rPr>
                <w:spacing w:val="21"/>
                <w:sz w:val="18"/>
              </w:rPr>
              <w:t xml:space="preserve"> </w:t>
            </w:r>
            <w:r w:rsidRPr="00EC0267">
              <w:rPr>
                <w:sz w:val="18"/>
              </w:rPr>
              <w:t xml:space="preserve">1.8 - </w:t>
            </w:r>
            <w:r w:rsidRPr="00EC0267">
              <w:rPr>
                <w:spacing w:val="-1"/>
                <w:sz w:val="18"/>
              </w:rPr>
              <w:t>1.11</w:t>
            </w:r>
          </w:p>
          <w:p w14:paraId="09EE5F8E" w14:textId="77777777" w:rsidR="007E3369" w:rsidRPr="00EC0267" w:rsidRDefault="007E3369" w:rsidP="00BC17B0">
            <w:pPr>
              <w:pStyle w:val="TableParagraph"/>
              <w:ind w:left="99" w:right="100"/>
              <w:rPr>
                <w:sz w:val="18"/>
                <w:szCs w:val="18"/>
              </w:rPr>
            </w:pPr>
            <w:r w:rsidRPr="00EC0267">
              <w:rPr>
                <w:sz w:val="18"/>
              </w:rPr>
              <w:t>с</w:t>
            </w:r>
            <w:r w:rsidRPr="00EC0267">
              <w:rPr>
                <w:spacing w:val="26"/>
                <w:sz w:val="18"/>
              </w:rPr>
              <w:t xml:space="preserve"> </w:t>
            </w:r>
            <w:r w:rsidRPr="00EC0267">
              <w:rPr>
                <w:spacing w:val="-1"/>
                <w:sz w:val="18"/>
              </w:rPr>
              <w:t>установлением</w:t>
            </w:r>
            <w:r w:rsidRPr="00EC0267">
              <w:rPr>
                <w:spacing w:val="25"/>
                <w:sz w:val="18"/>
              </w:rPr>
              <w:t xml:space="preserve"> </w:t>
            </w:r>
            <w:r w:rsidRPr="00EC0267">
              <w:rPr>
                <w:sz w:val="18"/>
              </w:rPr>
              <w:t>санитарно-защитной</w:t>
            </w:r>
            <w:r w:rsidRPr="00EC0267">
              <w:rPr>
                <w:spacing w:val="26"/>
                <w:sz w:val="18"/>
              </w:rPr>
              <w:t xml:space="preserve"> </w:t>
            </w:r>
            <w:r w:rsidRPr="00EC0267">
              <w:rPr>
                <w:spacing w:val="-1"/>
                <w:sz w:val="18"/>
              </w:rPr>
              <w:t>зоной</w:t>
            </w:r>
            <w:r w:rsidRPr="00EC0267">
              <w:rPr>
                <w:spacing w:val="25"/>
                <w:sz w:val="18"/>
              </w:rPr>
              <w:t xml:space="preserve"> </w:t>
            </w:r>
            <w:r w:rsidRPr="00EC0267">
              <w:rPr>
                <w:sz w:val="18"/>
              </w:rPr>
              <w:t>до</w:t>
            </w:r>
            <w:r w:rsidRPr="00EC0267">
              <w:rPr>
                <w:spacing w:val="27"/>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18D470D7" w14:textId="77777777" w:rsidR="007E3369" w:rsidRPr="00EC0267" w:rsidRDefault="007E3369" w:rsidP="00BC17B0">
            <w:pPr>
              <w:pStyle w:val="TableParagraph"/>
              <w:spacing w:line="201" w:lineRule="exact"/>
              <w:ind w:right="1"/>
              <w:jc w:val="center"/>
              <w:rPr>
                <w:sz w:val="18"/>
                <w:szCs w:val="18"/>
              </w:rPr>
            </w:pPr>
            <w:r w:rsidRPr="00EC0267">
              <w:rPr>
                <w:sz w:val="18"/>
              </w:rPr>
              <w:t>1.7</w:t>
            </w:r>
          </w:p>
        </w:tc>
        <w:tc>
          <w:tcPr>
            <w:tcW w:w="1704" w:type="dxa"/>
            <w:tcBorders>
              <w:top w:val="single" w:sz="5" w:space="0" w:color="000000"/>
              <w:left w:val="single" w:sz="5" w:space="0" w:color="000000"/>
              <w:bottom w:val="single" w:sz="5" w:space="0" w:color="000000"/>
              <w:right w:val="single" w:sz="5" w:space="0" w:color="000000"/>
            </w:tcBorders>
          </w:tcPr>
          <w:p w14:paraId="28F9A450" w14:textId="77777777" w:rsidR="007E3369" w:rsidRPr="00EC0267" w:rsidRDefault="007E3369" w:rsidP="00BC17B0">
            <w:pPr>
              <w:pStyle w:val="TableParagraph"/>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0C2155BD" w14:textId="72339665" w:rsidR="007E3369" w:rsidRPr="00EC0267" w:rsidRDefault="007E3369" w:rsidP="00BC17B0">
            <w:pPr>
              <w:pStyle w:val="TableParagraph"/>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6D3B582D" w14:textId="77777777" w:rsidTr="00BC17B0">
        <w:trPr>
          <w:trHeight w:hRule="exact" w:val="3113"/>
        </w:trPr>
        <w:tc>
          <w:tcPr>
            <w:tcW w:w="672" w:type="dxa"/>
            <w:tcBorders>
              <w:top w:val="single" w:sz="5" w:space="0" w:color="000000"/>
              <w:left w:val="single" w:sz="5" w:space="0" w:color="000000"/>
              <w:bottom w:val="single" w:sz="5" w:space="0" w:color="000000"/>
              <w:right w:val="single" w:sz="5" w:space="0" w:color="000000"/>
            </w:tcBorders>
          </w:tcPr>
          <w:p w14:paraId="1CA32D23" w14:textId="77777777" w:rsidR="007E3369" w:rsidRPr="00EC0267" w:rsidRDefault="007E3369" w:rsidP="00BC17B0">
            <w:pPr>
              <w:pStyle w:val="TableParagraph"/>
              <w:spacing w:line="201" w:lineRule="exact"/>
              <w:ind w:left="102"/>
              <w:rPr>
                <w:sz w:val="18"/>
                <w:szCs w:val="18"/>
              </w:rPr>
            </w:pPr>
            <w:r w:rsidRPr="00EC0267">
              <w:rPr>
                <w:sz w:val="18"/>
              </w:rPr>
              <w:t>1.2</w:t>
            </w:r>
          </w:p>
        </w:tc>
        <w:tc>
          <w:tcPr>
            <w:tcW w:w="1555" w:type="dxa"/>
            <w:tcBorders>
              <w:top w:val="single" w:sz="5" w:space="0" w:color="000000"/>
              <w:left w:val="single" w:sz="5" w:space="0" w:color="000000"/>
              <w:bottom w:val="single" w:sz="5" w:space="0" w:color="000000"/>
              <w:right w:val="single" w:sz="5" w:space="0" w:color="000000"/>
            </w:tcBorders>
          </w:tcPr>
          <w:p w14:paraId="3B0748F2" w14:textId="77777777" w:rsidR="007E3369" w:rsidRPr="00EC0267" w:rsidRDefault="007E3369" w:rsidP="00BC17B0">
            <w:pPr>
              <w:pStyle w:val="TableParagraph"/>
              <w:spacing w:line="201" w:lineRule="exact"/>
              <w:ind w:left="133"/>
              <w:rPr>
                <w:sz w:val="18"/>
                <w:szCs w:val="18"/>
              </w:rPr>
            </w:pPr>
            <w:r w:rsidRPr="00EC0267">
              <w:rPr>
                <w:spacing w:val="-1"/>
                <w:sz w:val="18"/>
              </w:rPr>
              <w:t>Скотоводство</w:t>
            </w:r>
          </w:p>
        </w:tc>
        <w:tc>
          <w:tcPr>
            <w:tcW w:w="3955" w:type="dxa"/>
            <w:tcBorders>
              <w:top w:val="single" w:sz="5" w:space="0" w:color="000000"/>
              <w:left w:val="single" w:sz="5" w:space="0" w:color="000000"/>
              <w:bottom w:val="single" w:sz="5" w:space="0" w:color="000000"/>
              <w:right w:val="single" w:sz="5" w:space="0" w:color="000000"/>
            </w:tcBorders>
          </w:tcPr>
          <w:p w14:paraId="21862C5B" w14:textId="77777777" w:rsidR="007E3369" w:rsidRPr="00EC0267" w:rsidRDefault="007E3369" w:rsidP="00BC17B0">
            <w:pPr>
              <w:pStyle w:val="TableParagraph"/>
              <w:ind w:left="99" w:right="101" w:firstLine="33"/>
              <w:jc w:val="both"/>
              <w:rPr>
                <w:sz w:val="18"/>
                <w:szCs w:val="18"/>
              </w:rPr>
            </w:pPr>
            <w:r w:rsidRPr="00EC0267">
              <w:rPr>
                <w:spacing w:val="-1"/>
                <w:sz w:val="18"/>
              </w:rPr>
              <w:t>Осуществление</w:t>
            </w:r>
            <w:r w:rsidRPr="00EC0267">
              <w:rPr>
                <w:spacing w:val="26"/>
                <w:sz w:val="18"/>
              </w:rPr>
              <w:t xml:space="preserve"> </w:t>
            </w:r>
            <w:r w:rsidRPr="00EC0267">
              <w:rPr>
                <w:spacing w:val="-1"/>
                <w:sz w:val="18"/>
              </w:rPr>
              <w:t>хозяйственной</w:t>
            </w:r>
            <w:r w:rsidRPr="00EC0267">
              <w:rPr>
                <w:spacing w:val="24"/>
                <w:sz w:val="18"/>
              </w:rPr>
              <w:t xml:space="preserve"> </w:t>
            </w:r>
            <w:r w:rsidRPr="00EC0267">
              <w:rPr>
                <w:spacing w:val="-1"/>
                <w:sz w:val="18"/>
              </w:rPr>
              <w:t>деятельности,</w:t>
            </w:r>
            <w:r w:rsidRPr="00EC0267">
              <w:rPr>
                <w:spacing w:val="28"/>
                <w:sz w:val="18"/>
              </w:rPr>
              <w:t xml:space="preserve"> </w:t>
            </w:r>
            <w:r w:rsidRPr="00EC0267">
              <w:rPr>
                <w:sz w:val="18"/>
              </w:rPr>
              <w:t>в</w:t>
            </w:r>
            <w:r w:rsidRPr="00EC0267">
              <w:rPr>
                <w:spacing w:val="69"/>
                <w:sz w:val="18"/>
              </w:rPr>
              <w:t xml:space="preserve"> </w:t>
            </w:r>
            <w:r w:rsidRPr="00EC0267">
              <w:rPr>
                <w:sz w:val="18"/>
              </w:rPr>
              <w:t>том</w:t>
            </w:r>
            <w:r w:rsidRPr="00EC0267">
              <w:rPr>
                <w:spacing w:val="21"/>
                <w:sz w:val="18"/>
              </w:rPr>
              <w:t xml:space="preserve"> </w:t>
            </w:r>
            <w:r w:rsidRPr="00EC0267">
              <w:rPr>
                <w:spacing w:val="-1"/>
                <w:sz w:val="18"/>
              </w:rPr>
              <w:t>числе</w:t>
            </w:r>
            <w:r w:rsidRPr="00EC0267">
              <w:rPr>
                <w:spacing w:val="22"/>
                <w:sz w:val="18"/>
              </w:rPr>
              <w:t xml:space="preserve"> </w:t>
            </w:r>
            <w:r w:rsidRPr="00EC0267">
              <w:rPr>
                <w:sz w:val="18"/>
              </w:rPr>
              <w:t>на</w:t>
            </w:r>
            <w:r w:rsidRPr="00EC0267">
              <w:rPr>
                <w:spacing w:val="24"/>
                <w:sz w:val="18"/>
              </w:rPr>
              <w:t xml:space="preserve"> </w:t>
            </w:r>
            <w:r w:rsidRPr="00EC0267">
              <w:rPr>
                <w:spacing w:val="-1"/>
                <w:sz w:val="18"/>
              </w:rPr>
              <w:t>сельскохозяйственных</w:t>
            </w:r>
            <w:r w:rsidRPr="00EC0267">
              <w:rPr>
                <w:spacing w:val="24"/>
                <w:sz w:val="18"/>
              </w:rPr>
              <w:t xml:space="preserve"> </w:t>
            </w:r>
            <w:r w:rsidRPr="00EC0267">
              <w:rPr>
                <w:spacing w:val="-1"/>
                <w:sz w:val="18"/>
              </w:rPr>
              <w:t>угодьях,</w:t>
            </w:r>
            <w:r w:rsidRPr="00EC0267">
              <w:rPr>
                <w:spacing w:val="51"/>
                <w:sz w:val="18"/>
              </w:rPr>
              <w:t xml:space="preserve"> </w:t>
            </w:r>
            <w:r w:rsidRPr="00EC0267">
              <w:rPr>
                <w:spacing w:val="-1"/>
                <w:sz w:val="18"/>
              </w:rPr>
              <w:t>связанной</w:t>
            </w:r>
            <w:r w:rsidRPr="00EC0267">
              <w:rPr>
                <w:spacing w:val="13"/>
                <w:sz w:val="18"/>
              </w:rPr>
              <w:t xml:space="preserve"> </w:t>
            </w:r>
            <w:r w:rsidRPr="00EC0267">
              <w:rPr>
                <w:sz w:val="18"/>
              </w:rPr>
              <w:t>с</w:t>
            </w:r>
            <w:r w:rsidRPr="00EC0267">
              <w:rPr>
                <w:spacing w:val="11"/>
                <w:sz w:val="18"/>
              </w:rPr>
              <w:t xml:space="preserve"> </w:t>
            </w:r>
            <w:r w:rsidRPr="00EC0267">
              <w:rPr>
                <w:spacing w:val="-1"/>
                <w:sz w:val="18"/>
              </w:rPr>
              <w:t>разведением</w:t>
            </w:r>
            <w:r w:rsidRPr="00EC0267">
              <w:rPr>
                <w:spacing w:val="11"/>
                <w:sz w:val="18"/>
              </w:rPr>
              <w:t xml:space="preserve"> </w:t>
            </w:r>
            <w:r w:rsidRPr="00EC0267">
              <w:rPr>
                <w:spacing w:val="-1"/>
                <w:sz w:val="18"/>
              </w:rPr>
              <w:t>сельскохозяйственных</w:t>
            </w:r>
            <w:r w:rsidRPr="00EC0267">
              <w:rPr>
                <w:spacing w:val="71"/>
                <w:sz w:val="18"/>
              </w:rPr>
              <w:t xml:space="preserve"> </w:t>
            </w:r>
            <w:r w:rsidRPr="00EC0267">
              <w:rPr>
                <w:sz w:val="18"/>
              </w:rPr>
              <w:t>животных</w:t>
            </w:r>
            <w:r w:rsidRPr="00EC0267">
              <w:rPr>
                <w:spacing w:val="27"/>
                <w:sz w:val="18"/>
              </w:rPr>
              <w:t xml:space="preserve"> </w:t>
            </w:r>
            <w:r w:rsidRPr="00EC0267">
              <w:rPr>
                <w:spacing w:val="-1"/>
                <w:sz w:val="18"/>
              </w:rPr>
              <w:t>(крупного</w:t>
            </w:r>
            <w:r w:rsidRPr="00EC0267">
              <w:rPr>
                <w:spacing w:val="30"/>
                <w:sz w:val="18"/>
              </w:rPr>
              <w:t xml:space="preserve"> </w:t>
            </w:r>
            <w:r w:rsidRPr="00EC0267">
              <w:rPr>
                <w:sz w:val="18"/>
              </w:rPr>
              <w:t>рогатого</w:t>
            </w:r>
            <w:r w:rsidRPr="00EC0267">
              <w:rPr>
                <w:spacing w:val="25"/>
                <w:sz w:val="18"/>
              </w:rPr>
              <w:t xml:space="preserve"> </w:t>
            </w:r>
            <w:r w:rsidRPr="00EC0267">
              <w:rPr>
                <w:spacing w:val="-1"/>
                <w:sz w:val="18"/>
              </w:rPr>
              <w:t>скота,</w:t>
            </w:r>
            <w:r w:rsidRPr="00EC0267">
              <w:rPr>
                <w:spacing w:val="29"/>
                <w:sz w:val="18"/>
              </w:rPr>
              <w:t xml:space="preserve"> </w:t>
            </w:r>
            <w:r w:rsidRPr="00EC0267">
              <w:rPr>
                <w:spacing w:val="-1"/>
                <w:sz w:val="18"/>
              </w:rPr>
              <w:t>овец,</w:t>
            </w:r>
            <w:r w:rsidRPr="00EC0267">
              <w:rPr>
                <w:spacing w:val="29"/>
                <w:sz w:val="18"/>
              </w:rPr>
              <w:t xml:space="preserve"> </w:t>
            </w:r>
            <w:r w:rsidRPr="00EC0267">
              <w:rPr>
                <w:sz w:val="18"/>
              </w:rPr>
              <w:t>коз,</w:t>
            </w:r>
            <w:r w:rsidRPr="00EC0267">
              <w:rPr>
                <w:spacing w:val="35"/>
                <w:sz w:val="18"/>
              </w:rPr>
              <w:t xml:space="preserve"> </w:t>
            </w:r>
            <w:r w:rsidRPr="00EC0267">
              <w:rPr>
                <w:spacing w:val="-1"/>
                <w:sz w:val="18"/>
              </w:rPr>
              <w:t>лошадей,</w:t>
            </w:r>
            <w:r w:rsidRPr="00EC0267">
              <w:rPr>
                <w:sz w:val="18"/>
              </w:rPr>
              <w:t xml:space="preserve"> </w:t>
            </w:r>
            <w:r w:rsidRPr="00EC0267">
              <w:rPr>
                <w:spacing w:val="-1"/>
                <w:sz w:val="18"/>
              </w:rPr>
              <w:t>верблюдов,</w:t>
            </w:r>
            <w:r w:rsidRPr="00EC0267">
              <w:rPr>
                <w:sz w:val="18"/>
              </w:rPr>
              <w:t xml:space="preserve"> </w:t>
            </w:r>
            <w:r w:rsidRPr="00EC0267">
              <w:rPr>
                <w:spacing w:val="-1"/>
                <w:sz w:val="18"/>
              </w:rPr>
              <w:t>оленей);</w:t>
            </w:r>
          </w:p>
          <w:p w14:paraId="33605AA1" w14:textId="77777777" w:rsidR="007E3369" w:rsidRPr="00EC0267" w:rsidRDefault="007E3369" w:rsidP="00BC17B0">
            <w:pPr>
              <w:pStyle w:val="TableParagraph"/>
              <w:tabs>
                <w:tab w:val="left" w:pos="1950"/>
                <w:tab w:val="left" w:pos="2984"/>
              </w:tabs>
              <w:ind w:left="99" w:right="102" w:firstLine="33"/>
              <w:jc w:val="both"/>
              <w:rPr>
                <w:sz w:val="18"/>
                <w:szCs w:val="18"/>
              </w:rPr>
            </w:pPr>
            <w:r w:rsidRPr="00EC0267">
              <w:rPr>
                <w:spacing w:val="-1"/>
                <w:sz w:val="18"/>
              </w:rPr>
              <w:t>сенокошение,</w:t>
            </w:r>
            <w:r w:rsidRPr="00EC0267">
              <w:rPr>
                <w:spacing w:val="38"/>
                <w:sz w:val="18"/>
              </w:rPr>
              <w:t xml:space="preserve"> </w:t>
            </w:r>
            <w:r w:rsidRPr="00EC0267">
              <w:rPr>
                <w:sz w:val="18"/>
              </w:rPr>
              <w:t>выпас</w:t>
            </w:r>
            <w:r w:rsidRPr="00EC0267">
              <w:rPr>
                <w:spacing w:val="37"/>
                <w:sz w:val="18"/>
              </w:rPr>
              <w:t xml:space="preserve"> </w:t>
            </w:r>
            <w:r w:rsidRPr="00EC0267">
              <w:rPr>
                <w:spacing w:val="-1"/>
                <w:sz w:val="18"/>
              </w:rPr>
              <w:t>сельскохозяйственных</w:t>
            </w:r>
            <w:r w:rsidRPr="00EC0267">
              <w:rPr>
                <w:spacing w:val="57"/>
                <w:sz w:val="18"/>
              </w:rPr>
              <w:t xml:space="preserve"> </w:t>
            </w:r>
            <w:r w:rsidRPr="00EC0267">
              <w:rPr>
                <w:spacing w:val="-1"/>
                <w:sz w:val="18"/>
              </w:rPr>
              <w:t>животных,</w:t>
            </w:r>
            <w:r w:rsidRPr="00EC0267">
              <w:rPr>
                <w:spacing w:val="23"/>
                <w:sz w:val="18"/>
              </w:rPr>
              <w:t xml:space="preserve"> </w:t>
            </w:r>
            <w:r w:rsidRPr="00EC0267">
              <w:rPr>
                <w:sz w:val="18"/>
              </w:rPr>
              <w:t>производство</w:t>
            </w:r>
            <w:r w:rsidRPr="00EC0267">
              <w:rPr>
                <w:spacing w:val="23"/>
                <w:sz w:val="18"/>
              </w:rPr>
              <w:t xml:space="preserve"> </w:t>
            </w:r>
            <w:r w:rsidRPr="00EC0267">
              <w:rPr>
                <w:sz w:val="18"/>
              </w:rPr>
              <w:t>кормов,</w:t>
            </w:r>
            <w:r w:rsidRPr="00EC0267">
              <w:rPr>
                <w:spacing w:val="22"/>
                <w:sz w:val="18"/>
              </w:rPr>
              <w:t xml:space="preserve"> </w:t>
            </w:r>
            <w:r w:rsidRPr="00EC0267">
              <w:rPr>
                <w:spacing w:val="-1"/>
                <w:sz w:val="18"/>
              </w:rPr>
              <w:t>размещение</w:t>
            </w:r>
            <w:r w:rsidRPr="00EC0267">
              <w:rPr>
                <w:spacing w:val="38"/>
                <w:sz w:val="18"/>
              </w:rPr>
              <w:t xml:space="preserve"> </w:t>
            </w:r>
            <w:r w:rsidRPr="00EC0267">
              <w:rPr>
                <w:sz w:val="18"/>
              </w:rPr>
              <w:t>зданий,</w:t>
            </w:r>
            <w:r w:rsidRPr="00EC0267">
              <w:rPr>
                <w:spacing w:val="3"/>
                <w:sz w:val="18"/>
              </w:rPr>
              <w:t xml:space="preserve"> </w:t>
            </w:r>
            <w:r w:rsidRPr="00EC0267">
              <w:rPr>
                <w:spacing w:val="-1"/>
                <w:sz w:val="18"/>
              </w:rPr>
              <w:t>сооружений,</w:t>
            </w:r>
            <w:r w:rsidRPr="00EC0267">
              <w:rPr>
                <w:spacing w:val="3"/>
                <w:sz w:val="18"/>
              </w:rPr>
              <w:t xml:space="preserve"> </w:t>
            </w:r>
            <w:r w:rsidRPr="00EC0267">
              <w:rPr>
                <w:spacing w:val="-1"/>
                <w:sz w:val="18"/>
              </w:rPr>
              <w:t>используемых</w:t>
            </w:r>
            <w:r w:rsidRPr="00EC0267">
              <w:rPr>
                <w:spacing w:val="2"/>
                <w:sz w:val="18"/>
              </w:rPr>
              <w:t xml:space="preserve"> </w:t>
            </w:r>
            <w:r w:rsidRPr="00EC0267">
              <w:rPr>
                <w:spacing w:val="-1"/>
                <w:sz w:val="18"/>
              </w:rPr>
              <w:t>для</w:t>
            </w:r>
            <w:r w:rsidRPr="00EC0267">
              <w:rPr>
                <w:spacing w:val="41"/>
                <w:sz w:val="18"/>
              </w:rPr>
              <w:t xml:space="preserve"> </w:t>
            </w:r>
            <w:r w:rsidRPr="00EC0267">
              <w:rPr>
                <w:sz w:val="18"/>
              </w:rPr>
              <w:t>содержания</w:t>
            </w:r>
            <w:r w:rsidRPr="00EC0267">
              <w:rPr>
                <w:sz w:val="18"/>
              </w:rPr>
              <w:tab/>
            </w:r>
            <w:r w:rsidRPr="00EC0267">
              <w:rPr>
                <w:w w:val="95"/>
                <w:sz w:val="18"/>
              </w:rPr>
              <w:t>и</w:t>
            </w:r>
            <w:r w:rsidRPr="00EC0267">
              <w:rPr>
                <w:w w:val="95"/>
                <w:sz w:val="18"/>
              </w:rPr>
              <w:tab/>
            </w:r>
            <w:r w:rsidRPr="00EC0267">
              <w:rPr>
                <w:spacing w:val="-1"/>
                <w:sz w:val="18"/>
              </w:rPr>
              <w:t>разведения</w:t>
            </w:r>
            <w:r w:rsidRPr="00EC0267">
              <w:rPr>
                <w:spacing w:val="27"/>
                <w:sz w:val="18"/>
              </w:rPr>
              <w:t xml:space="preserve"> </w:t>
            </w:r>
            <w:r w:rsidRPr="00EC0267">
              <w:rPr>
                <w:spacing w:val="-1"/>
                <w:sz w:val="18"/>
              </w:rPr>
              <w:t>сельскохозяйственных</w:t>
            </w:r>
            <w:r w:rsidRPr="00EC0267">
              <w:rPr>
                <w:sz w:val="18"/>
              </w:rPr>
              <w:t xml:space="preserve"> </w:t>
            </w:r>
            <w:r w:rsidRPr="00EC0267">
              <w:rPr>
                <w:spacing w:val="-1"/>
                <w:sz w:val="18"/>
              </w:rPr>
              <w:t>животных;</w:t>
            </w:r>
          </w:p>
          <w:p w14:paraId="1281957A" w14:textId="77777777" w:rsidR="007E3369" w:rsidRPr="00EC0267" w:rsidRDefault="007E3369" w:rsidP="00BC17B0">
            <w:pPr>
              <w:pStyle w:val="TableParagraph"/>
              <w:tabs>
                <w:tab w:val="left" w:pos="1563"/>
                <w:tab w:val="left" w:pos="3013"/>
              </w:tabs>
              <w:ind w:left="99" w:right="104" w:firstLine="33"/>
              <w:jc w:val="both"/>
              <w:rPr>
                <w:sz w:val="18"/>
                <w:szCs w:val="18"/>
              </w:rPr>
            </w:pPr>
            <w:r w:rsidRPr="00EC0267">
              <w:rPr>
                <w:spacing w:val="-1"/>
                <w:sz w:val="18"/>
              </w:rPr>
              <w:t>разведение</w:t>
            </w:r>
            <w:r w:rsidRPr="00EC0267">
              <w:rPr>
                <w:spacing w:val="-1"/>
                <w:sz w:val="18"/>
              </w:rPr>
              <w:tab/>
            </w:r>
            <w:r w:rsidRPr="00EC0267">
              <w:rPr>
                <w:sz w:val="18"/>
              </w:rPr>
              <w:t>племенных</w:t>
            </w:r>
            <w:r w:rsidRPr="00EC0267">
              <w:rPr>
                <w:sz w:val="18"/>
              </w:rPr>
              <w:tab/>
            </w:r>
            <w:r w:rsidRPr="00EC0267">
              <w:rPr>
                <w:spacing w:val="-1"/>
                <w:sz w:val="18"/>
              </w:rPr>
              <w:t>животных,</w:t>
            </w:r>
            <w:r w:rsidRPr="00EC0267">
              <w:rPr>
                <w:spacing w:val="29"/>
                <w:sz w:val="18"/>
              </w:rPr>
              <w:t xml:space="preserve"> </w:t>
            </w:r>
            <w:r w:rsidRPr="00EC0267">
              <w:rPr>
                <w:sz w:val="18"/>
              </w:rPr>
              <w:t>производство</w:t>
            </w:r>
            <w:r w:rsidRPr="00EC0267">
              <w:rPr>
                <w:spacing w:val="29"/>
                <w:sz w:val="18"/>
              </w:rPr>
              <w:t xml:space="preserve"> </w:t>
            </w:r>
            <w:r w:rsidRPr="00EC0267">
              <w:rPr>
                <w:sz w:val="18"/>
              </w:rPr>
              <w:t>и</w:t>
            </w:r>
            <w:r w:rsidRPr="00EC0267">
              <w:rPr>
                <w:spacing w:val="28"/>
                <w:sz w:val="18"/>
              </w:rPr>
              <w:t xml:space="preserve"> </w:t>
            </w:r>
            <w:r w:rsidRPr="00EC0267">
              <w:rPr>
                <w:spacing w:val="-1"/>
                <w:sz w:val="18"/>
              </w:rPr>
              <w:t>использование</w:t>
            </w:r>
            <w:r w:rsidRPr="00EC0267">
              <w:rPr>
                <w:spacing w:val="27"/>
                <w:sz w:val="18"/>
              </w:rPr>
              <w:t xml:space="preserve"> </w:t>
            </w:r>
            <w:r w:rsidRPr="00EC0267">
              <w:rPr>
                <w:sz w:val="18"/>
              </w:rPr>
              <w:t>племенной</w:t>
            </w:r>
            <w:r w:rsidRPr="00EC0267">
              <w:rPr>
                <w:spacing w:val="24"/>
                <w:sz w:val="18"/>
              </w:rPr>
              <w:t xml:space="preserve"> </w:t>
            </w:r>
            <w:r w:rsidRPr="00EC0267">
              <w:rPr>
                <w:spacing w:val="-1"/>
                <w:sz w:val="18"/>
              </w:rPr>
              <w:t>продукции</w:t>
            </w:r>
            <w:r w:rsidRPr="00EC0267">
              <w:rPr>
                <w:sz w:val="18"/>
              </w:rPr>
              <w:t xml:space="preserve"> </w:t>
            </w:r>
            <w:r w:rsidRPr="00EC0267">
              <w:rPr>
                <w:spacing w:val="-1"/>
                <w:sz w:val="18"/>
              </w:rPr>
              <w:t>(материала)</w:t>
            </w:r>
          </w:p>
          <w:p w14:paraId="10502BA3" w14:textId="77777777" w:rsidR="007E3369" w:rsidRPr="00EC0267" w:rsidRDefault="007E3369" w:rsidP="00BC17B0">
            <w:pPr>
              <w:pStyle w:val="TableParagraph"/>
              <w:ind w:left="99" w:right="100" w:firstLine="33"/>
              <w:jc w:val="both"/>
              <w:rPr>
                <w:sz w:val="18"/>
                <w:szCs w:val="18"/>
              </w:rPr>
            </w:pPr>
            <w:r w:rsidRPr="00EC0267">
              <w:rPr>
                <w:sz w:val="18"/>
              </w:rPr>
              <w:t>с</w:t>
            </w:r>
            <w:r w:rsidRPr="00EC0267">
              <w:rPr>
                <w:spacing w:val="19"/>
                <w:sz w:val="18"/>
              </w:rPr>
              <w:t xml:space="preserve"> </w:t>
            </w:r>
            <w:r w:rsidRPr="00EC0267">
              <w:rPr>
                <w:spacing w:val="-1"/>
                <w:sz w:val="18"/>
              </w:rPr>
              <w:t>установлением</w:t>
            </w:r>
            <w:r w:rsidRPr="00EC0267">
              <w:rPr>
                <w:spacing w:val="17"/>
                <w:sz w:val="18"/>
              </w:rPr>
              <w:t xml:space="preserve"> </w:t>
            </w:r>
            <w:r w:rsidRPr="00EC0267">
              <w:rPr>
                <w:sz w:val="18"/>
              </w:rPr>
              <w:t>санитарно-защитной</w:t>
            </w:r>
            <w:r w:rsidRPr="00EC0267">
              <w:rPr>
                <w:spacing w:val="17"/>
                <w:sz w:val="18"/>
              </w:rPr>
              <w:t xml:space="preserve"> </w:t>
            </w:r>
            <w:r w:rsidRPr="00EC0267">
              <w:rPr>
                <w:sz w:val="18"/>
              </w:rPr>
              <w:t>зоной</w:t>
            </w:r>
            <w:r w:rsidRPr="00EC0267">
              <w:rPr>
                <w:spacing w:val="17"/>
                <w:sz w:val="18"/>
              </w:rPr>
              <w:t xml:space="preserve"> </w:t>
            </w:r>
            <w:r w:rsidRPr="00EC0267">
              <w:rPr>
                <w:sz w:val="18"/>
              </w:rPr>
              <w:t>до</w:t>
            </w:r>
            <w:r w:rsidRPr="00EC0267">
              <w:rPr>
                <w:spacing w:val="21"/>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6EA6B62C" w14:textId="77777777" w:rsidR="007E3369" w:rsidRPr="00EC0267" w:rsidRDefault="007E3369" w:rsidP="00BC17B0">
            <w:pPr>
              <w:pStyle w:val="TableParagraph"/>
              <w:spacing w:line="201" w:lineRule="exact"/>
              <w:ind w:left="29"/>
              <w:jc w:val="center"/>
              <w:rPr>
                <w:sz w:val="18"/>
                <w:szCs w:val="18"/>
              </w:rPr>
            </w:pPr>
            <w:r w:rsidRPr="00EC0267">
              <w:rPr>
                <w:sz w:val="18"/>
              </w:rPr>
              <w:t>1.8</w:t>
            </w:r>
          </w:p>
        </w:tc>
        <w:tc>
          <w:tcPr>
            <w:tcW w:w="1704" w:type="dxa"/>
            <w:tcBorders>
              <w:top w:val="single" w:sz="5" w:space="0" w:color="000000"/>
              <w:left w:val="single" w:sz="5" w:space="0" w:color="000000"/>
              <w:bottom w:val="single" w:sz="5" w:space="0" w:color="000000"/>
              <w:right w:val="single" w:sz="5" w:space="0" w:color="000000"/>
            </w:tcBorders>
          </w:tcPr>
          <w:p w14:paraId="0CA7AB67" w14:textId="77777777" w:rsidR="007E3369" w:rsidRPr="00EC0267" w:rsidRDefault="007E3369" w:rsidP="00BC17B0">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176733CF" w14:textId="401D980D" w:rsidR="007E3369" w:rsidRPr="00EC0267" w:rsidRDefault="007E3369" w:rsidP="00BC17B0">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0C0D369A" w14:textId="77777777" w:rsidTr="00BC17B0">
        <w:trPr>
          <w:trHeight w:hRule="exact" w:val="2496"/>
        </w:trPr>
        <w:tc>
          <w:tcPr>
            <w:tcW w:w="672" w:type="dxa"/>
            <w:tcBorders>
              <w:top w:val="single" w:sz="5" w:space="0" w:color="000000"/>
              <w:left w:val="single" w:sz="5" w:space="0" w:color="000000"/>
              <w:bottom w:val="single" w:sz="5" w:space="0" w:color="000000"/>
              <w:right w:val="single" w:sz="5" w:space="0" w:color="000000"/>
            </w:tcBorders>
          </w:tcPr>
          <w:p w14:paraId="18B2973C" w14:textId="77777777" w:rsidR="007E3369" w:rsidRPr="00EC0267" w:rsidRDefault="007E3369" w:rsidP="00BC17B0">
            <w:pPr>
              <w:pStyle w:val="TableParagraph"/>
              <w:spacing w:line="204" w:lineRule="exact"/>
              <w:ind w:left="102"/>
              <w:rPr>
                <w:sz w:val="18"/>
                <w:szCs w:val="18"/>
              </w:rPr>
            </w:pPr>
            <w:r w:rsidRPr="00EC0267">
              <w:rPr>
                <w:sz w:val="18"/>
              </w:rPr>
              <w:t>1.3</w:t>
            </w:r>
          </w:p>
        </w:tc>
        <w:tc>
          <w:tcPr>
            <w:tcW w:w="1555" w:type="dxa"/>
            <w:tcBorders>
              <w:top w:val="single" w:sz="5" w:space="0" w:color="000000"/>
              <w:left w:val="single" w:sz="5" w:space="0" w:color="000000"/>
              <w:bottom w:val="single" w:sz="5" w:space="0" w:color="000000"/>
              <w:right w:val="single" w:sz="5" w:space="0" w:color="000000"/>
            </w:tcBorders>
          </w:tcPr>
          <w:p w14:paraId="16608708" w14:textId="77777777" w:rsidR="007E3369" w:rsidRPr="00EC0267" w:rsidRDefault="007E3369" w:rsidP="00BC17B0">
            <w:pPr>
              <w:pStyle w:val="TableParagraph"/>
              <w:spacing w:line="204" w:lineRule="exact"/>
              <w:ind w:left="99"/>
              <w:rPr>
                <w:sz w:val="18"/>
                <w:szCs w:val="18"/>
              </w:rPr>
            </w:pPr>
            <w:r w:rsidRPr="00EC0267">
              <w:rPr>
                <w:spacing w:val="-1"/>
                <w:sz w:val="18"/>
              </w:rPr>
              <w:t>Звероводство</w:t>
            </w:r>
          </w:p>
        </w:tc>
        <w:tc>
          <w:tcPr>
            <w:tcW w:w="3955" w:type="dxa"/>
            <w:tcBorders>
              <w:top w:val="single" w:sz="5" w:space="0" w:color="000000"/>
              <w:left w:val="single" w:sz="5" w:space="0" w:color="000000"/>
              <w:bottom w:val="single" w:sz="5" w:space="0" w:color="000000"/>
              <w:right w:val="single" w:sz="5" w:space="0" w:color="000000"/>
            </w:tcBorders>
          </w:tcPr>
          <w:p w14:paraId="1028F428" w14:textId="77777777" w:rsidR="007E3369" w:rsidRPr="00EC0267" w:rsidRDefault="007E3369" w:rsidP="00BC17B0">
            <w:pPr>
              <w:pStyle w:val="TableParagraph"/>
              <w:spacing w:line="239" w:lineRule="auto"/>
              <w:ind w:left="99" w:right="103"/>
              <w:jc w:val="both"/>
              <w:rPr>
                <w:sz w:val="18"/>
                <w:szCs w:val="18"/>
              </w:rPr>
            </w:pPr>
            <w:r w:rsidRPr="00EC0267">
              <w:rPr>
                <w:spacing w:val="-1"/>
                <w:sz w:val="18"/>
              </w:rPr>
              <w:t>Осуществление</w:t>
            </w:r>
            <w:r w:rsidRPr="00EC0267">
              <w:rPr>
                <w:spacing w:val="29"/>
                <w:sz w:val="18"/>
              </w:rPr>
              <w:t xml:space="preserve"> </w:t>
            </w:r>
            <w:r w:rsidRPr="00EC0267">
              <w:rPr>
                <w:sz w:val="18"/>
              </w:rPr>
              <w:t>хозяйственной</w:t>
            </w:r>
            <w:r w:rsidRPr="00EC0267">
              <w:rPr>
                <w:spacing w:val="30"/>
                <w:sz w:val="18"/>
              </w:rPr>
              <w:t xml:space="preserve"> </w:t>
            </w:r>
            <w:r w:rsidRPr="00EC0267">
              <w:rPr>
                <w:spacing w:val="-1"/>
                <w:sz w:val="18"/>
              </w:rPr>
              <w:t>деятельности,</w:t>
            </w:r>
            <w:r w:rsidRPr="00EC0267">
              <w:rPr>
                <w:spacing w:val="47"/>
                <w:sz w:val="18"/>
              </w:rPr>
              <w:t xml:space="preserve"> </w:t>
            </w:r>
            <w:r w:rsidRPr="00EC0267">
              <w:rPr>
                <w:spacing w:val="-1"/>
                <w:sz w:val="18"/>
              </w:rPr>
              <w:t>связанной</w:t>
            </w:r>
            <w:r w:rsidRPr="00EC0267">
              <w:rPr>
                <w:spacing w:val="11"/>
                <w:sz w:val="18"/>
              </w:rPr>
              <w:t xml:space="preserve"> </w:t>
            </w:r>
            <w:r w:rsidRPr="00EC0267">
              <w:rPr>
                <w:sz w:val="18"/>
              </w:rPr>
              <w:t>с</w:t>
            </w:r>
            <w:r w:rsidRPr="00EC0267">
              <w:rPr>
                <w:spacing w:val="10"/>
                <w:sz w:val="18"/>
              </w:rPr>
              <w:t xml:space="preserve"> </w:t>
            </w:r>
            <w:r w:rsidRPr="00EC0267">
              <w:rPr>
                <w:spacing w:val="-1"/>
                <w:sz w:val="18"/>
              </w:rPr>
              <w:t>разведением</w:t>
            </w:r>
            <w:r w:rsidRPr="00EC0267">
              <w:rPr>
                <w:spacing w:val="10"/>
                <w:sz w:val="18"/>
              </w:rPr>
              <w:t xml:space="preserve"> </w:t>
            </w:r>
            <w:r w:rsidRPr="00EC0267">
              <w:rPr>
                <w:sz w:val="18"/>
              </w:rPr>
              <w:t>в</w:t>
            </w:r>
            <w:r w:rsidRPr="00EC0267">
              <w:rPr>
                <w:spacing w:val="12"/>
                <w:sz w:val="18"/>
              </w:rPr>
              <w:t xml:space="preserve"> </w:t>
            </w:r>
            <w:r w:rsidRPr="00EC0267">
              <w:rPr>
                <w:spacing w:val="-1"/>
                <w:sz w:val="18"/>
              </w:rPr>
              <w:t>неволе</w:t>
            </w:r>
            <w:r w:rsidRPr="00EC0267">
              <w:rPr>
                <w:spacing w:val="9"/>
                <w:sz w:val="18"/>
              </w:rPr>
              <w:t xml:space="preserve"> </w:t>
            </w:r>
            <w:r w:rsidRPr="00EC0267">
              <w:rPr>
                <w:sz w:val="18"/>
              </w:rPr>
              <w:t>ценных</w:t>
            </w:r>
            <w:r w:rsidRPr="00EC0267">
              <w:rPr>
                <w:spacing w:val="47"/>
                <w:sz w:val="18"/>
              </w:rPr>
              <w:t xml:space="preserve"> </w:t>
            </w:r>
            <w:r w:rsidRPr="00EC0267">
              <w:rPr>
                <w:spacing w:val="-1"/>
                <w:sz w:val="18"/>
              </w:rPr>
              <w:t>пушных</w:t>
            </w:r>
            <w:r w:rsidRPr="00EC0267">
              <w:rPr>
                <w:spacing w:val="-2"/>
                <w:sz w:val="18"/>
              </w:rPr>
              <w:t xml:space="preserve"> </w:t>
            </w:r>
            <w:r w:rsidRPr="00EC0267">
              <w:rPr>
                <w:sz w:val="18"/>
              </w:rPr>
              <w:t>зверей;</w:t>
            </w:r>
          </w:p>
          <w:p w14:paraId="0E2B697E" w14:textId="77777777" w:rsidR="007E3369" w:rsidRPr="00EC0267" w:rsidRDefault="007E3369" w:rsidP="00BC17B0">
            <w:pPr>
              <w:pStyle w:val="TableParagraph"/>
              <w:ind w:left="99" w:right="103"/>
              <w:jc w:val="both"/>
              <w:rPr>
                <w:sz w:val="18"/>
                <w:szCs w:val="18"/>
              </w:rPr>
            </w:pPr>
            <w:r w:rsidRPr="00EC0267">
              <w:rPr>
                <w:spacing w:val="-1"/>
                <w:sz w:val="18"/>
              </w:rPr>
              <w:t>размещение</w:t>
            </w:r>
            <w:r w:rsidRPr="00EC0267">
              <w:rPr>
                <w:spacing w:val="6"/>
                <w:sz w:val="18"/>
              </w:rPr>
              <w:t xml:space="preserve"> </w:t>
            </w:r>
            <w:r w:rsidRPr="00EC0267">
              <w:rPr>
                <w:sz w:val="18"/>
              </w:rPr>
              <w:t>зданий,</w:t>
            </w:r>
            <w:r w:rsidRPr="00EC0267">
              <w:rPr>
                <w:spacing w:val="7"/>
                <w:sz w:val="18"/>
              </w:rPr>
              <w:t xml:space="preserve"> </w:t>
            </w:r>
            <w:r w:rsidRPr="00EC0267">
              <w:rPr>
                <w:sz w:val="18"/>
              </w:rPr>
              <w:t>сооружений,</w:t>
            </w:r>
            <w:r w:rsidRPr="00EC0267">
              <w:rPr>
                <w:spacing w:val="8"/>
                <w:sz w:val="18"/>
              </w:rPr>
              <w:t xml:space="preserve"> </w:t>
            </w:r>
            <w:r w:rsidRPr="00EC0267">
              <w:rPr>
                <w:spacing w:val="-1"/>
                <w:sz w:val="18"/>
              </w:rPr>
              <w:t>используемых</w:t>
            </w:r>
            <w:r w:rsidRPr="00EC0267">
              <w:rPr>
                <w:spacing w:val="37"/>
                <w:sz w:val="18"/>
              </w:rPr>
              <w:t xml:space="preserve"> </w:t>
            </w:r>
            <w:r w:rsidRPr="00EC0267">
              <w:rPr>
                <w:spacing w:val="-1"/>
                <w:sz w:val="18"/>
              </w:rPr>
              <w:t>для</w:t>
            </w:r>
            <w:r w:rsidRPr="00EC0267">
              <w:rPr>
                <w:spacing w:val="18"/>
                <w:sz w:val="18"/>
              </w:rPr>
              <w:t xml:space="preserve"> </w:t>
            </w:r>
            <w:r w:rsidRPr="00EC0267">
              <w:rPr>
                <w:sz w:val="18"/>
              </w:rPr>
              <w:t>содержания</w:t>
            </w:r>
            <w:r w:rsidRPr="00EC0267">
              <w:rPr>
                <w:spacing w:val="17"/>
                <w:sz w:val="18"/>
              </w:rPr>
              <w:t xml:space="preserve"> </w:t>
            </w:r>
            <w:r w:rsidRPr="00EC0267">
              <w:rPr>
                <w:sz w:val="18"/>
              </w:rPr>
              <w:t>и</w:t>
            </w:r>
            <w:r w:rsidRPr="00EC0267">
              <w:rPr>
                <w:spacing w:val="16"/>
                <w:sz w:val="18"/>
              </w:rPr>
              <w:t xml:space="preserve"> </w:t>
            </w:r>
            <w:r w:rsidRPr="00EC0267">
              <w:rPr>
                <w:sz w:val="18"/>
              </w:rPr>
              <w:t>разведения</w:t>
            </w:r>
            <w:r w:rsidRPr="00EC0267">
              <w:rPr>
                <w:spacing w:val="17"/>
                <w:sz w:val="18"/>
              </w:rPr>
              <w:t xml:space="preserve"> </w:t>
            </w:r>
            <w:r w:rsidRPr="00EC0267">
              <w:rPr>
                <w:spacing w:val="-1"/>
                <w:sz w:val="18"/>
              </w:rPr>
              <w:t>животных,</w:t>
            </w:r>
            <w:r w:rsidRPr="00EC0267">
              <w:rPr>
                <w:spacing w:val="28"/>
                <w:sz w:val="18"/>
              </w:rPr>
              <w:t xml:space="preserve"> </w:t>
            </w:r>
            <w:r w:rsidRPr="00EC0267">
              <w:rPr>
                <w:sz w:val="18"/>
              </w:rPr>
              <w:t>производства,</w:t>
            </w:r>
            <w:r w:rsidRPr="00EC0267">
              <w:rPr>
                <w:spacing w:val="28"/>
                <w:sz w:val="18"/>
              </w:rPr>
              <w:t xml:space="preserve"> </w:t>
            </w:r>
            <w:r w:rsidRPr="00EC0267">
              <w:rPr>
                <w:spacing w:val="-1"/>
                <w:sz w:val="18"/>
              </w:rPr>
              <w:t>хранения</w:t>
            </w:r>
            <w:r w:rsidRPr="00EC0267">
              <w:rPr>
                <w:spacing w:val="28"/>
                <w:sz w:val="18"/>
              </w:rPr>
              <w:t xml:space="preserve"> </w:t>
            </w:r>
            <w:r w:rsidRPr="00EC0267">
              <w:rPr>
                <w:sz w:val="18"/>
              </w:rPr>
              <w:t>и</w:t>
            </w:r>
            <w:r w:rsidRPr="00EC0267">
              <w:rPr>
                <w:spacing w:val="27"/>
                <w:sz w:val="18"/>
              </w:rPr>
              <w:t xml:space="preserve"> </w:t>
            </w:r>
            <w:r w:rsidRPr="00EC0267">
              <w:rPr>
                <w:sz w:val="18"/>
              </w:rPr>
              <w:t>первичной</w:t>
            </w:r>
            <w:r w:rsidRPr="00EC0267">
              <w:rPr>
                <w:spacing w:val="26"/>
                <w:sz w:val="18"/>
              </w:rPr>
              <w:t xml:space="preserve"> </w:t>
            </w:r>
            <w:r w:rsidRPr="00EC0267">
              <w:rPr>
                <w:sz w:val="18"/>
              </w:rPr>
              <w:t>переработки</w:t>
            </w:r>
            <w:r w:rsidRPr="00EC0267">
              <w:rPr>
                <w:spacing w:val="-2"/>
                <w:sz w:val="18"/>
              </w:rPr>
              <w:t xml:space="preserve"> </w:t>
            </w:r>
            <w:r w:rsidRPr="00EC0267">
              <w:rPr>
                <w:spacing w:val="-1"/>
                <w:sz w:val="18"/>
              </w:rPr>
              <w:t>продукции;</w:t>
            </w:r>
          </w:p>
          <w:p w14:paraId="327ABAC6" w14:textId="77777777" w:rsidR="007E3369" w:rsidRPr="00EC0267" w:rsidRDefault="007E3369" w:rsidP="00BC17B0">
            <w:pPr>
              <w:pStyle w:val="TableParagraph"/>
              <w:ind w:left="99" w:right="100"/>
              <w:jc w:val="both"/>
              <w:rPr>
                <w:sz w:val="18"/>
                <w:szCs w:val="18"/>
              </w:rPr>
            </w:pPr>
            <w:r w:rsidRPr="00EC0267">
              <w:rPr>
                <w:spacing w:val="-1"/>
                <w:sz w:val="18"/>
              </w:rPr>
              <w:t>разведение</w:t>
            </w:r>
            <w:r w:rsidRPr="00EC0267">
              <w:rPr>
                <w:spacing w:val="6"/>
                <w:sz w:val="18"/>
              </w:rPr>
              <w:t xml:space="preserve"> </w:t>
            </w:r>
            <w:r w:rsidRPr="00EC0267">
              <w:rPr>
                <w:sz w:val="18"/>
              </w:rPr>
              <w:t>племенных</w:t>
            </w:r>
            <w:r w:rsidRPr="00EC0267">
              <w:rPr>
                <w:spacing w:val="7"/>
                <w:sz w:val="18"/>
              </w:rPr>
              <w:t xml:space="preserve"> </w:t>
            </w:r>
            <w:r w:rsidRPr="00EC0267">
              <w:rPr>
                <w:spacing w:val="-1"/>
                <w:sz w:val="18"/>
              </w:rPr>
              <w:t>животных,</w:t>
            </w:r>
            <w:r w:rsidRPr="00EC0267">
              <w:rPr>
                <w:spacing w:val="8"/>
                <w:sz w:val="18"/>
              </w:rPr>
              <w:t xml:space="preserve"> </w:t>
            </w:r>
            <w:r w:rsidRPr="00EC0267">
              <w:rPr>
                <w:sz w:val="18"/>
              </w:rPr>
              <w:t>производство</w:t>
            </w:r>
            <w:r w:rsidRPr="00EC0267">
              <w:rPr>
                <w:spacing w:val="33"/>
                <w:sz w:val="18"/>
              </w:rPr>
              <w:t xml:space="preserve"> </w:t>
            </w:r>
            <w:r w:rsidRPr="00EC0267">
              <w:rPr>
                <w:sz w:val="18"/>
              </w:rPr>
              <w:t>и</w:t>
            </w:r>
            <w:r w:rsidRPr="00EC0267">
              <w:rPr>
                <w:spacing w:val="8"/>
                <w:sz w:val="18"/>
              </w:rPr>
              <w:t xml:space="preserve"> </w:t>
            </w:r>
            <w:r w:rsidRPr="00EC0267">
              <w:rPr>
                <w:spacing w:val="-1"/>
                <w:sz w:val="18"/>
              </w:rPr>
              <w:t>использование</w:t>
            </w:r>
            <w:r w:rsidRPr="00EC0267">
              <w:rPr>
                <w:spacing w:val="9"/>
                <w:sz w:val="18"/>
              </w:rPr>
              <w:t xml:space="preserve"> </w:t>
            </w:r>
            <w:r w:rsidRPr="00EC0267">
              <w:rPr>
                <w:sz w:val="18"/>
              </w:rPr>
              <w:t>племенной</w:t>
            </w:r>
            <w:r w:rsidRPr="00EC0267">
              <w:rPr>
                <w:spacing w:val="8"/>
                <w:sz w:val="18"/>
              </w:rPr>
              <w:t xml:space="preserve"> </w:t>
            </w:r>
            <w:r w:rsidRPr="00EC0267">
              <w:rPr>
                <w:spacing w:val="-1"/>
                <w:sz w:val="18"/>
              </w:rPr>
              <w:t>продукции</w:t>
            </w:r>
            <w:r w:rsidRPr="00EC0267">
              <w:rPr>
                <w:spacing w:val="39"/>
                <w:sz w:val="18"/>
              </w:rPr>
              <w:t xml:space="preserve"> </w:t>
            </w:r>
            <w:r w:rsidRPr="00EC0267">
              <w:rPr>
                <w:spacing w:val="-1"/>
                <w:sz w:val="18"/>
              </w:rPr>
              <w:t>(материала)</w:t>
            </w:r>
          </w:p>
          <w:p w14:paraId="295C1A05" w14:textId="77777777" w:rsidR="007E3369" w:rsidRPr="00EC0267" w:rsidRDefault="007E3369" w:rsidP="00BC17B0">
            <w:pPr>
              <w:pStyle w:val="TableParagraph"/>
              <w:ind w:left="99" w:right="100"/>
              <w:jc w:val="both"/>
              <w:rPr>
                <w:sz w:val="18"/>
                <w:szCs w:val="18"/>
              </w:rPr>
            </w:pPr>
            <w:r w:rsidRPr="00EC0267">
              <w:rPr>
                <w:sz w:val="18"/>
              </w:rPr>
              <w:t>с</w:t>
            </w:r>
            <w:r w:rsidRPr="00EC0267">
              <w:rPr>
                <w:spacing w:val="26"/>
                <w:sz w:val="18"/>
              </w:rPr>
              <w:t xml:space="preserve"> </w:t>
            </w:r>
            <w:r w:rsidRPr="00EC0267">
              <w:rPr>
                <w:spacing w:val="-1"/>
                <w:sz w:val="18"/>
              </w:rPr>
              <w:t>установлением</w:t>
            </w:r>
            <w:r w:rsidRPr="00EC0267">
              <w:rPr>
                <w:spacing w:val="25"/>
                <w:sz w:val="18"/>
              </w:rPr>
              <w:t xml:space="preserve"> </w:t>
            </w:r>
            <w:r w:rsidRPr="00EC0267">
              <w:rPr>
                <w:sz w:val="18"/>
              </w:rPr>
              <w:t>санитарно-защитной</w:t>
            </w:r>
            <w:r w:rsidRPr="00EC0267">
              <w:rPr>
                <w:spacing w:val="26"/>
                <w:sz w:val="18"/>
              </w:rPr>
              <w:t xml:space="preserve"> </w:t>
            </w:r>
            <w:r w:rsidRPr="00EC0267">
              <w:rPr>
                <w:spacing w:val="-1"/>
                <w:sz w:val="18"/>
              </w:rPr>
              <w:t>зоной</w:t>
            </w:r>
            <w:r w:rsidRPr="00EC0267">
              <w:rPr>
                <w:spacing w:val="25"/>
                <w:sz w:val="18"/>
              </w:rPr>
              <w:t xml:space="preserve"> </w:t>
            </w:r>
            <w:r w:rsidRPr="00EC0267">
              <w:rPr>
                <w:sz w:val="18"/>
              </w:rPr>
              <w:t>до</w:t>
            </w:r>
            <w:r w:rsidRPr="00EC0267">
              <w:rPr>
                <w:spacing w:val="27"/>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4D5EEE5C" w14:textId="77777777" w:rsidR="007E3369" w:rsidRPr="00EC0267" w:rsidRDefault="007E3369" w:rsidP="00BC17B0">
            <w:pPr>
              <w:pStyle w:val="TableParagraph"/>
              <w:spacing w:line="204" w:lineRule="exact"/>
              <w:ind w:right="1"/>
              <w:jc w:val="center"/>
              <w:rPr>
                <w:sz w:val="18"/>
                <w:szCs w:val="18"/>
              </w:rPr>
            </w:pPr>
            <w:r w:rsidRPr="00EC0267">
              <w:rPr>
                <w:sz w:val="18"/>
              </w:rPr>
              <w:t>1.9</w:t>
            </w:r>
          </w:p>
        </w:tc>
        <w:tc>
          <w:tcPr>
            <w:tcW w:w="1704" w:type="dxa"/>
            <w:tcBorders>
              <w:top w:val="single" w:sz="5" w:space="0" w:color="000000"/>
              <w:left w:val="single" w:sz="5" w:space="0" w:color="000000"/>
              <w:bottom w:val="single" w:sz="5" w:space="0" w:color="000000"/>
              <w:right w:val="single" w:sz="5" w:space="0" w:color="000000"/>
            </w:tcBorders>
          </w:tcPr>
          <w:p w14:paraId="4DEB1045" w14:textId="77777777" w:rsidR="007E3369" w:rsidRPr="00EC0267" w:rsidRDefault="007E3369" w:rsidP="00BC17B0">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4DDC0088" w14:textId="4A5F1233" w:rsidR="007E3369" w:rsidRPr="00EC0267" w:rsidRDefault="007E3369" w:rsidP="00BC17B0">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bl>
    <w:p w14:paraId="71F47993" w14:textId="77777777" w:rsidR="007E3369" w:rsidRPr="00EC0267" w:rsidRDefault="007E3369" w:rsidP="007E3369">
      <w:pPr>
        <w:spacing w:line="239" w:lineRule="auto"/>
        <w:rPr>
          <w:sz w:val="18"/>
          <w:szCs w:val="18"/>
        </w:rPr>
        <w:sectPr w:rsidR="007E3369" w:rsidRPr="00EC0267">
          <w:pgSz w:w="11910" w:h="16840"/>
          <w:pgMar w:top="940" w:right="460" w:bottom="280" w:left="1340" w:header="732" w:footer="0" w:gutter="0"/>
          <w:cols w:space="720"/>
        </w:sectPr>
      </w:pPr>
    </w:p>
    <w:p w14:paraId="4AE8EF1E" w14:textId="77777777" w:rsidR="007E3369" w:rsidRPr="00EC0267" w:rsidRDefault="007E3369" w:rsidP="007E3369">
      <w:pPr>
        <w:spacing w:before="10"/>
        <w:rPr>
          <w:sz w:val="2"/>
          <w:szCs w:val="2"/>
        </w:rPr>
      </w:pPr>
    </w:p>
    <w:tbl>
      <w:tblPr>
        <w:tblStyle w:val="TableNormal"/>
        <w:tblW w:w="0" w:type="auto"/>
        <w:tblInd w:w="106" w:type="dxa"/>
        <w:tblLayout w:type="fixed"/>
        <w:tblLook w:val="01E0" w:firstRow="1" w:lastRow="1" w:firstColumn="1" w:lastColumn="1" w:noHBand="0" w:noVBand="0"/>
      </w:tblPr>
      <w:tblGrid>
        <w:gridCol w:w="672"/>
        <w:gridCol w:w="1555"/>
        <w:gridCol w:w="3955"/>
        <w:gridCol w:w="859"/>
        <w:gridCol w:w="1704"/>
        <w:gridCol w:w="1143"/>
      </w:tblGrid>
      <w:tr w:rsidR="007E3369" w:rsidRPr="00EC0267" w14:paraId="2824A85E" w14:textId="77777777" w:rsidTr="00BC17B0">
        <w:trPr>
          <w:trHeight w:hRule="exact" w:val="2494"/>
        </w:trPr>
        <w:tc>
          <w:tcPr>
            <w:tcW w:w="672" w:type="dxa"/>
            <w:tcBorders>
              <w:top w:val="single" w:sz="5" w:space="0" w:color="000000"/>
              <w:left w:val="single" w:sz="5" w:space="0" w:color="000000"/>
              <w:bottom w:val="single" w:sz="5" w:space="0" w:color="000000"/>
              <w:right w:val="single" w:sz="5" w:space="0" w:color="000000"/>
            </w:tcBorders>
          </w:tcPr>
          <w:p w14:paraId="652A2F55" w14:textId="77777777" w:rsidR="007E3369" w:rsidRPr="00EC0267" w:rsidRDefault="007E3369" w:rsidP="00BC17B0">
            <w:pPr>
              <w:pStyle w:val="TableParagraph"/>
              <w:spacing w:line="201" w:lineRule="exact"/>
              <w:ind w:left="102"/>
              <w:rPr>
                <w:sz w:val="18"/>
                <w:szCs w:val="18"/>
              </w:rPr>
            </w:pPr>
            <w:r w:rsidRPr="00EC0267">
              <w:rPr>
                <w:sz w:val="18"/>
              </w:rPr>
              <w:t>1.4</w:t>
            </w:r>
          </w:p>
        </w:tc>
        <w:tc>
          <w:tcPr>
            <w:tcW w:w="1555" w:type="dxa"/>
            <w:tcBorders>
              <w:top w:val="single" w:sz="5" w:space="0" w:color="000000"/>
              <w:left w:val="single" w:sz="5" w:space="0" w:color="000000"/>
              <w:bottom w:val="single" w:sz="5" w:space="0" w:color="000000"/>
              <w:right w:val="single" w:sz="5" w:space="0" w:color="000000"/>
            </w:tcBorders>
          </w:tcPr>
          <w:p w14:paraId="1E66BD20" w14:textId="77777777" w:rsidR="007E3369" w:rsidRPr="00EC0267" w:rsidRDefault="007E3369" w:rsidP="00BC17B0">
            <w:pPr>
              <w:pStyle w:val="TableParagraph"/>
              <w:spacing w:line="201" w:lineRule="exact"/>
              <w:ind w:left="99"/>
              <w:rPr>
                <w:sz w:val="18"/>
                <w:szCs w:val="18"/>
              </w:rPr>
            </w:pPr>
            <w:r w:rsidRPr="00EC0267">
              <w:rPr>
                <w:spacing w:val="-1"/>
                <w:sz w:val="18"/>
              </w:rPr>
              <w:t>Птицеводство</w:t>
            </w:r>
          </w:p>
        </w:tc>
        <w:tc>
          <w:tcPr>
            <w:tcW w:w="3955" w:type="dxa"/>
            <w:tcBorders>
              <w:top w:val="single" w:sz="5" w:space="0" w:color="000000"/>
              <w:left w:val="single" w:sz="5" w:space="0" w:color="000000"/>
              <w:bottom w:val="single" w:sz="5" w:space="0" w:color="000000"/>
              <w:right w:val="single" w:sz="5" w:space="0" w:color="000000"/>
            </w:tcBorders>
          </w:tcPr>
          <w:p w14:paraId="66724805" w14:textId="77777777" w:rsidR="007E3369" w:rsidRPr="00EC0267" w:rsidRDefault="007E3369" w:rsidP="00BC17B0">
            <w:pPr>
              <w:pStyle w:val="TableParagraph"/>
              <w:spacing w:line="239" w:lineRule="auto"/>
              <w:ind w:left="99" w:right="100"/>
              <w:jc w:val="both"/>
              <w:rPr>
                <w:sz w:val="18"/>
                <w:szCs w:val="18"/>
              </w:rPr>
            </w:pPr>
            <w:r w:rsidRPr="00EC0267">
              <w:rPr>
                <w:spacing w:val="-1"/>
                <w:sz w:val="18"/>
              </w:rPr>
              <w:t>Осуществление</w:t>
            </w:r>
            <w:r w:rsidRPr="00EC0267">
              <w:rPr>
                <w:spacing w:val="29"/>
                <w:sz w:val="18"/>
              </w:rPr>
              <w:t xml:space="preserve"> </w:t>
            </w:r>
            <w:r w:rsidRPr="00EC0267">
              <w:rPr>
                <w:sz w:val="18"/>
              </w:rPr>
              <w:t>хозяйственной</w:t>
            </w:r>
            <w:r w:rsidRPr="00EC0267">
              <w:rPr>
                <w:spacing w:val="30"/>
                <w:sz w:val="18"/>
              </w:rPr>
              <w:t xml:space="preserve"> </w:t>
            </w:r>
            <w:r w:rsidRPr="00EC0267">
              <w:rPr>
                <w:spacing w:val="-1"/>
                <w:sz w:val="18"/>
              </w:rPr>
              <w:t>деятельности,</w:t>
            </w:r>
            <w:r w:rsidRPr="00EC0267">
              <w:rPr>
                <w:spacing w:val="47"/>
                <w:sz w:val="18"/>
              </w:rPr>
              <w:t xml:space="preserve"> </w:t>
            </w:r>
            <w:r w:rsidRPr="00EC0267">
              <w:rPr>
                <w:spacing w:val="-1"/>
                <w:sz w:val="18"/>
              </w:rPr>
              <w:t>связанной</w:t>
            </w:r>
            <w:r w:rsidRPr="00EC0267">
              <w:rPr>
                <w:spacing w:val="5"/>
                <w:sz w:val="18"/>
              </w:rPr>
              <w:t xml:space="preserve"> </w:t>
            </w:r>
            <w:r w:rsidRPr="00EC0267">
              <w:rPr>
                <w:sz w:val="18"/>
              </w:rPr>
              <w:t>с</w:t>
            </w:r>
            <w:r w:rsidRPr="00EC0267">
              <w:rPr>
                <w:spacing w:val="4"/>
                <w:sz w:val="18"/>
              </w:rPr>
              <w:t xml:space="preserve"> </w:t>
            </w:r>
            <w:r w:rsidRPr="00EC0267">
              <w:rPr>
                <w:spacing w:val="-1"/>
                <w:sz w:val="18"/>
              </w:rPr>
              <w:t>разведением</w:t>
            </w:r>
            <w:r w:rsidRPr="00EC0267">
              <w:rPr>
                <w:spacing w:val="4"/>
                <w:sz w:val="18"/>
              </w:rPr>
              <w:t xml:space="preserve"> </w:t>
            </w:r>
            <w:r w:rsidRPr="00EC0267">
              <w:rPr>
                <w:sz w:val="18"/>
              </w:rPr>
              <w:t>домашних</w:t>
            </w:r>
            <w:r w:rsidRPr="00EC0267">
              <w:rPr>
                <w:spacing w:val="4"/>
                <w:sz w:val="18"/>
              </w:rPr>
              <w:t xml:space="preserve"> </w:t>
            </w:r>
            <w:r w:rsidRPr="00EC0267">
              <w:rPr>
                <w:sz w:val="18"/>
              </w:rPr>
              <w:t>пород</w:t>
            </w:r>
            <w:r w:rsidRPr="00EC0267">
              <w:rPr>
                <w:spacing w:val="5"/>
                <w:sz w:val="18"/>
              </w:rPr>
              <w:t xml:space="preserve"> </w:t>
            </w:r>
            <w:r w:rsidRPr="00EC0267">
              <w:rPr>
                <w:sz w:val="18"/>
              </w:rPr>
              <w:t>птиц,</w:t>
            </w:r>
            <w:r w:rsidRPr="00EC0267">
              <w:rPr>
                <w:spacing w:val="42"/>
                <w:sz w:val="18"/>
              </w:rPr>
              <w:t xml:space="preserve"> </w:t>
            </w:r>
            <w:r w:rsidRPr="00EC0267">
              <w:rPr>
                <w:sz w:val="18"/>
              </w:rPr>
              <w:t xml:space="preserve">в том </w:t>
            </w:r>
            <w:r w:rsidRPr="00EC0267">
              <w:rPr>
                <w:spacing w:val="-1"/>
                <w:sz w:val="18"/>
              </w:rPr>
              <w:t>числе</w:t>
            </w:r>
            <w:r w:rsidRPr="00EC0267">
              <w:rPr>
                <w:sz w:val="18"/>
              </w:rPr>
              <w:t xml:space="preserve"> </w:t>
            </w:r>
            <w:r w:rsidRPr="00EC0267">
              <w:rPr>
                <w:spacing w:val="-1"/>
                <w:sz w:val="18"/>
              </w:rPr>
              <w:t>водоплавающих;</w:t>
            </w:r>
          </w:p>
          <w:p w14:paraId="4941C806" w14:textId="77777777" w:rsidR="007E3369" w:rsidRPr="00EC0267" w:rsidRDefault="007E3369" w:rsidP="00BC17B0">
            <w:pPr>
              <w:pStyle w:val="TableParagraph"/>
              <w:tabs>
                <w:tab w:val="left" w:pos="474"/>
                <w:tab w:val="left" w:pos="1523"/>
                <w:tab w:val="left" w:pos="1885"/>
                <w:tab w:val="left" w:pos="2576"/>
                <w:tab w:val="left" w:pos="3006"/>
              </w:tabs>
              <w:spacing w:before="2"/>
              <w:ind w:left="99" w:right="100"/>
              <w:rPr>
                <w:sz w:val="18"/>
                <w:szCs w:val="18"/>
              </w:rPr>
            </w:pPr>
            <w:r w:rsidRPr="00EC0267">
              <w:rPr>
                <w:spacing w:val="-1"/>
                <w:sz w:val="18"/>
              </w:rPr>
              <w:t>размещение</w:t>
            </w:r>
            <w:r w:rsidRPr="00EC0267">
              <w:rPr>
                <w:spacing w:val="6"/>
                <w:sz w:val="18"/>
              </w:rPr>
              <w:t xml:space="preserve"> </w:t>
            </w:r>
            <w:r w:rsidRPr="00EC0267">
              <w:rPr>
                <w:sz w:val="18"/>
              </w:rPr>
              <w:t>зданий,</w:t>
            </w:r>
            <w:r w:rsidRPr="00EC0267">
              <w:rPr>
                <w:spacing w:val="7"/>
                <w:sz w:val="18"/>
              </w:rPr>
              <w:t xml:space="preserve"> </w:t>
            </w:r>
            <w:r w:rsidRPr="00EC0267">
              <w:rPr>
                <w:sz w:val="18"/>
              </w:rPr>
              <w:t>сооружений,</w:t>
            </w:r>
            <w:r w:rsidRPr="00EC0267">
              <w:rPr>
                <w:spacing w:val="8"/>
                <w:sz w:val="18"/>
              </w:rPr>
              <w:t xml:space="preserve"> </w:t>
            </w:r>
            <w:r w:rsidRPr="00EC0267">
              <w:rPr>
                <w:spacing w:val="-1"/>
                <w:sz w:val="18"/>
              </w:rPr>
              <w:t>используемых</w:t>
            </w:r>
            <w:r w:rsidRPr="00EC0267">
              <w:rPr>
                <w:spacing w:val="37"/>
                <w:sz w:val="18"/>
              </w:rPr>
              <w:t xml:space="preserve"> </w:t>
            </w:r>
            <w:r w:rsidRPr="00EC0267">
              <w:rPr>
                <w:spacing w:val="-1"/>
                <w:sz w:val="18"/>
              </w:rPr>
              <w:t>для</w:t>
            </w:r>
            <w:r w:rsidRPr="00EC0267">
              <w:rPr>
                <w:sz w:val="18"/>
              </w:rPr>
              <w:t xml:space="preserve">   </w:t>
            </w:r>
            <w:r w:rsidRPr="00EC0267">
              <w:rPr>
                <w:spacing w:val="18"/>
                <w:sz w:val="18"/>
              </w:rPr>
              <w:t xml:space="preserve"> </w:t>
            </w:r>
            <w:r w:rsidRPr="00EC0267">
              <w:rPr>
                <w:sz w:val="18"/>
              </w:rPr>
              <w:t xml:space="preserve">содержания   </w:t>
            </w:r>
            <w:r w:rsidRPr="00EC0267">
              <w:rPr>
                <w:spacing w:val="17"/>
                <w:sz w:val="18"/>
              </w:rPr>
              <w:t xml:space="preserve"> </w:t>
            </w:r>
            <w:r w:rsidRPr="00EC0267">
              <w:rPr>
                <w:sz w:val="18"/>
              </w:rPr>
              <w:t xml:space="preserve">и   </w:t>
            </w:r>
            <w:r w:rsidRPr="00EC0267">
              <w:rPr>
                <w:spacing w:val="16"/>
                <w:sz w:val="18"/>
              </w:rPr>
              <w:t xml:space="preserve"> </w:t>
            </w:r>
            <w:r w:rsidRPr="00EC0267">
              <w:rPr>
                <w:sz w:val="18"/>
              </w:rPr>
              <w:t xml:space="preserve">разведения   </w:t>
            </w:r>
            <w:r w:rsidRPr="00EC0267">
              <w:rPr>
                <w:spacing w:val="17"/>
                <w:sz w:val="18"/>
              </w:rPr>
              <w:t xml:space="preserve"> </w:t>
            </w:r>
            <w:r w:rsidRPr="00EC0267">
              <w:rPr>
                <w:spacing w:val="-1"/>
                <w:sz w:val="18"/>
              </w:rPr>
              <w:t>животных,</w:t>
            </w:r>
            <w:r w:rsidRPr="00EC0267">
              <w:rPr>
                <w:spacing w:val="28"/>
                <w:sz w:val="18"/>
              </w:rPr>
              <w:t xml:space="preserve"> </w:t>
            </w:r>
            <w:r w:rsidRPr="00EC0267">
              <w:rPr>
                <w:sz w:val="18"/>
              </w:rPr>
              <w:t>производства,</w:t>
            </w:r>
            <w:r w:rsidRPr="00EC0267">
              <w:rPr>
                <w:sz w:val="18"/>
              </w:rPr>
              <w:tab/>
            </w:r>
            <w:r w:rsidRPr="00EC0267">
              <w:rPr>
                <w:spacing w:val="-1"/>
                <w:sz w:val="18"/>
              </w:rPr>
              <w:t>хранения</w:t>
            </w:r>
            <w:r w:rsidRPr="00EC0267">
              <w:rPr>
                <w:spacing w:val="-1"/>
                <w:sz w:val="18"/>
              </w:rPr>
              <w:tab/>
            </w:r>
            <w:r w:rsidRPr="00EC0267">
              <w:rPr>
                <w:sz w:val="18"/>
              </w:rPr>
              <w:t>и</w:t>
            </w:r>
            <w:r w:rsidRPr="00EC0267">
              <w:rPr>
                <w:sz w:val="18"/>
              </w:rPr>
              <w:tab/>
              <w:t>первичной</w:t>
            </w:r>
            <w:r w:rsidRPr="00EC0267">
              <w:rPr>
                <w:spacing w:val="26"/>
                <w:sz w:val="18"/>
              </w:rPr>
              <w:t xml:space="preserve"> </w:t>
            </w:r>
            <w:r w:rsidRPr="00EC0267">
              <w:rPr>
                <w:sz w:val="18"/>
              </w:rPr>
              <w:t>переработки</w:t>
            </w:r>
            <w:r w:rsidRPr="00EC0267">
              <w:rPr>
                <w:spacing w:val="-2"/>
                <w:sz w:val="18"/>
              </w:rPr>
              <w:t xml:space="preserve"> </w:t>
            </w:r>
            <w:r w:rsidRPr="00EC0267">
              <w:rPr>
                <w:spacing w:val="-1"/>
                <w:sz w:val="18"/>
              </w:rPr>
              <w:t>продукции</w:t>
            </w:r>
            <w:r w:rsidRPr="00EC0267">
              <w:rPr>
                <w:sz w:val="18"/>
              </w:rPr>
              <w:t xml:space="preserve"> птицеводства;</w:t>
            </w:r>
            <w:r w:rsidRPr="00EC0267">
              <w:rPr>
                <w:spacing w:val="27"/>
                <w:sz w:val="18"/>
              </w:rPr>
              <w:t xml:space="preserve"> </w:t>
            </w:r>
            <w:r w:rsidRPr="00EC0267">
              <w:rPr>
                <w:spacing w:val="-1"/>
                <w:sz w:val="18"/>
              </w:rPr>
              <w:t>разведение</w:t>
            </w:r>
            <w:r w:rsidRPr="00EC0267">
              <w:rPr>
                <w:spacing w:val="6"/>
                <w:sz w:val="18"/>
              </w:rPr>
              <w:t xml:space="preserve"> </w:t>
            </w:r>
            <w:r w:rsidRPr="00EC0267">
              <w:rPr>
                <w:sz w:val="18"/>
              </w:rPr>
              <w:t>племенных</w:t>
            </w:r>
            <w:r w:rsidRPr="00EC0267">
              <w:rPr>
                <w:spacing w:val="7"/>
                <w:sz w:val="18"/>
              </w:rPr>
              <w:t xml:space="preserve"> </w:t>
            </w:r>
            <w:r w:rsidRPr="00EC0267">
              <w:rPr>
                <w:spacing w:val="-1"/>
                <w:sz w:val="18"/>
              </w:rPr>
              <w:t>животных,</w:t>
            </w:r>
            <w:r w:rsidRPr="00EC0267">
              <w:rPr>
                <w:spacing w:val="8"/>
                <w:sz w:val="18"/>
              </w:rPr>
              <w:t xml:space="preserve"> </w:t>
            </w:r>
            <w:r w:rsidRPr="00EC0267">
              <w:rPr>
                <w:sz w:val="18"/>
              </w:rPr>
              <w:t>производство</w:t>
            </w:r>
            <w:r w:rsidRPr="00EC0267">
              <w:rPr>
                <w:spacing w:val="33"/>
                <w:sz w:val="18"/>
              </w:rPr>
              <w:t xml:space="preserve"> </w:t>
            </w:r>
            <w:r w:rsidRPr="00EC0267">
              <w:rPr>
                <w:sz w:val="18"/>
              </w:rPr>
              <w:t>и</w:t>
            </w:r>
            <w:r w:rsidRPr="00EC0267">
              <w:rPr>
                <w:sz w:val="18"/>
              </w:rPr>
              <w:tab/>
            </w:r>
            <w:r w:rsidRPr="00EC0267">
              <w:rPr>
                <w:spacing w:val="-1"/>
                <w:sz w:val="18"/>
              </w:rPr>
              <w:t>использование</w:t>
            </w:r>
            <w:r w:rsidRPr="00EC0267">
              <w:rPr>
                <w:spacing w:val="-1"/>
                <w:sz w:val="18"/>
              </w:rPr>
              <w:tab/>
            </w:r>
            <w:r w:rsidRPr="00EC0267">
              <w:rPr>
                <w:sz w:val="18"/>
              </w:rPr>
              <w:t>племенной</w:t>
            </w:r>
            <w:r w:rsidRPr="00EC0267">
              <w:rPr>
                <w:sz w:val="18"/>
              </w:rPr>
              <w:tab/>
            </w:r>
            <w:r w:rsidRPr="00EC0267">
              <w:rPr>
                <w:spacing w:val="-1"/>
                <w:sz w:val="18"/>
              </w:rPr>
              <w:t>продукции</w:t>
            </w:r>
            <w:r w:rsidRPr="00EC0267">
              <w:rPr>
                <w:spacing w:val="39"/>
                <w:sz w:val="18"/>
              </w:rPr>
              <w:t xml:space="preserve"> </w:t>
            </w:r>
            <w:r w:rsidRPr="00EC0267">
              <w:rPr>
                <w:spacing w:val="-1"/>
                <w:sz w:val="18"/>
              </w:rPr>
              <w:t>(материала)</w:t>
            </w:r>
          </w:p>
          <w:p w14:paraId="7BA370B5" w14:textId="77777777" w:rsidR="007E3369" w:rsidRPr="00EC0267" w:rsidRDefault="007E3369" w:rsidP="00BC17B0">
            <w:pPr>
              <w:pStyle w:val="TableParagraph"/>
              <w:ind w:left="99" w:right="100"/>
              <w:rPr>
                <w:sz w:val="18"/>
                <w:szCs w:val="18"/>
              </w:rPr>
            </w:pPr>
            <w:r w:rsidRPr="00EC0267">
              <w:rPr>
                <w:sz w:val="18"/>
              </w:rPr>
              <w:t>с</w:t>
            </w:r>
            <w:r w:rsidRPr="00EC0267">
              <w:rPr>
                <w:spacing w:val="26"/>
                <w:sz w:val="18"/>
              </w:rPr>
              <w:t xml:space="preserve"> </w:t>
            </w:r>
            <w:r w:rsidRPr="00EC0267">
              <w:rPr>
                <w:spacing w:val="-1"/>
                <w:sz w:val="18"/>
              </w:rPr>
              <w:t>установлением</w:t>
            </w:r>
            <w:r w:rsidRPr="00EC0267">
              <w:rPr>
                <w:spacing w:val="25"/>
                <w:sz w:val="18"/>
              </w:rPr>
              <w:t xml:space="preserve"> </w:t>
            </w:r>
            <w:r w:rsidRPr="00EC0267">
              <w:rPr>
                <w:sz w:val="18"/>
              </w:rPr>
              <w:t>санитарно-защитной</w:t>
            </w:r>
            <w:r w:rsidRPr="00EC0267">
              <w:rPr>
                <w:spacing w:val="26"/>
                <w:sz w:val="18"/>
              </w:rPr>
              <w:t xml:space="preserve"> </w:t>
            </w:r>
            <w:r w:rsidRPr="00EC0267">
              <w:rPr>
                <w:spacing w:val="-1"/>
                <w:sz w:val="18"/>
              </w:rPr>
              <w:t>зоной</w:t>
            </w:r>
            <w:r w:rsidRPr="00EC0267">
              <w:rPr>
                <w:spacing w:val="25"/>
                <w:sz w:val="18"/>
              </w:rPr>
              <w:t xml:space="preserve"> </w:t>
            </w:r>
            <w:r w:rsidRPr="00EC0267">
              <w:rPr>
                <w:sz w:val="18"/>
              </w:rPr>
              <w:t>до</w:t>
            </w:r>
            <w:r w:rsidRPr="00EC0267">
              <w:rPr>
                <w:spacing w:val="27"/>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4827CA7C" w14:textId="77777777" w:rsidR="007E3369" w:rsidRPr="00EC0267" w:rsidRDefault="007E3369" w:rsidP="00BC17B0">
            <w:pPr>
              <w:pStyle w:val="TableParagraph"/>
              <w:spacing w:line="201" w:lineRule="exact"/>
              <w:ind w:left="263"/>
              <w:rPr>
                <w:sz w:val="18"/>
                <w:szCs w:val="18"/>
              </w:rPr>
            </w:pPr>
            <w:r w:rsidRPr="00EC0267">
              <w:rPr>
                <w:sz w:val="18"/>
              </w:rPr>
              <w:t>1.10</w:t>
            </w:r>
          </w:p>
        </w:tc>
        <w:tc>
          <w:tcPr>
            <w:tcW w:w="1704" w:type="dxa"/>
            <w:tcBorders>
              <w:top w:val="single" w:sz="5" w:space="0" w:color="000000"/>
              <w:left w:val="single" w:sz="5" w:space="0" w:color="000000"/>
              <w:bottom w:val="single" w:sz="5" w:space="0" w:color="000000"/>
              <w:right w:val="single" w:sz="5" w:space="0" w:color="000000"/>
            </w:tcBorders>
          </w:tcPr>
          <w:p w14:paraId="398FE544" w14:textId="77777777" w:rsidR="007E3369" w:rsidRPr="00EC0267" w:rsidRDefault="007E3369" w:rsidP="00BC17B0">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605B42F5" w14:textId="3C4A0273" w:rsidR="007E3369" w:rsidRPr="00EC0267" w:rsidRDefault="007E3369" w:rsidP="00BC17B0">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0710D4F6" w14:textId="77777777" w:rsidTr="00BC17B0">
        <w:trPr>
          <w:trHeight w:hRule="exact" w:val="2287"/>
        </w:trPr>
        <w:tc>
          <w:tcPr>
            <w:tcW w:w="672" w:type="dxa"/>
            <w:tcBorders>
              <w:top w:val="single" w:sz="5" w:space="0" w:color="000000"/>
              <w:left w:val="single" w:sz="5" w:space="0" w:color="000000"/>
              <w:bottom w:val="single" w:sz="5" w:space="0" w:color="000000"/>
              <w:right w:val="single" w:sz="5" w:space="0" w:color="000000"/>
            </w:tcBorders>
          </w:tcPr>
          <w:p w14:paraId="215BDF30" w14:textId="77777777" w:rsidR="007E3369" w:rsidRPr="00EC0267" w:rsidRDefault="007E3369" w:rsidP="00BC17B0">
            <w:pPr>
              <w:pStyle w:val="TableParagraph"/>
              <w:spacing w:line="201" w:lineRule="exact"/>
              <w:ind w:left="102"/>
              <w:rPr>
                <w:sz w:val="18"/>
                <w:szCs w:val="18"/>
              </w:rPr>
            </w:pPr>
            <w:r w:rsidRPr="00EC0267">
              <w:rPr>
                <w:sz w:val="18"/>
              </w:rPr>
              <w:t>1.5</w:t>
            </w:r>
          </w:p>
        </w:tc>
        <w:tc>
          <w:tcPr>
            <w:tcW w:w="1555" w:type="dxa"/>
            <w:tcBorders>
              <w:top w:val="single" w:sz="5" w:space="0" w:color="000000"/>
              <w:left w:val="single" w:sz="5" w:space="0" w:color="000000"/>
              <w:bottom w:val="single" w:sz="5" w:space="0" w:color="000000"/>
              <w:right w:val="single" w:sz="5" w:space="0" w:color="000000"/>
            </w:tcBorders>
          </w:tcPr>
          <w:p w14:paraId="5C8E0163" w14:textId="77777777" w:rsidR="007E3369" w:rsidRPr="00EC0267" w:rsidRDefault="007E3369" w:rsidP="00BC17B0">
            <w:pPr>
              <w:pStyle w:val="TableParagraph"/>
              <w:spacing w:line="201" w:lineRule="exact"/>
              <w:ind w:left="99"/>
              <w:rPr>
                <w:sz w:val="18"/>
                <w:szCs w:val="18"/>
              </w:rPr>
            </w:pPr>
            <w:r w:rsidRPr="00EC0267">
              <w:rPr>
                <w:spacing w:val="-1"/>
                <w:sz w:val="18"/>
              </w:rPr>
              <w:t>Свиноводство</w:t>
            </w:r>
          </w:p>
        </w:tc>
        <w:tc>
          <w:tcPr>
            <w:tcW w:w="3955" w:type="dxa"/>
            <w:tcBorders>
              <w:top w:val="single" w:sz="5" w:space="0" w:color="000000"/>
              <w:left w:val="single" w:sz="5" w:space="0" w:color="000000"/>
              <w:bottom w:val="single" w:sz="5" w:space="0" w:color="000000"/>
              <w:right w:val="single" w:sz="5" w:space="0" w:color="000000"/>
            </w:tcBorders>
          </w:tcPr>
          <w:p w14:paraId="4ED821B5" w14:textId="77777777" w:rsidR="007E3369" w:rsidRPr="00EC0267" w:rsidRDefault="007E3369" w:rsidP="00BC17B0">
            <w:pPr>
              <w:pStyle w:val="TableParagraph"/>
              <w:spacing w:line="239" w:lineRule="auto"/>
              <w:ind w:left="99" w:right="103"/>
              <w:jc w:val="both"/>
              <w:rPr>
                <w:sz w:val="18"/>
                <w:szCs w:val="18"/>
              </w:rPr>
            </w:pPr>
            <w:r w:rsidRPr="00EC0267">
              <w:rPr>
                <w:spacing w:val="-1"/>
                <w:sz w:val="18"/>
              </w:rPr>
              <w:t>Осуществление</w:t>
            </w:r>
            <w:r w:rsidRPr="00EC0267">
              <w:rPr>
                <w:spacing w:val="29"/>
                <w:sz w:val="18"/>
              </w:rPr>
              <w:t xml:space="preserve"> </w:t>
            </w:r>
            <w:r w:rsidRPr="00EC0267">
              <w:rPr>
                <w:sz w:val="18"/>
              </w:rPr>
              <w:t>хозяйственной</w:t>
            </w:r>
            <w:r w:rsidRPr="00EC0267">
              <w:rPr>
                <w:spacing w:val="30"/>
                <w:sz w:val="18"/>
              </w:rPr>
              <w:t xml:space="preserve"> </w:t>
            </w:r>
            <w:r w:rsidRPr="00EC0267">
              <w:rPr>
                <w:spacing w:val="-1"/>
                <w:sz w:val="18"/>
              </w:rPr>
              <w:t>деятельности,</w:t>
            </w:r>
            <w:r w:rsidRPr="00EC0267">
              <w:rPr>
                <w:spacing w:val="47"/>
                <w:sz w:val="18"/>
              </w:rPr>
              <w:t xml:space="preserve"> </w:t>
            </w:r>
            <w:r w:rsidRPr="00EC0267">
              <w:rPr>
                <w:spacing w:val="-1"/>
                <w:sz w:val="18"/>
              </w:rPr>
              <w:t>связанной</w:t>
            </w:r>
            <w:r w:rsidRPr="00EC0267">
              <w:rPr>
                <w:sz w:val="18"/>
              </w:rPr>
              <w:t xml:space="preserve"> с </w:t>
            </w:r>
            <w:r w:rsidRPr="00EC0267">
              <w:rPr>
                <w:spacing w:val="-1"/>
                <w:sz w:val="18"/>
              </w:rPr>
              <w:t>разведением</w:t>
            </w:r>
            <w:r w:rsidRPr="00EC0267">
              <w:rPr>
                <w:sz w:val="18"/>
              </w:rPr>
              <w:t xml:space="preserve"> </w:t>
            </w:r>
            <w:r w:rsidRPr="00EC0267">
              <w:rPr>
                <w:spacing w:val="-1"/>
                <w:sz w:val="18"/>
              </w:rPr>
              <w:t>свиней;</w:t>
            </w:r>
          </w:p>
          <w:p w14:paraId="5492086D" w14:textId="77777777" w:rsidR="007E3369" w:rsidRPr="00EC0267" w:rsidRDefault="007E3369" w:rsidP="00BC17B0">
            <w:pPr>
              <w:pStyle w:val="TableParagraph"/>
              <w:spacing w:before="2"/>
              <w:ind w:left="99" w:right="103"/>
              <w:jc w:val="both"/>
              <w:rPr>
                <w:sz w:val="18"/>
                <w:szCs w:val="18"/>
              </w:rPr>
            </w:pPr>
            <w:r w:rsidRPr="00EC0267">
              <w:rPr>
                <w:spacing w:val="-1"/>
                <w:sz w:val="18"/>
              </w:rPr>
              <w:t>размещение</w:t>
            </w:r>
            <w:r w:rsidRPr="00EC0267">
              <w:rPr>
                <w:spacing w:val="6"/>
                <w:sz w:val="18"/>
              </w:rPr>
              <w:t xml:space="preserve"> </w:t>
            </w:r>
            <w:r w:rsidRPr="00EC0267">
              <w:rPr>
                <w:sz w:val="18"/>
              </w:rPr>
              <w:t>зданий,</w:t>
            </w:r>
            <w:r w:rsidRPr="00EC0267">
              <w:rPr>
                <w:spacing w:val="7"/>
                <w:sz w:val="18"/>
              </w:rPr>
              <w:t xml:space="preserve"> </w:t>
            </w:r>
            <w:r w:rsidRPr="00EC0267">
              <w:rPr>
                <w:sz w:val="18"/>
              </w:rPr>
              <w:t>сооружений,</w:t>
            </w:r>
            <w:r w:rsidRPr="00EC0267">
              <w:rPr>
                <w:spacing w:val="8"/>
                <w:sz w:val="18"/>
              </w:rPr>
              <w:t xml:space="preserve"> </w:t>
            </w:r>
            <w:r w:rsidRPr="00EC0267">
              <w:rPr>
                <w:spacing w:val="-1"/>
                <w:sz w:val="18"/>
              </w:rPr>
              <w:t>используемых</w:t>
            </w:r>
            <w:r w:rsidRPr="00EC0267">
              <w:rPr>
                <w:spacing w:val="37"/>
                <w:sz w:val="18"/>
              </w:rPr>
              <w:t xml:space="preserve"> </w:t>
            </w:r>
            <w:r w:rsidRPr="00EC0267">
              <w:rPr>
                <w:spacing w:val="-1"/>
                <w:sz w:val="18"/>
              </w:rPr>
              <w:t>для</w:t>
            </w:r>
            <w:r w:rsidRPr="00EC0267">
              <w:rPr>
                <w:spacing w:val="18"/>
                <w:sz w:val="18"/>
              </w:rPr>
              <w:t xml:space="preserve"> </w:t>
            </w:r>
            <w:r w:rsidRPr="00EC0267">
              <w:rPr>
                <w:sz w:val="18"/>
              </w:rPr>
              <w:t>содержания</w:t>
            </w:r>
            <w:r w:rsidRPr="00EC0267">
              <w:rPr>
                <w:spacing w:val="17"/>
                <w:sz w:val="18"/>
              </w:rPr>
              <w:t xml:space="preserve"> </w:t>
            </w:r>
            <w:r w:rsidRPr="00EC0267">
              <w:rPr>
                <w:sz w:val="18"/>
              </w:rPr>
              <w:t>и</w:t>
            </w:r>
            <w:r w:rsidRPr="00EC0267">
              <w:rPr>
                <w:spacing w:val="16"/>
                <w:sz w:val="18"/>
              </w:rPr>
              <w:t xml:space="preserve"> </w:t>
            </w:r>
            <w:r w:rsidRPr="00EC0267">
              <w:rPr>
                <w:sz w:val="18"/>
              </w:rPr>
              <w:t>разведения</w:t>
            </w:r>
            <w:r w:rsidRPr="00EC0267">
              <w:rPr>
                <w:spacing w:val="17"/>
                <w:sz w:val="18"/>
              </w:rPr>
              <w:t xml:space="preserve"> </w:t>
            </w:r>
            <w:r w:rsidRPr="00EC0267">
              <w:rPr>
                <w:spacing w:val="-1"/>
                <w:sz w:val="18"/>
              </w:rPr>
              <w:t>животных,</w:t>
            </w:r>
            <w:r w:rsidRPr="00EC0267">
              <w:rPr>
                <w:spacing w:val="28"/>
                <w:sz w:val="18"/>
              </w:rPr>
              <w:t xml:space="preserve"> </w:t>
            </w:r>
            <w:r w:rsidRPr="00EC0267">
              <w:rPr>
                <w:sz w:val="18"/>
              </w:rPr>
              <w:t>производства,</w:t>
            </w:r>
            <w:r w:rsidRPr="00EC0267">
              <w:rPr>
                <w:spacing w:val="28"/>
                <w:sz w:val="18"/>
              </w:rPr>
              <w:t xml:space="preserve"> </w:t>
            </w:r>
            <w:r w:rsidRPr="00EC0267">
              <w:rPr>
                <w:spacing w:val="-1"/>
                <w:sz w:val="18"/>
              </w:rPr>
              <w:t>хранения</w:t>
            </w:r>
            <w:r w:rsidRPr="00EC0267">
              <w:rPr>
                <w:spacing w:val="28"/>
                <w:sz w:val="18"/>
              </w:rPr>
              <w:t xml:space="preserve"> </w:t>
            </w:r>
            <w:r w:rsidRPr="00EC0267">
              <w:rPr>
                <w:sz w:val="18"/>
              </w:rPr>
              <w:t>и</w:t>
            </w:r>
            <w:r w:rsidRPr="00EC0267">
              <w:rPr>
                <w:spacing w:val="27"/>
                <w:sz w:val="18"/>
              </w:rPr>
              <w:t xml:space="preserve"> </w:t>
            </w:r>
            <w:r w:rsidRPr="00EC0267">
              <w:rPr>
                <w:sz w:val="18"/>
              </w:rPr>
              <w:t>первичной</w:t>
            </w:r>
            <w:r w:rsidRPr="00EC0267">
              <w:rPr>
                <w:spacing w:val="26"/>
                <w:sz w:val="18"/>
              </w:rPr>
              <w:t xml:space="preserve"> </w:t>
            </w:r>
            <w:r w:rsidRPr="00EC0267">
              <w:rPr>
                <w:sz w:val="18"/>
              </w:rPr>
              <w:t>переработки</w:t>
            </w:r>
            <w:r w:rsidRPr="00EC0267">
              <w:rPr>
                <w:spacing w:val="-2"/>
                <w:sz w:val="18"/>
              </w:rPr>
              <w:t xml:space="preserve"> </w:t>
            </w:r>
            <w:r w:rsidRPr="00EC0267">
              <w:rPr>
                <w:spacing w:val="-1"/>
                <w:sz w:val="18"/>
              </w:rPr>
              <w:t>продукции;</w:t>
            </w:r>
          </w:p>
          <w:p w14:paraId="015A181D" w14:textId="77777777" w:rsidR="007E3369" w:rsidRPr="00EC0267" w:rsidRDefault="007E3369" w:rsidP="00BC17B0">
            <w:pPr>
              <w:pStyle w:val="TableParagraph"/>
              <w:spacing w:before="2"/>
              <w:ind w:left="99" w:right="100"/>
              <w:jc w:val="both"/>
              <w:rPr>
                <w:sz w:val="18"/>
                <w:szCs w:val="18"/>
              </w:rPr>
            </w:pPr>
            <w:r w:rsidRPr="00EC0267">
              <w:rPr>
                <w:spacing w:val="-1"/>
                <w:sz w:val="18"/>
              </w:rPr>
              <w:t>разведение</w:t>
            </w:r>
            <w:r w:rsidRPr="00EC0267">
              <w:rPr>
                <w:spacing w:val="6"/>
                <w:sz w:val="18"/>
              </w:rPr>
              <w:t xml:space="preserve"> </w:t>
            </w:r>
            <w:r w:rsidRPr="00EC0267">
              <w:rPr>
                <w:sz w:val="18"/>
              </w:rPr>
              <w:t>племенных</w:t>
            </w:r>
            <w:r w:rsidRPr="00EC0267">
              <w:rPr>
                <w:spacing w:val="7"/>
                <w:sz w:val="18"/>
              </w:rPr>
              <w:t xml:space="preserve"> </w:t>
            </w:r>
            <w:r w:rsidRPr="00EC0267">
              <w:rPr>
                <w:spacing w:val="-1"/>
                <w:sz w:val="18"/>
              </w:rPr>
              <w:t>животных,</w:t>
            </w:r>
            <w:r w:rsidRPr="00EC0267">
              <w:rPr>
                <w:spacing w:val="8"/>
                <w:sz w:val="18"/>
              </w:rPr>
              <w:t xml:space="preserve"> </w:t>
            </w:r>
            <w:r w:rsidRPr="00EC0267">
              <w:rPr>
                <w:sz w:val="18"/>
              </w:rPr>
              <w:t>производство</w:t>
            </w:r>
            <w:r w:rsidRPr="00EC0267">
              <w:rPr>
                <w:spacing w:val="33"/>
                <w:sz w:val="18"/>
              </w:rPr>
              <w:t xml:space="preserve"> </w:t>
            </w:r>
            <w:r w:rsidRPr="00EC0267">
              <w:rPr>
                <w:sz w:val="18"/>
              </w:rPr>
              <w:t>и</w:t>
            </w:r>
            <w:r w:rsidRPr="00EC0267">
              <w:rPr>
                <w:spacing w:val="8"/>
                <w:sz w:val="18"/>
              </w:rPr>
              <w:t xml:space="preserve"> </w:t>
            </w:r>
            <w:r w:rsidRPr="00EC0267">
              <w:rPr>
                <w:spacing w:val="-1"/>
                <w:sz w:val="18"/>
              </w:rPr>
              <w:t>использование</w:t>
            </w:r>
            <w:r w:rsidRPr="00EC0267">
              <w:rPr>
                <w:spacing w:val="9"/>
                <w:sz w:val="18"/>
              </w:rPr>
              <w:t xml:space="preserve"> </w:t>
            </w:r>
            <w:r w:rsidRPr="00EC0267">
              <w:rPr>
                <w:sz w:val="18"/>
              </w:rPr>
              <w:t>племенной</w:t>
            </w:r>
            <w:r w:rsidRPr="00EC0267">
              <w:rPr>
                <w:spacing w:val="8"/>
                <w:sz w:val="18"/>
              </w:rPr>
              <w:t xml:space="preserve"> </w:t>
            </w:r>
            <w:r w:rsidRPr="00EC0267">
              <w:rPr>
                <w:spacing w:val="-1"/>
                <w:sz w:val="18"/>
              </w:rPr>
              <w:t>продукции</w:t>
            </w:r>
            <w:r w:rsidRPr="00EC0267">
              <w:rPr>
                <w:spacing w:val="39"/>
                <w:sz w:val="18"/>
              </w:rPr>
              <w:t xml:space="preserve"> </w:t>
            </w:r>
            <w:r w:rsidRPr="00EC0267">
              <w:rPr>
                <w:spacing w:val="-1"/>
                <w:sz w:val="18"/>
              </w:rPr>
              <w:t>(материала)</w:t>
            </w:r>
          </w:p>
          <w:p w14:paraId="785BD431" w14:textId="77777777" w:rsidR="007E3369" w:rsidRPr="00EC0267" w:rsidRDefault="007E3369" w:rsidP="00BC17B0">
            <w:pPr>
              <w:pStyle w:val="TableParagraph"/>
              <w:ind w:left="99" w:right="100"/>
              <w:jc w:val="both"/>
              <w:rPr>
                <w:sz w:val="18"/>
                <w:szCs w:val="18"/>
              </w:rPr>
            </w:pPr>
            <w:r w:rsidRPr="00EC0267">
              <w:rPr>
                <w:sz w:val="18"/>
              </w:rPr>
              <w:t>с</w:t>
            </w:r>
            <w:r w:rsidRPr="00EC0267">
              <w:rPr>
                <w:spacing w:val="26"/>
                <w:sz w:val="18"/>
              </w:rPr>
              <w:t xml:space="preserve"> </w:t>
            </w:r>
            <w:r w:rsidRPr="00EC0267">
              <w:rPr>
                <w:spacing w:val="-1"/>
                <w:sz w:val="18"/>
              </w:rPr>
              <w:t>установлением</w:t>
            </w:r>
            <w:r w:rsidRPr="00EC0267">
              <w:rPr>
                <w:spacing w:val="25"/>
                <w:sz w:val="18"/>
              </w:rPr>
              <w:t xml:space="preserve"> </w:t>
            </w:r>
            <w:r w:rsidRPr="00EC0267">
              <w:rPr>
                <w:sz w:val="18"/>
              </w:rPr>
              <w:t>санитарно-защитной</w:t>
            </w:r>
            <w:r w:rsidRPr="00EC0267">
              <w:rPr>
                <w:spacing w:val="26"/>
                <w:sz w:val="18"/>
              </w:rPr>
              <w:t xml:space="preserve"> </w:t>
            </w:r>
            <w:r w:rsidRPr="00EC0267">
              <w:rPr>
                <w:spacing w:val="-1"/>
                <w:sz w:val="18"/>
              </w:rPr>
              <w:t>зоной</w:t>
            </w:r>
            <w:r w:rsidRPr="00EC0267">
              <w:rPr>
                <w:spacing w:val="25"/>
                <w:sz w:val="18"/>
              </w:rPr>
              <w:t xml:space="preserve"> </w:t>
            </w:r>
            <w:r w:rsidRPr="00EC0267">
              <w:rPr>
                <w:sz w:val="18"/>
              </w:rPr>
              <w:t>до</w:t>
            </w:r>
            <w:r w:rsidRPr="00EC0267">
              <w:rPr>
                <w:spacing w:val="27"/>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75E85CD3" w14:textId="77777777" w:rsidR="007E3369" w:rsidRPr="00EC0267" w:rsidRDefault="007E3369" w:rsidP="00BC17B0">
            <w:pPr>
              <w:pStyle w:val="TableParagraph"/>
              <w:spacing w:line="201" w:lineRule="exact"/>
              <w:ind w:left="263"/>
              <w:rPr>
                <w:sz w:val="18"/>
                <w:szCs w:val="18"/>
              </w:rPr>
            </w:pPr>
            <w:r w:rsidRPr="00EC0267">
              <w:rPr>
                <w:sz w:val="18"/>
              </w:rPr>
              <w:t>1.11</w:t>
            </w:r>
          </w:p>
        </w:tc>
        <w:tc>
          <w:tcPr>
            <w:tcW w:w="1704" w:type="dxa"/>
            <w:tcBorders>
              <w:top w:val="single" w:sz="5" w:space="0" w:color="000000"/>
              <w:left w:val="single" w:sz="5" w:space="0" w:color="000000"/>
              <w:bottom w:val="single" w:sz="5" w:space="0" w:color="000000"/>
              <w:right w:val="single" w:sz="5" w:space="0" w:color="000000"/>
            </w:tcBorders>
          </w:tcPr>
          <w:p w14:paraId="6E3E0E26" w14:textId="77777777" w:rsidR="007E3369" w:rsidRPr="00EC0267" w:rsidRDefault="007E3369" w:rsidP="00BC17B0">
            <w:pPr>
              <w:pStyle w:val="TableParagraph"/>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5DB1BF9D" w14:textId="7E4CBA09" w:rsidR="007E3369" w:rsidRPr="00EC0267" w:rsidRDefault="007E3369" w:rsidP="00BC17B0">
            <w:pPr>
              <w:pStyle w:val="TableParagraph"/>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620A584C" w14:textId="77777777" w:rsidTr="00BC17B0">
        <w:trPr>
          <w:trHeight w:hRule="exact" w:val="2078"/>
        </w:trPr>
        <w:tc>
          <w:tcPr>
            <w:tcW w:w="672" w:type="dxa"/>
            <w:tcBorders>
              <w:top w:val="single" w:sz="5" w:space="0" w:color="000000"/>
              <w:left w:val="single" w:sz="5" w:space="0" w:color="000000"/>
              <w:bottom w:val="single" w:sz="5" w:space="0" w:color="000000"/>
              <w:right w:val="single" w:sz="5" w:space="0" w:color="000000"/>
            </w:tcBorders>
          </w:tcPr>
          <w:p w14:paraId="2BC69C90" w14:textId="77777777" w:rsidR="007E3369" w:rsidRPr="00EC0267" w:rsidRDefault="007E3369" w:rsidP="00BC17B0">
            <w:pPr>
              <w:pStyle w:val="TableParagraph"/>
              <w:spacing w:line="201" w:lineRule="exact"/>
              <w:ind w:left="102"/>
              <w:rPr>
                <w:sz w:val="18"/>
                <w:szCs w:val="18"/>
              </w:rPr>
            </w:pPr>
            <w:r w:rsidRPr="00EC0267">
              <w:rPr>
                <w:sz w:val="18"/>
              </w:rPr>
              <w:t>1.6</w:t>
            </w:r>
          </w:p>
        </w:tc>
        <w:tc>
          <w:tcPr>
            <w:tcW w:w="1555" w:type="dxa"/>
            <w:tcBorders>
              <w:top w:val="single" w:sz="5" w:space="0" w:color="000000"/>
              <w:left w:val="single" w:sz="5" w:space="0" w:color="000000"/>
              <w:bottom w:val="single" w:sz="5" w:space="0" w:color="000000"/>
              <w:right w:val="single" w:sz="5" w:space="0" w:color="000000"/>
            </w:tcBorders>
          </w:tcPr>
          <w:p w14:paraId="7D7106D1" w14:textId="77777777" w:rsidR="007E3369" w:rsidRPr="00EC0267" w:rsidRDefault="007E3369" w:rsidP="00BC17B0">
            <w:pPr>
              <w:pStyle w:val="TableParagraph"/>
              <w:spacing w:line="201" w:lineRule="exact"/>
              <w:ind w:left="133"/>
              <w:rPr>
                <w:sz w:val="18"/>
                <w:szCs w:val="18"/>
              </w:rPr>
            </w:pPr>
            <w:r w:rsidRPr="00EC0267">
              <w:rPr>
                <w:spacing w:val="-1"/>
                <w:sz w:val="18"/>
              </w:rPr>
              <w:t>Пчеловодство</w:t>
            </w:r>
          </w:p>
        </w:tc>
        <w:tc>
          <w:tcPr>
            <w:tcW w:w="3955" w:type="dxa"/>
            <w:tcBorders>
              <w:top w:val="single" w:sz="5" w:space="0" w:color="000000"/>
              <w:left w:val="single" w:sz="5" w:space="0" w:color="000000"/>
              <w:bottom w:val="single" w:sz="5" w:space="0" w:color="000000"/>
              <w:right w:val="single" w:sz="5" w:space="0" w:color="000000"/>
            </w:tcBorders>
          </w:tcPr>
          <w:p w14:paraId="741F7D34" w14:textId="77777777" w:rsidR="007E3369" w:rsidRPr="00EC0267" w:rsidRDefault="007E3369" w:rsidP="00BC17B0">
            <w:pPr>
              <w:pStyle w:val="TableParagraph"/>
              <w:ind w:left="99" w:right="103"/>
              <w:jc w:val="both"/>
              <w:rPr>
                <w:sz w:val="18"/>
                <w:szCs w:val="18"/>
              </w:rPr>
            </w:pPr>
            <w:r w:rsidRPr="00EC0267">
              <w:rPr>
                <w:spacing w:val="-1"/>
                <w:sz w:val="18"/>
              </w:rPr>
              <w:t>Осуществление</w:t>
            </w:r>
            <w:r w:rsidRPr="00EC0267">
              <w:rPr>
                <w:spacing w:val="35"/>
                <w:sz w:val="18"/>
              </w:rPr>
              <w:t xml:space="preserve"> </w:t>
            </w:r>
            <w:r w:rsidRPr="00EC0267">
              <w:rPr>
                <w:spacing w:val="-1"/>
                <w:sz w:val="18"/>
              </w:rPr>
              <w:t>хозяйственной</w:t>
            </w:r>
            <w:r w:rsidRPr="00EC0267">
              <w:rPr>
                <w:spacing w:val="38"/>
                <w:sz w:val="18"/>
              </w:rPr>
              <w:t xml:space="preserve"> </w:t>
            </w:r>
            <w:r w:rsidRPr="00EC0267">
              <w:rPr>
                <w:spacing w:val="-1"/>
                <w:sz w:val="18"/>
              </w:rPr>
              <w:t>деятельности,</w:t>
            </w:r>
            <w:r w:rsidRPr="00EC0267">
              <w:rPr>
                <w:spacing w:val="37"/>
                <w:sz w:val="18"/>
              </w:rPr>
              <w:t xml:space="preserve"> </w:t>
            </w:r>
            <w:r w:rsidRPr="00EC0267">
              <w:rPr>
                <w:sz w:val="18"/>
              </w:rPr>
              <w:t>в</w:t>
            </w:r>
            <w:r w:rsidRPr="00EC0267">
              <w:rPr>
                <w:spacing w:val="69"/>
                <w:sz w:val="18"/>
              </w:rPr>
              <w:t xml:space="preserve"> </w:t>
            </w:r>
            <w:r w:rsidRPr="00EC0267">
              <w:rPr>
                <w:sz w:val="18"/>
              </w:rPr>
              <w:t>том</w:t>
            </w:r>
            <w:r w:rsidRPr="00EC0267">
              <w:rPr>
                <w:spacing w:val="6"/>
                <w:sz w:val="18"/>
              </w:rPr>
              <w:t xml:space="preserve"> </w:t>
            </w:r>
            <w:r w:rsidRPr="00EC0267">
              <w:rPr>
                <w:spacing w:val="-1"/>
                <w:sz w:val="18"/>
              </w:rPr>
              <w:t>числе</w:t>
            </w:r>
            <w:r w:rsidRPr="00EC0267">
              <w:rPr>
                <w:spacing w:val="7"/>
                <w:sz w:val="18"/>
              </w:rPr>
              <w:t xml:space="preserve"> </w:t>
            </w:r>
            <w:r w:rsidRPr="00EC0267">
              <w:rPr>
                <w:sz w:val="18"/>
              </w:rPr>
              <w:t>на</w:t>
            </w:r>
            <w:r w:rsidRPr="00EC0267">
              <w:rPr>
                <w:spacing w:val="9"/>
                <w:sz w:val="18"/>
              </w:rPr>
              <w:t xml:space="preserve"> </w:t>
            </w:r>
            <w:r w:rsidRPr="00EC0267">
              <w:rPr>
                <w:spacing w:val="-1"/>
                <w:sz w:val="18"/>
              </w:rPr>
              <w:t>сельскохозяйственных</w:t>
            </w:r>
            <w:r w:rsidRPr="00EC0267">
              <w:rPr>
                <w:spacing w:val="9"/>
                <w:sz w:val="18"/>
              </w:rPr>
              <w:t xml:space="preserve"> </w:t>
            </w:r>
            <w:r w:rsidRPr="00EC0267">
              <w:rPr>
                <w:sz w:val="18"/>
              </w:rPr>
              <w:t>угодьях,</w:t>
            </w:r>
            <w:r w:rsidRPr="00EC0267">
              <w:rPr>
                <w:spacing w:val="8"/>
                <w:sz w:val="18"/>
              </w:rPr>
              <w:t xml:space="preserve"> </w:t>
            </w:r>
            <w:r w:rsidRPr="00EC0267">
              <w:rPr>
                <w:sz w:val="18"/>
              </w:rPr>
              <w:t>по</w:t>
            </w:r>
            <w:r w:rsidRPr="00EC0267">
              <w:rPr>
                <w:spacing w:val="43"/>
                <w:sz w:val="18"/>
              </w:rPr>
              <w:t xml:space="preserve"> </w:t>
            </w:r>
            <w:r w:rsidRPr="00EC0267">
              <w:rPr>
                <w:spacing w:val="-1"/>
                <w:sz w:val="18"/>
              </w:rPr>
              <w:t>разведению,</w:t>
            </w:r>
            <w:r w:rsidRPr="00EC0267">
              <w:rPr>
                <w:sz w:val="18"/>
              </w:rPr>
              <w:t xml:space="preserve"> содержанию</w:t>
            </w:r>
            <w:r w:rsidRPr="00EC0267">
              <w:rPr>
                <w:spacing w:val="1"/>
                <w:sz w:val="18"/>
              </w:rPr>
              <w:t xml:space="preserve"> </w:t>
            </w:r>
            <w:r w:rsidRPr="00EC0267">
              <w:rPr>
                <w:sz w:val="18"/>
              </w:rPr>
              <w:t>и использованию пчел</w:t>
            </w:r>
            <w:r w:rsidRPr="00EC0267">
              <w:rPr>
                <w:spacing w:val="24"/>
                <w:sz w:val="18"/>
              </w:rPr>
              <w:t xml:space="preserve"> </w:t>
            </w:r>
            <w:r w:rsidRPr="00EC0267">
              <w:rPr>
                <w:sz w:val="18"/>
              </w:rPr>
              <w:t xml:space="preserve">и </w:t>
            </w:r>
            <w:r w:rsidRPr="00EC0267">
              <w:rPr>
                <w:spacing w:val="-1"/>
                <w:sz w:val="18"/>
              </w:rPr>
              <w:t>иных</w:t>
            </w:r>
            <w:r w:rsidRPr="00EC0267">
              <w:rPr>
                <w:sz w:val="18"/>
              </w:rPr>
              <w:t xml:space="preserve"> полезных </w:t>
            </w:r>
            <w:r w:rsidRPr="00EC0267">
              <w:rPr>
                <w:spacing w:val="-1"/>
                <w:sz w:val="18"/>
              </w:rPr>
              <w:t>насекомых;</w:t>
            </w:r>
          </w:p>
          <w:p w14:paraId="771328B3" w14:textId="22DB1756" w:rsidR="007E3369" w:rsidRPr="00EC0267" w:rsidRDefault="007E3369" w:rsidP="00BC17B0">
            <w:pPr>
              <w:pStyle w:val="TableParagraph"/>
              <w:tabs>
                <w:tab w:val="left" w:pos="1338"/>
                <w:tab w:val="left" w:pos="2084"/>
                <w:tab w:val="left" w:pos="2768"/>
                <w:tab w:val="left" w:pos="3743"/>
              </w:tabs>
              <w:ind w:left="99" w:right="102" w:firstLine="33"/>
              <w:rPr>
                <w:sz w:val="18"/>
                <w:szCs w:val="18"/>
              </w:rPr>
            </w:pPr>
            <w:r w:rsidRPr="00EC0267">
              <w:rPr>
                <w:spacing w:val="-1"/>
                <w:w w:val="95"/>
                <w:sz w:val="18"/>
              </w:rPr>
              <w:t>размещение</w:t>
            </w:r>
            <w:r w:rsidRPr="00EC0267">
              <w:rPr>
                <w:spacing w:val="-1"/>
                <w:w w:val="95"/>
                <w:sz w:val="18"/>
              </w:rPr>
              <w:tab/>
            </w:r>
            <w:r w:rsidRPr="00EC0267">
              <w:rPr>
                <w:spacing w:val="-1"/>
                <w:sz w:val="18"/>
              </w:rPr>
              <w:t>ульев,</w:t>
            </w:r>
            <w:r w:rsidRPr="00EC0267">
              <w:rPr>
                <w:spacing w:val="-1"/>
                <w:sz w:val="18"/>
              </w:rPr>
              <w:tab/>
            </w:r>
            <w:r w:rsidRPr="00EC0267">
              <w:rPr>
                <w:w w:val="95"/>
                <w:sz w:val="18"/>
              </w:rPr>
              <w:t>иных</w:t>
            </w:r>
            <w:r w:rsidRPr="00EC0267">
              <w:rPr>
                <w:w w:val="95"/>
                <w:sz w:val="18"/>
              </w:rPr>
              <w:tab/>
              <w:t>объектов</w:t>
            </w:r>
            <w:r w:rsidRPr="00EC0267">
              <w:rPr>
                <w:w w:val="95"/>
                <w:sz w:val="18"/>
              </w:rPr>
              <w:tab/>
            </w:r>
            <w:r w:rsidRPr="00EC0267">
              <w:rPr>
                <w:sz w:val="18"/>
              </w:rPr>
              <w:t>и</w:t>
            </w:r>
            <w:r w:rsidRPr="00EC0267">
              <w:rPr>
                <w:spacing w:val="21"/>
                <w:sz w:val="18"/>
              </w:rPr>
              <w:t xml:space="preserve"> </w:t>
            </w:r>
            <w:r w:rsidRPr="00EC0267">
              <w:rPr>
                <w:spacing w:val="-1"/>
                <w:sz w:val="18"/>
              </w:rPr>
              <w:t>оборудования,</w:t>
            </w:r>
            <w:r w:rsidRPr="00EC0267">
              <w:rPr>
                <w:spacing w:val="30"/>
                <w:sz w:val="18"/>
              </w:rPr>
              <w:t xml:space="preserve"> </w:t>
            </w:r>
            <w:r w:rsidRPr="00EC0267">
              <w:rPr>
                <w:spacing w:val="-1"/>
                <w:sz w:val="18"/>
              </w:rPr>
              <w:t>необходимого</w:t>
            </w:r>
            <w:r w:rsidRPr="00EC0267">
              <w:rPr>
                <w:spacing w:val="31"/>
                <w:sz w:val="18"/>
              </w:rPr>
              <w:t xml:space="preserve"> </w:t>
            </w:r>
            <w:r w:rsidRPr="00EC0267">
              <w:rPr>
                <w:sz w:val="18"/>
              </w:rPr>
              <w:t>для</w:t>
            </w:r>
            <w:r w:rsidRPr="00EC0267">
              <w:rPr>
                <w:spacing w:val="29"/>
                <w:sz w:val="18"/>
              </w:rPr>
              <w:t xml:space="preserve"> </w:t>
            </w:r>
            <w:r w:rsidRPr="00EC0267">
              <w:rPr>
                <w:spacing w:val="-1"/>
                <w:sz w:val="18"/>
              </w:rPr>
              <w:t>пчеловодства</w:t>
            </w:r>
            <w:r w:rsidRPr="00EC0267">
              <w:rPr>
                <w:spacing w:val="65"/>
                <w:sz w:val="18"/>
              </w:rPr>
              <w:t xml:space="preserve"> </w:t>
            </w:r>
            <w:r w:rsidRPr="00EC0267">
              <w:rPr>
                <w:sz w:val="18"/>
              </w:rPr>
              <w:t xml:space="preserve">и </w:t>
            </w:r>
            <w:r w:rsidRPr="00EC0267">
              <w:rPr>
                <w:spacing w:val="-1"/>
                <w:sz w:val="18"/>
              </w:rPr>
              <w:t>разведениях</w:t>
            </w:r>
            <w:r w:rsidRPr="00EC0267">
              <w:rPr>
                <w:sz w:val="18"/>
              </w:rPr>
              <w:t xml:space="preserve"> иных </w:t>
            </w:r>
            <w:r w:rsidRPr="00EC0267">
              <w:rPr>
                <w:spacing w:val="-1"/>
                <w:sz w:val="18"/>
              </w:rPr>
              <w:t>полезных</w:t>
            </w:r>
            <w:r w:rsidRPr="00EC0267">
              <w:rPr>
                <w:spacing w:val="-2"/>
                <w:sz w:val="18"/>
              </w:rPr>
              <w:t xml:space="preserve"> </w:t>
            </w:r>
            <w:r w:rsidRPr="00EC0267">
              <w:rPr>
                <w:spacing w:val="-1"/>
                <w:sz w:val="18"/>
              </w:rPr>
              <w:t>насекомых;</w:t>
            </w:r>
            <w:r w:rsidRPr="00EC0267">
              <w:rPr>
                <w:spacing w:val="45"/>
                <w:sz w:val="18"/>
              </w:rPr>
              <w:t xml:space="preserve"> </w:t>
            </w:r>
            <w:r w:rsidRPr="00EC0267">
              <w:rPr>
                <w:spacing w:val="-1"/>
                <w:sz w:val="18"/>
              </w:rPr>
              <w:t>размещение</w:t>
            </w:r>
            <w:r w:rsidRPr="00EC0267">
              <w:rPr>
                <w:sz w:val="18"/>
              </w:rPr>
              <w:t xml:space="preserve">  </w:t>
            </w:r>
            <w:r w:rsidRPr="00EC0267">
              <w:rPr>
                <w:spacing w:val="9"/>
                <w:sz w:val="18"/>
              </w:rPr>
              <w:t xml:space="preserve"> </w:t>
            </w:r>
            <w:r w:rsidR="00B424FE" w:rsidRPr="00EC0267">
              <w:rPr>
                <w:spacing w:val="-1"/>
                <w:sz w:val="18"/>
              </w:rPr>
              <w:t>сооружений,</w:t>
            </w:r>
            <w:r w:rsidR="00B424FE" w:rsidRPr="00EC0267">
              <w:rPr>
                <w:sz w:val="18"/>
              </w:rPr>
              <w:t xml:space="preserve"> используемых</w:t>
            </w:r>
            <w:r w:rsidRPr="00EC0267">
              <w:rPr>
                <w:sz w:val="18"/>
              </w:rPr>
              <w:t xml:space="preserve">  </w:t>
            </w:r>
            <w:r w:rsidRPr="00EC0267">
              <w:rPr>
                <w:spacing w:val="9"/>
                <w:sz w:val="18"/>
              </w:rPr>
              <w:t xml:space="preserve"> </w:t>
            </w:r>
            <w:r w:rsidRPr="00EC0267">
              <w:rPr>
                <w:spacing w:val="-1"/>
                <w:sz w:val="18"/>
              </w:rPr>
              <w:t>для</w:t>
            </w:r>
            <w:r w:rsidRPr="00EC0267">
              <w:rPr>
                <w:spacing w:val="39"/>
                <w:sz w:val="18"/>
              </w:rPr>
              <w:t xml:space="preserve"> </w:t>
            </w:r>
            <w:r w:rsidRPr="00EC0267">
              <w:rPr>
                <w:spacing w:val="-1"/>
                <w:sz w:val="18"/>
              </w:rPr>
              <w:t>хранения</w:t>
            </w:r>
            <w:r w:rsidRPr="00EC0267">
              <w:rPr>
                <w:spacing w:val="34"/>
                <w:sz w:val="18"/>
              </w:rPr>
              <w:t xml:space="preserve"> </w:t>
            </w:r>
            <w:r w:rsidRPr="00EC0267">
              <w:rPr>
                <w:sz w:val="18"/>
              </w:rPr>
              <w:t>и</w:t>
            </w:r>
            <w:r w:rsidRPr="00EC0267">
              <w:rPr>
                <w:spacing w:val="33"/>
                <w:sz w:val="18"/>
              </w:rPr>
              <w:t xml:space="preserve"> </w:t>
            </w:r>
            <w:r w:rsidRPr="00EC0267">
              <w:rPr>
                <w:sz w:val="18"/>
              </w:rPr>
              <w:t>первичной</w:t>
            </w:r>
            <w:r w:rsidRPr="00EC0267">
              <w:rPr>
                <w:spacing w:val="34"/>
                <w:sz w:val="18"/>
              </w:rPr>
              <w:t xml:space="preserve"> </w:t>
            </w:r>
            <w:r w:rsidRPr="00EC0267">
              <w:rPr>
                <w:sz w:val="18"/>
              </w:rPr>
              <w:t>переработки</w:t>
            </w:r>
            <w:r w:rsidRPr="00EC0267">
              <w:rPr>
                <w:spacing w:val="32"/>
                <w:sz w:val="18"/>
              </w:rPr>
              <w:t xml:space="preserve"> </w:t>
            </w:r>
            <w:r w:rsidRPr="00EC0267">
              <w:rPr>
                <w:spacing w:val="-1"/>
                <w:sz w:val="18"/>
              </w:rPr>
              <w:t>продукции</w:t>
            </w:r>
            <w:r w:rsidRPr="00EC0267">
              <w:rPr>
                <w:spacing w:val="29"/>
                <w:sz w:val="18"/>
              </w:rPr>
              <w:t xml:space="preserve"> </w:t>
            </w:r>
            <w:r w:rsidRPr="00EC0267">
              <w:rPr>
                <w:spacing w:val="-1"/>
                <w:sz w:val="18"/>
              </w:rPr>
              <w:t>пчеловодства</w:t>
            </w:r>
          </w:p>
        </w:tc>
        <w:tc>
          <w:tcPr>
            <w:tcW w:w="859" w:type="dxa"/>
            <w:tcBorders>
              <w:top w:val="single" w:sz="5" w:space="0" w:color="000000"/>
              <w:left w:val="single" w:sz="5" w:space="0" w:color="000000"/>
              <w:bottom w:val="single" w:sz="5" w:space="0" w:color="000000"/>
              <w:right w:val="single" w:sz="5" w:space="0" w:color="000000"/>
            </w:tcBorders>
          </w:tcPr>
          <w:p w14:paraId="350D6220" w14:textId="77777777" w:rsidR="007E3369" w:rsidRPr="00EC0267" w:rsidRDefault="007E3369" w:rsidP="00BC17B0">
            <w:pPr>
              <w:pStyle w:val="TableParagraph"/>
              <w:spacing w:line="201" w:lineRule="exact"/>
              <w:ind w:left="279"/>
              <w:rPr>
                <w:sz w:val="18"/>
                <w:szCs w:val="18"/>
              </w:rPr>
            </w:pPr>
            <w:r w:rsidRPr="00EC0267">
              <w:rPr>
                <w:sz w:val="18"/>
              </w:rPr>
              <w:t>1.12</w:t>
            </w:r>
          </w:p>
        </w:tc>
        <w:tc>
          <w:tcPr>
            <w:tcW w:w="1704" w:type="dxa"/>
            <w:tcBorders>
              <w:top w:val="single" w:sz="5" w:space="0" w:color="000000"/>
              <w:left w:val="single" w:sz="5" w:space="0" w:color="000000"/>
              <w:bottom w:val="single" w:sz="5" w:space="0" w:color="000000"/>
              <w:right w:val="single" w:sz="5" w:space="0" w:color="000000"/>
            </w:tcBorders>
          </w:tcPr>
          <w:p w14:paraId="5D7A2C48" w14:textId="77777777" w:rsidR="007E3369" w:rsidRPr="00EC0267" w:rsidRDefault="007E3369" w:rsidP="00BC17B0">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3301AB03" w14:textId="6089D751" w:rsidR="007E3369" w:rsidRPr="00EC0267" w:rsidRDefault="007E3369" w:rsidP="00BC17B0">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4A572605" w14:textId="77777777" w:rsidTr="00BC17B0">
        <w:trPr>
          <w:trHeight w:hRule="exact" w:val="1459"/>
        </w:trPr>
        <w:tc>
          <w:tcPr>
            <w:tcW w:w="672" w:type="dxa"/>
            <w:tcBorders>
              <w:top w:val="single" w:sz="5" w:space="0" w:color="000000"/>
              <w:left w:val="single" w:sz="5" w:space="0" w:color="000000"/>
              <w:bottom w:val="single" w:sz="5" w:space="0" w:color="000000"/>
              <w:right w:val="single" w:sz="5" w:space="0" w:color="000000"/>
            </w:tcBorders>
          </w:tcPr>
          <w:p w14:paraId="41EA3D04" w14:textId="77777777" w:rsidR="007E3369" w:rsidRPr="00EC0267" w:rsidRDefault="007E3369" w:rsidP="00BC17B0">
            <w:pPr>
              <w:pStyle w:val="TableParagraph"/>
              <w:spacing w:line="201" w:lineRule="exact"/>
              <w:ind w:left="102"/>
              <w:rPr>
                <w:sz w:val="18"/>
                <w:szCs w:val="18"/>
              </w:rPr>
            </w:pPr>
            <w:r w:rsidRPr="00EC0267">
              <w:rPr>
                <w:sz w:val="18"/>
              </w:rPr>
              <w:t>1.7</w:t>
            </w:r>
          </w:p>
        </w:tc>
        <w:tc>
          <w:tcPr>
            <w:tcW w:w="1555" w:type="dxa"/>
            <w:tcBorders>
              <w:top w:val="single" w:sz="5" w:space="0" w:color="000000"/>
              <w:left w:val="single" w:sz="5" w:space="0" w:color="000000"/>
              <w:bottom w:val="single" w:sz="5" w:space="0" w:color="000000"/>
              <w:right w:val="single" w:sz="5" w:space="0" w:color="000000"/>
            </w:tcBorders>
          </w:tcPr>
          <w:p w14:paraId="5233A163" w14:textId="77777777" w:rsidR="007E3369" w:rsidRPr="00EC0267" w:rsidRDefault="007E3369" w:rsidP="00BC17B0">
            <w:pPr>
              <w:pStyle w:val="TableParagraph"/>
              <w:spacing w:line="201" w:lineRule="exact"/>
              <w:ind w:left="133"/>
              <w:rPr>
                <w:sz w:val="18"/>
                <w:szCs w:val="18"/>
              </w:rPr>
            </w:pPr>
            <w:r w:rsidRPr="00EC0267">
              <w:rPr>
                <w:sz w:val="18"/>
              </w:rPr>
              <w:t>Рыбоводство</w:t>
            </w:r>
          </w:p>
        </w:tc>
        <w:tc>
          <w:tcPr>
            <w:tcW w:w="3955" w:type="dxa"/>
            <w:tcBorders>
              <w:top w:val="single" w:sz="5" w:space="0" w:color="000000"/>
              <w:left w:val="single" w:sz="5" w:space="0" w:color="000000"/>
              <w:bottom w:val="single" w:sz="5" w:space="0" w:color="000000"/>
              <w:right w:val="single" w:sz="5" w:space="0" w:color="000000"/>
            </w:tcBorders>
          </w:tcPr>
          <w:p w14:paraId="21C33220" w14:textId="77777777" w:rsidR="007E3369" w:rsidRPr="00EC0267" w:rsidRDefault="007E3369" w:rsidP="00BC17B0">
            <w:pPr>
              <w:pStyle w:val="TableParagraph"/>
              <w:ind w:left="99" w:right="103" w:firstLine="33"/>
              <w:jc w:val="both"/>
              <w:rPr>
                <w:sz w:val="18"/>
                <w:szCs w:val="18"/>
              </w:rPr>
            </w:pPr>
            <w:r w:rsidRPr="00EC0267">
              <w:rPr>
                <w:spacing w:val="-1"/>
                <w:sz w:val="18"/>
              </w:rPr>
              <w:t>Осуществление</w:t>
            </w:r>
            <w:r w:rsidRPr="00EC0267">
              <w:rPr>
                <w:spacing w:val="13"/>
                <w:sz w:val="18"/>
              </w:rPr>
              <w:t xml:space="preserve"> </w:t>
            </w:r>
            <w:r w:rsidRPr="00EC0267">
              <w:rPr>
                <w:sz w:val="18"/>
              </w:rPr>
              <w:t>хозяйственной</w:t>
            </w:r>
            <w:r w:rsidRPr="00EC0267">
              <w:rPr>
                <w:spacing w:val="13"/>
                <w:sz w:val="18"/>
              </w:rPr>
              <w:t xml:space="preserve"> </w:t>
            </w:r>
            <w:r w:rsidRPr="00EC0267">
              <w:rPr>
                <w:spacing w:val="-1"/>
                <w:sz w:val="18"/>
              </w:rPr>
              <w:t>деятельности,</w:t>
            </w:r>
            <w:r w:rsidRPr="00EC0267">
              <w:rPr>
                <w:spacing w:val="47"/>
                <w:sz w:val="18"/>
              </w:rPr>
              <w:t xml:space="preserve"> </w:t>
            </w:r>
            <w:r w:rsidRPr="00EC0267">
              <w:rPr>
                <w:spacing w:val="-1"/>
                <w:sz w:val="18"/>
              </w:rPr>
              <w:t>связанной</w:t>
            </w:r>
            <w:r w:rsidRPr="00EC0267">
              <w:rPr>
                <w:spacing w:val="25"/>
                <w:sz w:val="18"/>
              </w:rPr>
              <w:t xml:space="preserve"> </w:t>
            </w:r>
            <w:r w:rsidRPr="00EC0267">
              <w:rPr>
                <w:sz w:val="18"/>
              </w:rPr>
              <w:t>с</w:t>
            </w:r>
            <w:r w:rsidRPr="00EC0267">
              <w:rPr>
                <w:spacing w:val="23"/>
                <w:sz w:val="18"/>
              </w:rPr>
              <w:t xml:space="preserve"> </w:t>
            </w:r>
            <w:r w:rsidRPr="00EC0267">
              <w:rPr>
                <w:sz w:val="18"/>
              </w:rPr>
              <w:t>разведением</w:t>
            </w:r>
            <w:r w:rsidRPr="00EC0267">
              <w:rPr>
                <w:spacing w:val="23"/>
                <w:sz w:val="18"/>
              </w:rPr>
              <w:t xml:space="preserve"> </w:t>
            </w:r>
            <w:r w:rsidRPr="00EC0267">
              <w:rPr>
                <w:sz w:val="18"/>
              </w:rPr>
              <w:t>и</w:t>
            </w:r>
            <w:r w:rsidRPr="00EC0267">
              <w:rPr>
                <w:spacing w:val="24"/>
                <w:sz w:val="18"/>
              </w:rPr>
              <w:t xml:space="preserve"> </w:t>
            </w:r>
            <w:r w:rsidRPr="00EC0267">
              <w:rPr>
                <w:sz w:val="18"/>
              </w:rPr>
              <w:t>(или)</w:t>
            </w:r>
            <w:r w:rsidRPr="00EC0267">
              <w:rPr>
                <w:spacing w:val="25"/>
                <w:sz w:val="18"/>
              </w:rPr>
              <w:t xml:space="preserve"> </w:t>
            </w:r>
            <w:r w:rsidRPr="00EC0267">
              <w:rPr>
                <w:spacing w:val="-1"/>
                <w:sz w:val="18"/>
              </w:rPr>
              <w:t>содержанием,</w:t>
            </w:r>
            <w:r w:rsidRPr="00EC0267">
              <w:rPr>
                <w:spacing w:val="38"/>
                <w:sz w:val="18"/>
              </w:rPr>
              <w:t xml:space="preserve"> </w:t>
            </w:r>
            <w:r w:rsidRPr="00EC0267">
              <w:rPr>
                <w:spacing w:val="-1"/>
                <w:sz w:val="18"/>
              </w:rPr>
              <w:t>выращиванием</w:t>
            </w:r>
            <w:r w:rsidRPr="00EC0267">
              <w:rPr>
                <w:spacing w:val="43"/>
                <w:sz w:val="18"/>
              </w:rPr>
              <w:t xml:space="preserve"> </w:t>
            </w:r>
            <w:r w:rsidRPr="00EC0267">
              <w:rPr>
                <w:sz w:val="18"/>
              </w:rPr>
              <w:t>объектов</w:t>
            </w:r>
            <w:r w:rsidRPr="00EC0267">
              <w:rPr>
                <w:spacing w:val="43"/>
                <w:sz w:val="18"/>
              </w:rPr>
              <w:t xml:space="preserve"> </w:t>
            </w:r>
            <w:r w:rsidRPr="00EC0267">
              <w:rPr>
                <w:spacing w:val="-1"/>
                <w:sz w:val="18"/>
              </w:rPr>
              <w:t>рыбоводства</w:t>
            </w:r>
            <w:r w:rsidRPr="00EC0267">
              <w:rPr>
                <w:spacing w:val="41"/>
                <w:sz w:val="18"/>
              </w:rPr>
              <w:t xml:space="preserve"> </w:t>
            </w:r>
            <w:r w:rsidRPr="00EC0267">
              <w:rPr>
                <w:spacing w:val="-1"/>
                <w:sz w:val="18"/>
              </w:rPr>
              <w:t>(аквакультуры);</w:t>
            </w:r>
          </w:p>
          <w:p w14:paraId="5866C353" w14:textId="77777777" w:rsidR="007E3369" w:rsidRPr="00EC0267" w:rsidRDefault="007E3369" w:rsidP="00BC17B0">
            <w:pPr>
              <w:pStyle w:val="TableParagraph"/>
              <w:tabs>
                <w:tab w:val="left" w:pos="1669"/>
                <w:tab w:val="left" w:pos="2859"/>
              </w:tabs>
              <w:ind w:left="99" w:right="103" w:firstLine="33"/>
              <w:jc w:val="both"/>
              <w:rPr>
                <w:sz w:val="18"/>
                <w:szCs w:val="18"/>
              </w:rPr>
            </w:pPr>
            <w:r w:rsidRPr="00EC0267">
              <w:rPr>
                <w:spacing w:val="-1"/>
                <w:w w:val="95"/>
                <w:sz w:val="18"/>
              </w:rPr>
              <w:t>размещение</w:t>
            </w:r>
            <w:r w:rsidRPr="00EC0267">
              <w:rPr>
                <w:spacing w:val="-1"/>
                <w:w w:val="95"/>
                <w:sz w:val="18"/>
              </w:rPr>
              <w:tab/>
            </w:r>
            <w:r w:rsidRPr="00EC0267">
              <w:rPr>
                <w:sz w:val="18"/>
              </w:rPr>
              <w:t>зданий,</w:t>
            </w:r>
            <w:r w:rsidRPr="00EC0267">
              <w:rPr>
                <w:sz w:val="18"/>
              </w:rPr>
              <w:tab/>
            </w:r>
            <w:r w:rsidRPr="00EC0267">
              <w:rPr>
                <w:spacing w:val="-1"/>
                <w:sz w:val="18"/>
              </w:rPr>
              <w:t>сооружений,</w:t>
            </w:r>
            <w:r w:rsidRPr="00EC0267">
              <w:rPr>
                <w:spacing w:val="37"/>
                <w:sz w:val="18"/>
              </w:rPr>
              <w:t xml:space="preserve"> </w:t>
            </w:r>
            <w:r w:rsidRPr="00EC0267">
              <w:rPr>
                <w:spacing w:val="-1"/>
                <w:sz w:val="18"/>
              </w:rPr>
              <w:t>оборудования,</w:t>
            </w:r>
            <w:r w:rsidRPr="00EC0267">
              <w:rPr>
                <w:spacing w:val="1"/>
                <w:sz w:val="18"/>
              </w:rPr>
              <w:t xml:space="preserve"> </w:t>
            </w:r>
            <w:r w:rsidRPr="00EC0267">
              <w:rPr>
                <w:spacing w:val="-1"/>
                <w:sz w:val="18"/>
              </w:rPr>
              <w:t>необходимых</w:t>
            </w:r>
            <w:r w:rsidRPr="00EC0267">
              <w:rPr>
                <w:spacing w:val="1"/>
                <w:sz w:val="18"/>
              </w:rPr>
              <w:t xml:space="preserve"> </w:t>
            </w:r>
            <w:r w:rsidRPr="00EC0267">
              <w:rPr>
                <w:sz w:val="18"/>
              </w:rPr>
              <w:t>для</w:t>
            </w:r>
            <w:r w:rsidRPr="00EC0267">
              <w:rPr>
                <w:spacing w:val="2"/>
                <w:sz w:val="18"/>
              </w:rPr>
              <w:t xml:space="preserve"> </w:t>
            </w:r>
            <w:r w:rsidRPr="00EC0267">
              <w:rPr>
                <w:spacing w:val="-1"/>
                <w:sz w:val="18"/>
              </w:rPr>
              <w:t>осуществления</w:t>
            </w:r>
            <w:r w:rsidRPr="00EC0267">
              <w:rPr>
                <w:spacing w:val="62"/>
                <w:sz w:val="18"/>
              </w:rPr>
              <w:t xml:space="preserve"> </w:t>
            </w:r>
            <w:r w:rsidRPr="00EC0267">
              <w:rPr>
                <w:spacing w:val="-1"/>
                <w:sz w:val="18"/>
              </w:rPr>
              <w:t>рыбоводства</w:t>
            </w:r>
            <w:r w:rsidRPr="00EC0267">
              <w:rPr>
                <w:sz w:val="18"/>
              </w:rPr>
              <w:t xml:space="preserve"> </w:t>
            </w:r>
            <w:r w:rsidRPr="00EC0267">
              <w:rPr>
                <w:spacing w:val="-1"/>
                <w:sz w:val="18"/>
              </w:rPr>
              <w:t>(аквакультуры)</w:t>
            </w:r>
          </w:p>
        </w:tc>
        <w:tc>
          <w:tcPr>
            <w:tcW w:w="859" w:type="dxa"/>
            <w:tcBorders>
              <w:top w:val="single" w:sz="5" w:space="0" w:color="000000"/>
              <w:left w:val="single" w:sz="5" w:space="0" w:color="000000"/>
              <w:bottom w:val="single" w:sz="5" w:space="0" w:color="000000"/>
              <w:right w:val="single" w:sz="5" w:space="0" w:color="000000"/>
            </w:tcBorders>
          </w:tcPr>
          <w:p w14:paraId="79602EDA" w14:textId="77777777" w:rsidR="007E3369" w:rsidRPr="00EC0267" w:rsidRDefault="007E3369" w:rsidP="00BC17B0">
            <w:pPr>
              <w:pStyle w:val="TableParagraph"/>
              <w:spacing w:line="201" w:lineRule="exact"/>
              <w:ind w:left="279"/>
              <w:rPr>
                <w:sz w:val="18"/>
                <w:szCs w:val="18"/>
              </w:rPr>
            </w:pPr>
            <w:r w:rsidRPr="00EC0267">
              <w:rPr>
                <w:sz w:val="18"/>
              </w:rPr>
              <w:t>1.13</w:t>
            </w:r>
          </w:p>
        </w:tc>
        <w:tc>
          <w:tcPr>
            <w:tcW w:w="1704" w:type="dxa"/>
            <w:tcBorders>
              <w:top w:val="single" w:sz="5" w:space="0" w:color="000000"/>
              <w:left w:val="single" w:sz="5" w:space="0" w:color="000000"/>
              <w:bottom w:val="single" w:sz="5" w:space="0" w:color="000000"/>
              <w:right w:val="single" w:sz="5" w:space="0" w:color="000000"/>
            </w:tcBorders>
          </w:tcPr>
          <w:p w14:paraId="79F24A04" w14:textId="77777777" w:rsidR="007E3369" w:rsidRPr="00EC0267" w:rsidRDefault="007E3369" w:rsidP="00BC17B0">
            <w:pPr>
              <w:pStyle w:val="TableParagraph"/>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5F0E8026" w14:textId="23161592" w:rsidR="007E3369" w:rsidRPr="00EC0267" w:rsidRDefault="007E3369" w:rsidP="00BC17B0">
            <w:pPr>
              <w:pStyle w:val="TableParagraph"/>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032ACE50" w14:textId="77777777" w:rsidTr="00BC17B0">
        <w:trPr>
          <w:trHeight w:hRule="exact" w:val="1253"/>
        </w:trPr>
        <w:tc>
          <w:tcPr>
            <w:tcW w:w="672" w:type="dxa"/>
            <w:tcBorders>
              <w:top w:val="single" w:sz="5" w:space="0" w:color="000000"/>
              <w:left w:val="single" w:sz="5" w:space="0" w:color="000000"/>
              <w:bottom w:val="single" w:sz="5" w:space="0" w:color="000000"/>
              <w:right w:val="single" w:sz="5" w:space="0" w:color="000000"/>
            </w:tcBorders>
          </w:tcPr>
          <w:p w14:paraId="0C5A5D18" w14:textId="77777777" w:rsidR="007E3369" w:rsidRPr="00EC0267" w:rsidRDefault="007E3369" w:rsidP="00BC17B0">
            <w:pPr>
              <w:pStyle w:val="TableParagraph"/>
              <w:spacing w:line="201" w:lineRule="exact"/>
              <w:ind w:left="102"/>
              <w:rPr>
                <w:sz w:val="18"/>
                <w:szCs w:val="18"/>
              </w:rPr>
            </w:pPr>
            <w:r w:rsidRPr="00EC0267">
              <w:rPr>
                <w:sz w:val="18"/>
              </w:rPr>
              <w:t>1.8</w:t>
            </w:r>
          </w:p>
        </w:tc>
        <w:tc>
          <w:tcPr>
            <w:tcW w:w="1555" w:type="dxa"/>
            <w:tcBorders>
              <w:top w:val="single" w:sz="5" w:space="0" w:color="000000"/>
              <w:left w:val="single" w:sz="5" w:space="0" w:color="000000"/>
              <w:bottom w:val="single" w:sz="5" w:space="0" w:color="000000"/>
              <w:right w:val="single" w:sz="5" w:space="0" w:color="000000"/>
            </w:tcBorders>
          </w:tcPr>
          <w:p w14:paraId="01B21BF1" w14:textId="77777777" w:rsidR="007E3369" w:rsidRPr="00EC0267" w:rsidRDefault="007E3369" w:rsidP="00BC17B0">
            <w:pPr>
              <w:pStyle w:val="TableParagraph"/>
              <w:ind w:left="99" w:right="483"/>
              <w:rPr>
                <w:sz w:val="18"/>
                <w:szCs w:val="18"/>
              </w:rPr>
            </w:pPr>
            <w:r w:rsidRPr="00EC0267">
              <w:rPr>
                <w:spacing w:val="-1"/>
                <w:sz w:val="18"/>
              </w:rPr>
              <w:t>Научное</w:t>
            </w:r>
            <w:r w:rsidRPr="00EC0267">
              <w:rPr>
                <w:spacing w:val="25"/>
                <w:sz w:val="18"/>
              </w:rPr>
              <w:t xml:space="preserve"> </w:t>
            </w:r>
            <w:r w:rsidRPr="00EC0267">
              <w:rPr>
                <w:spacing w:val="-1"/>
                <w:sz w:val="18"/>
              </w:rPr>
              <w:t>обеспечение</w:t>
            </w:r>
            <w:r w:rsidRPr="00EC0267">
              <w:rPr>
                <w:spacing w:val="28"/>
                <w:sz w:val="18"/>
              </w:rPr>
              <w:t xml:space="preserve"> </w:t>
            </w:r>
            <w:r w:rsidRPr="00EC0267">
              <w:rPr>
                <w:spacing w:val="-1"/>
                <w:sz w:val="18"/>
              </w:rPr>
              <w:t>сельского</w:t>
            </w:r>
            <w:r w:rsidRPr="00EC0267">
              <w:rPr>
                <w:spacing w:val="27"/>
                <w:sz w:val="18"/>
              </w:rPr>
              <w:t xml:space="preserve"> </w:t>
            </w:r>
            <w:r w:rsidRPr="00EC0267">
              <w:rPr>
                <w:sz w:val="18"/>
              </w:rPr>
              <w:t>хозяйства</w:t>
            </w:r>
          </w:p>
        </w:tc>
        <w:tc>
          <w:tcPr>
            <w:tcW w:w="3955" w:type="dxa"/>
            <w:tcBorders>
              <w:top w:val="single" w:sz="5" w:space="0" w:color="000000"/>
              <w:left w:val="single" w:sz="5" w:space="0" w:color="000000"/>
              <w:bottom w:val="single" w:sz="5" w:space="0" w:color="000000"/>
              <w:right w:val="single" w:sz="5" w:space="0" w:color="000000"/>
            </w:tcBorders>
          </w:tcPr>
          <w:p w14:paraId="28E6A533" w14:textId="2F066B24" w:rsidR="007E3369" w:rsidRPr="00EC0267" w:rsidRDefault="007E3369" w:rsidP="00BC17B0">
            <w:pPr>
              <w:pStyle w:val="TableParagraph"/>
              <w:tabs>
                <w:tab w:val="left" w:pos="1542"/>
                <w:tab w:val="left" w:pos="2423"/>
                <w:tab w:val="left" w:pos="2761"/>
              </w:tabs>
              <w:ind w:left="99" w:right="101"/>
              <w:rPr>
                <w:sz w:val="18"/>
                <w:szCs w:val="18"/>
              </w:rPr>
            </w:pPr>
            <w:r w:rsidRPr="00EC0267">
              <w:rPr>
                <w:spacing w:val="-1"/>
                <w:sz w:val="18"/>
              </w:rPr>
              <w:t>Осуществление</w:t>
            </w:r>
            <w:r w:rsidRPr="00EC0267">
              <w:rPr>
                <w:spacing w:val="-1"/>
                <w:sz w:val="18"/>
              </w:rPr>
              <w:tab/>
            </w:r>
            <w:r w:rsidRPr="00EC0267">
              <w:rPr>
                <w:sz w:val="18"/>
              </w:rPr>
              <w:t>научной</w:t>
            </w:r>
            <w:r w:rsidRPr="00EC0267">
              <w:rPr>
                <w:sz w:val="18"/>
              </w:rPr>
              <w:tab/>
            </w:r>
            <w:r w:rsidRPr="00EC0267">
              <w:rPr>
                <w:w w:val="95"/>
                <w:sz w:val="18"/>
              </w:rPr>
              <w:t>и</w:t>
            </w:r>
            <w:r w:rsidRPr="00EC0267">
              <w:rPr>
                <w:w w:val="95"/>
                <w:sz w:val="18"/>
              </w:rPr>
              <w:tab/>
            </w:r>
            <w:r w:rsidRPr="00EC0267">
              <w:rPr>
                <w:spacing w:val="-1"/>
                <w:sz w:val="18"/>
              </w:rPr>
              <w:t>селекционной</w:t>
            </w:r>
            <w:r w:rsidRPr="00EC0267">
              <w:rPr>
                <w:spacing w:val="45"/>
                <w:sz w:val="18"/>
              </w:rPr>
              <w:t xml:space="preserve"> </w:t>
            </w:r>
            <w:r w:rsidR="00B424FE" w:rsidRPr="00EC0267">
              <w:rPr>
                <w:sz w:val="18"/>
              </w:rPr>
              <w:t>работы, ведения</w:t>
            </w:r>
            <w:r w:rsidRPr="00EC0267">
              <w:rPr>
                <w:sz w:val="18"/>
              </w:rPr>
              <w:t xml:space="preserve">   </w:t>
            </w:r>
            <w:r w:rsidRPr="00EC0267">
              <w:rPr>
                <w:spacing w:val="10"/>
                <w:sz w:val="18"/>
              </w:rPr>
              <w:t xml:space="preserve"> </w:t>
            </w:r>
            <w:r w:rsidRPr="00EC0267">
              <w:rPr>
                <w:sz w:val="18"/>
              </w:rPr>
              <w:t xml:space="preserve">сельского   </w:t>
            </w:r>
            <w:r w:rsidRPr="00EC0267">
              <w:rPr>
                <w:spacing w:val="9"/>
                <w:sz w:val="18"/>
              </w:rPr>
              <w:t xml:space="preserve"> </w:t>
            </w:r>
            <w:r w:rsidRPr="00EC0267">
              <w:rPr>
                <w:sz w:val="18"/>
              </w:rPr>
              <w:t xml:space="preserve">хозяйства   </w:t>
            </w:r>
            <w:r w:rsidRPr="00EC0267">
              <w:rPr>
                <w:spacing w:val="8"/>
                <w:sz w:val="18"/>
              </w:rPr>
              <w:t xml:space="preserve"> </w:t>
            </w:r>
            <w:r w:rsidRPr="00EC0267">
              <w:rPr>
                <w:spacing w:val="-1"/>
                <w:sz w:val="18"/>
              </w:rPr>
              <w:t>для</w:t>
            </w:r>
            <w:r w:rsidRPr="00EC0267">
              <w:rPr>
                <w:spacing w:val="26"/>
                <w:sz w:val="18"/>
              </w:rPr>
              <w:t xml:space="preserve"> </w:t>
            </w:r>
            <w:r w:rsidR="00B424FE" w:rsidRPr="00EC0267">
              <w:rPr>
                <w:spacing w:val="-1"/>
                <w:sz w:val="18"/>
              </w:rPr>
              <w:t>получения</w:t>
            </w:r>
            <w:r w:rsidR="00B424FE" w:rsidRPr="00EC0267">
              <w:rPr>
                <w:sz w:val="18"/>
              </w:rPr>
              <w:t xml:space="preserve"> </w:t>
            </w:r>
            <w:r w:rsidR="00B424FE" w:rsidRPr="00EC0267">
              <w:rPr>
                <w:spacing w:val="44"/>
                <w:sz w:val="18"/>
              </w:rPr>
              <w:t>ценных</w:t>
            </w:r>
            <w:r w:rsidR="00B424FE" w:rsidRPr="00EC0267">
              <w:rPr>
                <w:sz w:val="18"/>
              </w:rPr>
              <w:t xml:space="preserve"> </w:t>
            </w:r>
            <w:r w:rsidR="00B424FE" w:rsidRPr="00EC0267">
              <w:rPr>
                <w:spacing w:val="44"/>
                <w:sz w:val="18"/>
              </w:rPr>
              <w:t>с</w:t>
            </w:r>
            <w:r w:rsidR="00B424FE" w:rsidRPr="00EC0267">
              <w:rPr>
                <w:sz w:val="18"/>
              </w:rPr>
              <w:t xml:space="preserve"> </w:t>
            </w:r>
            <w:r w:rsidR="00B424FE" w:rsidRPr="00EC0267">
              <w:rPr>
                <w:spacing w:val="43"/>
                <w:sz w:val="18"/>
              </w:rPr>
              <w:t>научной</w:t>
            </w:r>
            <w:r w:rsidR="00B424FE" w:rsidRPr="00EC0267">
              <w:rPr>
                <w:sz w:val="18"/>
              </w:rPr>
              <w:t xml:space="preserve"> </w:t>
            </w:r>
            <w:r w:rsidR="00B424FE" w:rsidRPr="00EC0267">
              <w:rPr>
                <w:spacing w:val="44"/>
                <w:sz w:val="18"/>
              </w:rPr>
              <w:t>точки</w:t>
            </w:r>
            <w:r w:rsidR="00B424FE" w:rsidRPr="00EC0267">
              <w:rPr>
                <w:sz w:val="18"/>
              </w:rPr>
              <w:t xml:space="preserve"> </w:t>
            </w:r>
            <w:r w:rsidR="00B424FE" w:rsidRPr="00EC0267">
              <w:rPr>
                <w:spacing w:val="43"/>
                <w:sz w:val="18"/>
              </w:rPr>
              <w:t>зрения</w:t>
            </w:r>
            <w:r w:rsidRPr="00EC0267">
              <w:rPr>
                <w:spacing w:val="31"/>
                <w:sz w:val="18"/>
              </w:rPr>
              <w:t xml:space="preserve"> </w:t>
            </w:r>
            <w:r w:rsidRPr="00EC0267">
              <w:rPr>
                <w:sz w:val="18"/>
              </w:rPr>
              <w:t>образцов</w:t>
            </w:r>
            <w:r w:rsidRPr="00EC0267">
              <w:rPr>
                <w:spacing w:val="-3"/>
                <w:sz w:val="18"/>
              </w:rPr>
              <w:t xml:space="preserve"> </w:t>
            </w:r>
            <w:r w:rsidRPr="00EC0267">
              <w:rPr>
                <w:spacing w:val="-1"/>
                <w:sz w:val="18"/>
              </w:rPr>
              <w:t>растительного</w:t>
            </w:r>
            <w:r w:rsidRPr="00EC0267">
              <w:rPr>
                <w:spacing w:val="1"/>
                <w:sz w:val="18"/>
              </w:rPr>
              <w:t xml:space="preserve"> </w:t>
            </w:r>
            <w:r w:rsidRPr="00EC0267">
              <w:rPr>
                <w:sz w:val="18"/>
              </w:rPr>
              <w:t xml:space="preserve">и </w:t>
            </w:r>
            <w:r w:rsidRPr="00EC0267">
              <w:rPr>
                <w:spacing w:val="-1"/>
                <w:sz w:val="18"/>
              </w:rPr>
              <w:t>животного</w:t>
            </w:r>
            <w:r w:rsidRPr="00EC0267">
              <w:rPr>
                <w:sz w:val="18"/>
              </w:rPr>
              <w:t xml:space="preserve"> мира;</w:t>
            </w:r>
            <w:r w:rsidRPr="00EC0267">
              <w:rPr>
                <w:spacing w:val="42"/>
                <w:sz w:val="18"/>
              </w:rPr>
              <w:t xml:space="preserve"> </w:t>
            </w:r>
            <w:r w:rsidR="00B424FE" w:rsidRPr="00EC0267">
              <w:rPr>
                <w:spacing w:val="-1"/>
                <w:sz w:val="18"/>
              </w:rPr>
              <w:t>размещение</w:t>
            </w:r>
            <w:r w:rsidR="00B424FE" w:rsidRPr="00EC0267">
              <w:rPr>
                <w:sz w:val="18"/>
              </w:rPr>
              <w:t xml:space="preserve"> </w:t>
            </w:r>
            <w:r w:rsidR="00B424FE" w:rsidRPr="00EC0267">
              <w:rPr>
                <w:spacing w:val="4"/>
                <w:sz w:val="18"/>
              </w:rPr>
              <w:t>коллекций</w:t>
            </w:r>
            <w:r w:rsidR="00B424FE" w:rsidRPr="00EC0267">
              <w:rPr>
                <w:sz w:val="18"/>
              </w:rPr>
              <w:t xml:space="preserve"> </w:t>
            </w:r>
            <w:r w:rsidR="00B424FE" w:rsidRPr="00EC0267">
              <w:rPr>
                <w:spacing w:val="5"/>
                <w:sz w:val="18"/>
              </w:rPr>
              <w:t>генетических</w:t>
            </w:r>
            <w:r w:rsidR="00B424FE" w:rsidRPr="00EC0267">
              <w:rPr>
                <w:sz w:val="18"/>
              </w:rPr>
              <w:t xml:space="preserve"> </w:t>
            </w:r>
            <w:r w:rsidR="00B424FE" w:rsidRPr="00EC0267">
              <w:rPr>
                <w:spacing w:val="4"/>
                <w:sz w:val="18"/>
              </w:rPr>
              <w:t>ресурсов</w:t>
            </w:r>
            <w:r w:rsidRPr="00EC0267">
              <w:rPr>
                <w:spacing w:val="36"/>
                <w:sz w:val="18"/>
              </w:rPr>
              <w:t xml:space="preserve"> </w:t>
            </w:r>
            <w:r w:rsidRPr="00EC0267">
              <w:rPr>
                <w:spacing w:val="-1"/>
                <w:sz w:val="18"/>
              </w:rPr>
              <w:t>растений</w:t>
            </w:r>
          </w:p>
        </w:tc>
        <w:tc>
          <w:tcPr>
            <w:tcW w:w="859" w:type="dxa"/>
            <w:tcBorders>
              <w:top w:val="single" w:sz="5" w:space="0" w:color="000000"/>
              <w:left w:val="single" w:sz="5" w:space="0" w:color="000000"/>
              <w:bottom w:val="single" w:sz="5" w:space="0" w:color="000000"/>
              <w:right w:val="single" w:sz="5" w:space="0" w:color="000000"/>
            </w:tcBorders>
          </w:tcPr>
          <w:p w14:paraId="335C554B" w14:textId="77777777" w:rsidR="007E3369" w:rsidRPr="00EC0267" w:rsidRDefault="007E3369" w:rsidP="00BC17B0">
            <w:pPr>
              <w:pStyle w:val="TableParagraph"/>
              <w:spacing w:line="201" w:lineRule="exact"/>
              <w:ind w:left="279"/>
              <w:rPr>
                <w:sz w:val="18"/>
                <w:szCs w:val="18"/>
              </w:rPr>
            </w:pPr>
            <w:r w:rsidRPr="00EC0267">
              <w:rPr>
                <w:sz w:val="18"/>
              </w:rPr>
              <w:t>1.14</w:t>
            </w:r>
          </w:p>
        </w:tc>
        <w:tc>
          <w:tcPr>
            <w:tcW w:w="1704" w:type="dxa"/>
            <w:tcBorders>
              <w:top w:val="single" w:sz="5" w:space="0" w:color="000000"/>
              <w:left w:val="single" w:sz="5" w:space="0" w:color="000000"/>
              <w:bottom w:val="single" w:sz="5" w:space="0" w:color="000000"/>
              <w:right w:val="single" w:sz="5" w:space="0" w:color="000000"/>
            </w:tcBorders>
          </w:tcPr>
          <w:p w14:paraId="7840FED3" w14:textId="77777777" w:rsidR="007E3369" w:rsidRPr="00EC0267" w:rsidRDefault="007E3369" w:rsidP="00BC17B0">
            <w:pPr>
              <w:pStyle w:val="TableParagraph"/>
              <w:spacing w:line="242" w:lineRule="auto"/>
              <w:ind w:left="102" w:right="265"/>
              <w:rPr>
                <w:sz w:val="18"/>
                <w:szCs w:val="18"/>
              </w:rPr>
            </w:pPr>
            <w:r w:rsidRPr="00EC0267">
              <w:rPr>
                <w:spacing w:val="-1"/>
                <w:sz w:val="18"/>
                <w:szCs w:val="18"/>
              </w:rPr>
              <w:t>мин.-</w:t>
            </w:r>
            <w:r w:rsidRPr="00EC0267">
              <w:rPr>
                <w:sz w:val="18"/>
                <w:szCs w:val="18"/>
              </w:rPr>
              <w:t xml:space="preserve"> 1500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 xml:space="preserve">5000 </w:t>
            </w:r>
            <w:proofErr w:type="spellStart"/>
            <w:r w:rsidRPr="00EC0267">
              <w:rPr>
                <w:spacing w:val="-1"/>
                <w:sz w:val="18"/>
                <w:szCs w:val="18"/>
              </w:rPr>
              <w:t>кв.м</w:t>
            </w:r>
            <w:proofErr w:type="spellEnd"/>
          </w:p>
        </w:tc>
        <w:tc>
          <w:tcPr>
            <w:tcW w:w="1142" w:type="dxa"/>
            <w:tcBorders>
              <w:top w:val="single" w:sz="5" w:space="0" w:color="000000"/>
              <w:left w:val="single" w:sz="5" w:space="0" w:color="000000"/>
              <w:bottom w:val="single" w:sz="5" w:space="0" w:color="000000"/>
              <w:right w:val="single" w:sz="5" w:space="0" w:color="000000"/>
            </w:tcBorders>
          </w:tcPr>
          <w:p w14:paraId="707CEA06" w14:textId="77777777" w:rsidR="007E3369" w:rsidRPr="00EC0267" w:rsidRDefault="007E3369" w:rsidP="00BC17B0">
            <w:pPr>
              <w:pStyle w:val="TableParagraph"/>
              <w:spacing w:line="201" w:lineRule="exact"/>
              <w:ind w:left="102"/>
              <w:rPr>
                <w:sz w:val="18"/>
                <w:szCs w:val="18"/>
              </w:rPr>
            </w:pPr>
            <w:r w:rsidRPr="00EC0267">
              <w:rPr>
                <w:sz w:val="18"/>
              </w:rPr>
              <w:t>60</w:t>
            </w:r>
          </w:p>
        </w:tc>
      </w:tr>
      <w:tr w:rsidR="007E3369" w:rsidRPr="00EC0267" w14:paraId="392ABB94" w14:textId="77777777" w:rsidTr="00BC17B0">
        <w:trPr>
          <w:trHeight w:hRule="exact" w:val="1250"/>
        </w:trPr>
        <w:tc>
          <w:tcPr>
            <w:tcW w:w="672" w:type="dxa"/>
            <w:tcBorders>
              <w:top w:val="single" w:sz="5" w:space="0" w:color="000000"/>
              <w:left w:val="single" w:sz="5" w:space="0" w:color="000000"/>
              <w:bottom w:val="single" w:sz="5" w:space="0" w:color="000000"/>
              <w:right w:val="single" w:sz="5" w:space="0" w:color="000000"/>
            </w:tcBorders>
          </w:tcPr>
          <w:p w14:paraId="1C39765B" w14:textId="77777777" w:rsidR="007E3369" w:rsidRPr="00EC0267" w:rsidRDefault="007E3369" w:rsidP="00BC17B0">
            <w:pPr>
              <w:pStyle w:val="TableParagraph"/>
              <w:spacing w:line="201" w:lineRule="exact"/>
              <w:ind w:left="102"/>
              <w:rPr>
                <w:sz w:val="18"/>
                <w:szCs w:val="18"/>
              </w:rPr>
            </w:pPr>
            <w:r w:rsidRPr="00EC0267">
              <w:rPr>
                <w:sz w:val="18"/>
              </w:rPr>
              <w:t>1.9</w:t>
            </w:r>
          </w:p>
        </w:tc>
        <w:tc>
          <w:tcPr>
            <w:tcW w:w="1555" w:type="dxa"/>
            <w:tcBorders>
              <w:top w:val="single" w:sz="5" w:space="0" w:color="000000"/>
              <w:left w:val="single" w:sz="5" w:space="0" w:color="000000"/>
              <w:bottom w:val="single" w:sz="5" w:space="0" w:color="000000"/>
              <w:right w:val="single" w:sz="5" w:space="0" w:color="000000"/>
            </w:tcBorders>
          </w:tcPr>
          <w:p w14:paraId="637E49BD" w14:textId="60251D35" w:rsidR="007E3369" w:rsidRPr="00EC0267" w:rsidRDefault="007E3369" w:rsidP="00BC17B0">
            <w:pPr>
              <w:pStyle w:val="TableParagraph"/>
              <w:tabs>
                <w:tab w:val="left" w:pos="1343"/>
              </w:tabs>
              <w:ind w:left="99" w:right="102"/>
              <w:rPr>
                <w:sz w:val="18"/>
                <w:szCs w:val="18"/>
              </w:rPr>
            </w:pPr>
            <w:r w:rsidRPr="00EC0267">
              <w:rPr>
                <w:sz w:val="18"/>
              </w:rPr>
              <w:t>Хранение</w:t>
            </w:r>
            <w:r w:rsidRPr="00EC0267">
              <w:rPr>
                <w:sz w:val="18"/>
              </w:rPr>
              <w:tab/>
              <w:t>и</w:t>
            </w:r>
            <w:r w:rsidRPr="00EC0267">
              <w:rPr>
                <w:spacing w:val="21"/>
                <w:sz w:val="18"/>
              </w:rPr>
              <w:t xml:space="preserve"> </w:t>
            </w:r>
            <w:r w:rsidRPr="00EC0267">
              <w:rPr>
                <w:sz w:val="18"/>
              </w:rPr>
              <w:t>переработка</w:t>
            </w:r>
            <w:r w:rsidRPr="00EC0267">
              <w:rPr>
                <w:spacing w:val="21"/>
                <w:sz w:val="18"/>
              </w:rPr>
              <w:t xml:space="preserve"> </w:t>
            </w:r>
            <w:r w:rsidRPr="00EC0267">
              <w:rPr>
                <w:sz w:val="18"/>
              </w:rPr>
              <w:t>сельскохозяйств</w:t>
            </w:r>
            <w:r w:rsidRPr="00EC0267">
              <w:rPr>
                <w:spacing w:val="-1"/>
                <w:sz w:val="18"/>
              </w:rPr>
              <w:t>енной</w:t>
            </w:r>
            <w:r w:rsidRPr="00EC0267">
              <w:rPr>
                <w:sz w:val="18"/>
              </w:rPr>
              <w:t xml:space="preserve"> </w:t>
            </w:r>
            <w:r w:rsidRPr="00EC0267">
              <w:rPr>
                <w:spacing w:val="-1"/>
                <w:sz w:val="18"/>
              </w:rPr>
              <w:t>продукции</w:t>
            </w:r>
          </w:p>
        </w:tc>
        <w:tc>
          <w:tcPr>
            <w:tcW w:w="3955" w:type="dxa"/>
            <w:tcBorders>
              <w:top w:val="single" w:sz="5" w:space="0" w:color="000000"/>
              <w:left w:val="single" w:sz="5" w:space="0" w:color="000000"/>
              <w:bottom w:val="single" w:sz="5" w:space="0" w:color="000000"/>
              <w:right w:val="single" w:sz="5" w:space="0" w:color="000000"/>
            </w:tcBorders>
          </w:tcPr>
          <w:p w14:paraId="7EDFCFD7" w14:textId="77777777" w:rsidR="007E3369" w:rsidRPr="00EC0267" w:rsidRDefault="007E3369" w:rsidP="00BC17B0">
            <w:pPr>
              <w:pStyle w:val="TableParagraph"/>
              <w:tabs>
                <w:tab w:val="left" w:pos="1676"/>
                <w:tab w:val="left" w:pos="2859"/>
              </w:tabs>
              <w:ind w:left="99" w:right="101" w:firstLine="33"/>
              <w:jc w:val="both"/>
              <w:rPr>
                <w:sz w:val="18"/>
                <w:szCs w:val="18"/>
              </w:rPr>
            </w:pPr>
            <w:r w:rsidRPr="00EC0267">
              <w:rPr>
                <w:w w:val="95"/>
                <w:sz w:val="18"/>
              </w:rPr>
              <w:t>Размещение</w:t>
            </w:r>
            <w:r w:rsidRPr="00EC0267">
              <w:rPr>
                <w:w w:val="95"/>
                <w:sz w:val="18"/>
              </w:rPr>
              <w:tab/>
            </w:r>
            <w:r w:rsidRPr="00EC0267">
              <w:rPr>
                <w:sz w:val="18"/>
              </w:rPr>
              <w:t>зданий,</w:t>
            </w:r>
            <w:r w:rsidRPr="00EC0267">
              <w:rPr>
                <w:sz w:val="18"/>
              </w:rPr>
              <w:tab/>
            </w:r>
            <w:r w:rsidRPr="00EC0267">
              <w:rPr>
                <w:spacing w:val="-1"/>
                <w:sz w:val="18"/>
              </w:rPr>
              <w:t>сооружений,</w:t>
            </w:r>
            <w:r w:rsidRPr="00EC0267">
              <w:rPr>
                <w:spacing w:val="20"/>
                <w:sz w:val="18"/>
              </w:rPr>
              <w:t xml:space="preserve"> </w:t>
            </w:r>
            <w:r w:rsidRPr="00EC0267">
              <w:rPr>
                <w:spacing w:val="-1"/>
                <w:sz w:val="18"/>
              </w:rPr>
              <w:t>используемых</w:t>
            </w:r>
            <w:r w:rsidRPr="00EC0267">
              <w:rPr>
                <w:spacing w:val="1"/>
                <w:sz w:val="18"/>
              </w:rPr>
              <w:t xml:space="preserve"> </w:t>
            </w:r>
            <w:r w:rsidRPr="00EC0267">
              <w:rPr>
                <w:spacing w:val="-1"/>
                <w:sz w:val="18"/>
              </w:rPr>
              <w:t>для</w:t>
            </w:r>
            <w:r w:rsidRPr="00EC0267">
              <w:rPr>
                <w:spacing w:val="1"/>
                <w:sz w:val="18"/>
              </w:rPr>
              <w:t xml:space="preserve"> </w:t>
            </w:r>
            <w:r w:rsidRPr="00EC0267">
              <w:rPr>
                <w:spacing w:val="-1"/>
                <w:sz w:val="18"/>
              </w:rPr>
              <w:t>производства,</w:t>
            </w:r>
            <w:r w:rsidRPr="00EC0267">
              <w:rPr>
                <w:sz w:val="18"/>
              </w:rPr>
              <w:t xml:space="preserve"> </w:t>
            </w:r>
            <w:r w:rsidRPr="00EC0267">
              <w:rPr>
                <w:spacing w:val="-1"/>
                <w:sz w:val="18"/>
              </w:rPr>
              <w:t>хранения,</w:t>
            </w:r>
            <w:r w:rsidRPr="00EC0267">
              <w:rPr>
                <w:spacing w:val="49"/>
                <w:sz w:val="18"/>
              </w:rPr>
              <w:t xml:space="preserve"> </w:t>
            </w:r>
            <w:r w:rsidRPr="00EC0267">
              <w:rPr>
                <w:sz w:val="18"/>
              </w:rPr>
              <w:t>первичной</w:t>
            </w:r>
            <w:r w:rsidRPr="00EC0267">
              <w:rPr>
                <w:spacing w:val="24"/>
                <w:sz w:val="18"/>
              </w:rPr>
              <w:t xml:space="preserve"> </w:t>
            </w:r>
            <w:r w:rsidRPr="00EC0267">
              <w:rPr>
                <w:sz w:val="18"/>
              </w:rPr>
              <w:t>и</w:t>
            </w:r>
            <w:r w:rsidRPr="00EC0267">
              <w:rPr>
                <w:spacing w:val="23"/>
                <w:sz w:val="18"/>
              </w:rPr>
              <w:t xml:space="preserve"> </w:t>
            </w:r>
            <w:r w:rsidRPr="00EC0267">
              <w:rPr>
                <w:spacing w:val="-1"/>
                <w:sz w:val="18"/>
              </w:rPr>
              <w:t>глубокой</w:t>
            </w:r>
            <w:r w:rsidRPr="00EC0267">
              <w:rPr>
                <w:spacing w:val="27"/>
                <w:sz w:val="18"/>
              </w:rPr>
              <w:t xml:space="preserve"> </w:t>
            </w:r>
            <w:r w:rsidRPr="00EC0267">
              <w:rPr>
                <w:sz w:val="18"/>
              </w:rPr>
              <w:t>переработки</w:t>
            </w:r>
            <w:r w:rsidRPr="00EC0267">
              <w:rPr>
                <w:spacing w:val="27"/>
                <w:sz w:val="18"/>
              </w:rPr>
              <w:t xml:space="preserve"> </w:t>
            </w:r>
            <w:r w:rsidRPr="00EC0267">
              <w:rPr>
                <w:spacing w:val="-1"/>
                <w:sz w:val="18"/>
              </w:rPr>
              <w:t>сельскохозяйственной</w:t>
            </w:r>
            <w:r w:rsidRPr="00EC0267">
              <w:rPr>
                <w:sz w:val="18"/>
              </w:rPr>
              <w:t xml:space="preserve"> продукции</w:t>
            </w:r>
          </w:p>
          <w:p w14:paraId="6B3578CB" w14:textId="77777777" w:rsidR="007E3369" w:rsidRPr="00EC0267" w:rsidRDefault="007E3369" w:rsidP="00BC17B0">
            <w:pPr>
              <w:pStyle w:val="TableParagraph"/>
              <w:ind w:left="99" w:right="100"/>
              <w:jc w:val="both"/>
              <w:rPr>
                <w:sz w:val="18"/>
                <w:szCs w:val="18"/>
              </w:rPr>
            </w:pPr>
            <w:r w:rsidRPr="00EC0267">
              <w:rPr>
                <w:sz w:val="18"/>
              </w:rPr>
              <w:t>с</w:t>
            </w:r>
            <w:r w:rsidRPr="00EC0267">
              <w:rPr>
                <w:spacing w:val="26"/>
                <w:sz w:val="18"/>
              </w:rPr>
              <w:t xml:space="preserve"> </w:t>
            </w:r>
            <w:r w:rsidRPr="00EC0267">
              <w:rPr>
                <w:spacing w:val="-1"/>
                <w:sz w:val="18"/>
              </w:rPr>
              <w:t>установлением</w:t>
            </w:r>
            <w:r w:rsidRPr="00EC0267">
              <w:rPr>
                <w:spacing w:val="25"/>
                <w:sz w:val="18"/>
              </w:rPr>
              <w:t xml:space="preserve"> </w:t>
            </w:r>
            <w:r w:rsidRPr="00EC0267">
              <w:rPr>
                <w:sz w:val="18"/>
              </w:rPr>
              <w:t>санитарно-защитной</w:t>
            </w:r>
            <w:r w:rsidRPr="00EC0267">
              <w:rPr>
                <w:spacing w:val="26"/>
                <w:sz w:val="18"/>
              </w:rPr>
              <w:t xml:space="preserve"> </w:t>
            </w:r>
            <w:r w:rsidRPr="00EC0267">
              <w:rPr>
                <w:spacing w:val="-1"/>
                <w:sz w:val="18"/>
              </w:rPr>
              <w:t>зоной</w:t>
            </w:r>
            <w:r w:rsidRPr="00EC0267">
              <w:rPr>
                <w:spacing w:val="25"/>
                <w:sz w:val="18"/>
              </w:rPr>
              <w:t xml:space="preserve"> </w:t>
            </w:r>
            <w:r w:rsidRPr="00EC0267">
              <w:rPr>
                <w:sz w:val="18"/>
              </w:rPr>
              <w:t>до</w:t>
            </w:r>
            <w:r w:rsidRPr="00EC0267">
              <w:rPr>
                <w:spacing w:val="27"/>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7D67F02A" w14:textId="77777777" w:rsidR="007E3369" w:rsidRPr="00EC0267" w:rsidRDefault="007E3369" w:rsidP="00BC17B0">
            <w:pPr>
              <w:pStyle w:val="TableParagraph"/>
              <w:spacing w:line="201" w:lineRule="exact"/>
              <w:ind w:left="279"/>
              <w:rPr>
                <w:sz w:val="18"/>
                <w:szCs w:val="18"/>
              </w:rPr>
            </w:pPr>
            <w:r w:rsidRPr="00EC0267">
              <w:rPr>
                <w:sz w:val="18"/>
              </w:rPr>
              <w:t>1.15</w:t>
            </w:r>
          </w:p>
        </w:tc>
        <w:tc>
          <w:tcPr>
            <w:tcW w:w="1704" w:type="dxa"/>
            <w:tcBorders>
              <w:top w:val="single" w:sz="5" w:space="0" w:color="000000"/>
              <w:left w:val="single" w:sz="5" w:space="0" w:color="000000"/>
              <w:bottom w:val="single" w:sz="5" w:space="0" w:color="000000"/>
              <w:right w:val="single" w:sz="5" w:space="0" w:color="000000"/>
            </w:tcBorders>
          </w:tcPr>
          <w:p w14:paraId="1775752B" w14:textId="77777777" w:rsidR="007E3369" w:rsidRPr="00EC0267" w:rsidRDefault="007E3369" w:rsidP="00BC17B0">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101CBA7B" w14:textId="77777777" w:rsidR="007E3369" w:rsidRPr="00EC0267" w:rsidRDefault="007E3369" w:rsidP="00BC17B0">
            <w:pPr>
              <w:pStyle w:val="TableParagraph"/>
              <w:spacing w:line="201" w:lineRule="exact"/>
              <w:ind w:left="102"/>
              <w:rPr>
                <w:sz w:val="18"/>
                <w:szCs w:val="18"/>
              </w:rPr>
            </w:pPr>
            <w:r w:rsidRPr="00EC0267">
              <w:rPr>
                <w:sz w:val="18"/>
              </w:rPr>
              <w:t>60</w:t>
            </w:r>
          </w:p>
        </w:tc>
      </w:tr>
      <w:tr w:rsidR="007E3369" w:rsidRPr="00EC0267" w14:paraId="511ABF7C" w14:textId="77777777" w:rsidTr="00BC17B0">
        <w:trPr>
          <w:trHeight w:hRule="exact" w:val="1046"/>
        </w:trPr>
        <w:tc>
          <w:tcPr>
            <w:tcW w:w="672" w:type="dxa"/>
            <w:tcBorders>
              <w:top w:val="single" w:sz="5" w:space="0" w:color="000000"/>
              <w:left w:val="single" w:sz="5" w:space="0" w:color="000000"/>
              <w:bottom w:val="single" w:sz="5" w:space="0" w:color="000000"/>
              <w:right w:val="single" w:sz="5" w:space="0" w:color="000000"/>
            </w:tcBorders>
          </w:tcPr>
          <w:p w14:paraId="376AEDC4" w14:textId="77777777" w:rsidR="007E3369" w:rsidRPr="00EC0267" w:rsidRDefault="007E3369" w:rsidP="00BC17B0">
            <w:pPr>
              <w:pStyle w:val="TableParagraph"/>
              <w:spacing w:line="204" w:lineRule="exact"/>
              <w:ind w:left="102"/>
              <w:rPr>
                <w:sz w:val="18"/>
                <w:szCs w:val="18"/>
              </w:rPr>
            </w:pPr>
            <w:r w:rsidRPr="00EC0267">
              <w:rPr>
                <w:sz w:val="18"/>
              </w:rPr>
              <w:t>1.10</w:t>
            </w:r>
          </w:p>
        </w:tc>
        <w:tc>
          <w:tcPr>
            <w:tcW w:w="1555" w:type="dxa"/>
            <w:tcBorders>
              <w:top w:val="single" w:sz="5" w:space="0" w:color="000000"/>
              <w:left w:val="single" w:sz="5" w:space="0" w:color="000000"/>
              <w:bottom w:val="single" w:sz="5" w:space="0" w:color="000000"/>
              <w:right w:val="single" w:sz="5" w:space="0" w:color="000000"/>
            </w:tcBorders>
          </w:tcPr>
          <w:p w14:paraId="1C30393E" w14:textId="77777777" w:rsidR="007E3369" w:rsidRPr="00EC0267" w:rsidRDefault="007E3369" w:rsidP="00BC17B0">
            <w:pPr>
              <w:pStyle w:val="TableParagraph"/>
              <w:tabs>
                <w:tab w:val="left" w:pos="1263"/>
              </w:tabs>
              <w:spacing w:line="239" w:lineRule="auto"/>
              <w:ind w:left="99" w:right="101"/>
              <w:rPr>
                <w:sz w:val="18"/>
                <w:szCs w:val="18"/>
              </w:rPr>
            </w:pPr>
            <w:r w:rsidRPr="00EC0267">
              <w:rPr>
                <w:spacing w:val="-1"/>
                <w:sz w:val="18"/>
              </w:rPr>
              <w:t>Ведение</w:t>
            </w:r>
            <w:r w:rsidRPr="00EC0267">
              <w:rPr>
                <w:spacing w:val="25"/>
                <w:sz w:val="18"/>
              </w:rPr>
              <w:t xml:space="preserve"> </w:t>
            </w:r>
            <w:r w:rsidRPr="00EC0267">
              <w:rPr>
                <w:spacing w:val="-1"/>
                <w:sz w:val="18"/>
              </w:rPr>
              <w:t>личного</w:t>
            </w:r>
            <w:r w:rsidRPr="00EC0267">
              <w:rPr>
                <w:spacing w:val="23"/>
                <w:sz w:val="18"/>
              </w:rPr>
              <w:t xml:space="preserve"> </w:t>
            </w:r>
            <w:r w:rsidRPr="00EC0267">
              <w:rPr>
                <w:sz w:val="18"/>
              </w:rPr>
              <w:t>подсобного</w:t>
            </w:r>
            <w:r w:rsidRPr="00EC0267">
              <w:rPr>
                <w:spacing w:val="21"/>
                <w:sz w:val="18"/>
              </w:rPr>
              <w:t xml:space="preserve"> </w:t>
            </w:r>
            <w:r w:rsidRPr="00EC0267">
              <w:rPr>
                <w:sz w:val="18"/>
              </w:rPr>
              <w:t>хозяйства</w:t>
            </w:r>
            <w:r w:rsidRPr="00EC0267">
              <w:rPr>
                <w:sz w:val="18"/>
              </w:rPr>
              <w:tab/>
              <w:t xml:space="preserve">на </w:t>
            </w:r>
            <w:r w:rsidRPr="00EC0267">
              <w:rPr>
                <w:spacing w:val="-1"/>
                <w:sz w:val="18"/>
              </w:rPr>
              <w:t>полевых</w:t>
            </w:r>
          </w:p>
          <w:p w14:paraId="0110CC7B" w14:textId="77777777" w:rsidR="007E3369" w:rsidRPr="00EC0267" w:rsidRDefault="007E3369" w:rsidP="00BC17B0">
            <w:pPr>
              <w:pStyle w:val="TableParagraph"/>
              <w:spacing w:before="2"/>
              <w:ind w:left="99"/>
              <w:rPr>
                <w:sz w:val="18"/>
                <w:szCs w:val="18"/>
              </w:rPr>
            </w:pPr>
            <w:r w:rsidRPr="00EC0267">
              <w:rPr>
                <w:spacing w:val="-1"/>
                <w:sz w:val="18"/>
              </w:rPr>
              <w:t>участках</w:t>
            </w:r>
          </w:p>
        </w:tc>
        <w:tc>
          <w:tcPr>
            <w:tcW w:w="3955" w:type="dxa"/>
            <w:tcBorders>
              <w:top w:val="single" w:sz="5" w:space="0" w:color="000000"/>
              <w:left w:val="single" w:sz="5" w:space="0" w:color="000000"/>
              <w:bottom w:val="single" w:sz="5" w:space="0" w:color="000000"/>
              <w:right w:val="single" w:sz="5" w:space="0" w:color="000000"/>
            </w:tcBorders>
          </w:tcPr>
          <w:p w14:paraId="7C812CB3" w14:textId="77777777" w:rsidR="007E3369" w:rsidRPr="00EC0267" w:rsidRDefault="007E3369" w:rsidP="00BC17B0">
            <w:pPr>
              <w:pStyle w:val="TableParagraph"/>
              <w:spacing w:line="239" w:lineRule="auto"/>
              <w:ind w:left="99" w:right="103"/>
              <w:jc w:val="both"/>
              <w:rPr>
                <w:sz w:val="18"/>
                <w:szCs w:val="18"/>
              </w:rPr>
            </w:pPr>
            <w:r w:rsidRPr="00EC0267">
              <w:rPr>
                <w:sz w:val="18"/>
              </w:rPr>
              <w:t>Производство</w:t>
            </w:r>
            <w:r w:rsidRPr="00EC0267">
              <w:rPr>
                <w:spacing w:val="9"/>
                <w:sz w:val="18"/>
              </w:rPr>
              <w:t xml:space="preserve"> </w:t>
            </w:r>
            <w:r w:rsidRPr="00EC0267">
              <w:rPr>
                <w:spacing w:val="-1"/>
                <w:sz w:val="18"/>
              </w:rPr>
              <w:t>сельскохозяйственной</w:t>
            </w:r>
            <w:r w:rsidRPr="00EC0267">
              <w:rPr>
                <w:spacing w:val="7"/>
                <w:sz w:val="18"/>
              </w:rPr>
              <w:t xml:space="preserve"> </w:t>
            </w:r>
            <w:r w:rsidRPr="00EC0267">
              <w:rPr>
                <w:spacing w:val="-1"/>
                <w:sz w:val="18"/>
              </w:rPr>
              <w:t>продукции</w:t>
            </w:r>
            <w:r w:rsidRPr="00EC0267">
              <w:rPr>
                <w:spacing w:val="45"/>
                <w:sz w:val="18"/>
              </w:rPr>
              <w:t xml:space="preserve"> </w:t>
            </w:r>
            <w:r w:rsidRPr="00EC0267">
              <w:rPr>
                <w:sz w:val="18"/>
              </w:rPr>
              <w:t>без</w:t>
            </w:r>
            <w:r w:rsidRPr="00EC0267">
              <w:rPr>
                <w:spacing w:val="27"/>
                <w:sz w:val="18"/>
              </w:rPr>
              <w:t xml:space="preserve"> </w:t>
            </w:r>
            <w:r w:rsidRPr="00EC0267">
              <w:rPr>
                <w:sz w:val="18"/>
              </w:rPr>
              <w:t>права</w:t>
            </w:r>
            <w:r w:rsidRPr="00EC0267">
              <w:rPr>
                <w:spacing w:val="26"/>
                <w:sz w:val="18"/>
              </w:rPr>
              <w:t xml:space="preserve"> </w:t>
            </w:r>
            <w:r w:rsidRPr="00EC0267">
              <w:rPr>
                <w:spacing w:val="-1"/>
                <w:sz w:val="18"/>
              </w:rPr>
              <w:t>возведения</w:t>
            </w:r>
            <w:r w:rsidRPr="00EC0267">
              <w:rPr>
                <w:spacing w:val="28"/>
                <w:sz w:val="18"/>
              </w:rPr>
              <w:t xml:space="preserve"> </w:t>
            </w:r>
            <w:r w:rsidRPr="00EC0267">
              <w:rPr>
                <w:sz w:val="18"/>
              </w:rPr>
              <w:t>объектов</w:t>
            </w:r>
            <w:r w:rsidRPr="00EC0267">
              <w:rPr>
                <w:spacing w:val="26"/>
                <w:sz w:val="18"/>
              </w:rPr>
              <w:t xml:space="preserve"> </w:t>
            </w:r>
            <w:r w:rsidRPr="00EC0267">
              <w:rPr>
                <w:spacing w:val="-1"/>
                <w:sz w:val="18"/>
              </w:rPr>
              <w:t>капитального</w:t>
            </w:r>
            <w:r w:rsidRPr="00EC0267">
              <w:rPr>
                <w:spacing w:val="39"/>
                <w:sz w:val="18"/>
              </w:rPr>
              <w:t xml:space="preserve"> </w:t>
            </w:r>
            <w:r w:rsidRPr="00EC0267">
              <w:rPr>
                <w:spacing w:val="-1"/>
                <w:sz w:val="18"/>
              </w:rPr>
              <w:t>строительства</w:t>
            </w:r>
          </w:p>
          <w:p w14:paraId="029CBAB4" w14:textId="77777777" w:rsidR="007E3369" w:rsidRPr="00EC0267" w:rsidRDefault="007E3369" w:rsidP="00BC17B0">
            <w:pPr>
              <w:pStyle w:val="TableParagraph"/>
              <w:ind w:left="99" w:right="100"/>
              <w:jc w:val="both"/>
              <w:rPr>
                <w:sz w:val="18"/>
                <w:szCs w:val="18"/>
              </w:rPr>
            </w:pPr>
            <w:r w:rsidRPr="00EC0267">
              <w:rPr>
                <w:sz w:val="18"/>
              </w:rPr>
              <w:t>с</w:t>
            </w:r>
            <w:r w:rsidRPr="00EC0267">
              <w:rPr>
                <w:spacing w:val="26"/>
                <w:sz w:val="18"/>
              </w:rPr>
              <w:t xml:space="preserve"> </w:t>
            </w:r>
            <w:r w:rsidRPr="00EC0267">
              <w:rPr>
                <w:spacing w:val="-1"/>
                <w:sz w:val="18"/>
              </w:rPr>
              <w:t>установлением</w:t>
            </w:r>
            <w:r w:rsidRPr="00EC0267">
              <w:rPr>
                <w:spacing w:val="25"/>
                <w:sz w:val="18"/>
              </w:rPr>
              <w:t xml:space="preserve"> </w:t>
            </w:r>
            <w:r w:rsidRPr="00EC0267">
              <w:rPr>
                <w:sz w:val="18"/>
              </w:rPr>
              <w:t>санитарно-защитной</w:t>
            </w:r>
            <w:r w:rsidRPr="00EC0267">
              <w:rPr>
                <w:spacing w:val="26"/>
                <w:sz w:val="18"/>
              </w:rPr>
              <w:t xml:space="preserve"> </w:t>
            </w:r>
            <w:r w:rsidRPr="00EC0267">
              <w:rPr>
                <w:spacing w:val="-1"/>
                <w:sz w:val="18"/>
              </w:rPr>
              <w:t>зоной</w:t>
            </w:r>
            <w:r w:rsidRPr="00EC0267">
              <w:rPr>
                <w:spacing w:val="25"/>
                <w:sz w:val="18"/>
              </w:rPr>
              <w:t xml:space="preserve"> </w:t>
            </w:r>
            <w:r w:rsidRPr="00EC0267">
              <w:rPr>
                <w:sz w:val="18"/>
              </w:rPr>
              <w:t>до</w:t>
            </w:r>
            <w:r w:rsidRPr="00EC0267">
              <w:rPr>
                <w:spacing w:val="27"/>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51B34B27" w14:textId="77777777" w:rsidR="007E3369" w:rsidRPr="00EC0267" w:rsidRDefault="007E3369" w:rsidP="00BC17B0">
            <w:pPr>
              <w:pStyle w:val="TableParagraph"/>
              <w:spacing w:line="204" w:lineRule="exact"/>
              <w:ind w:left="279"/>
              <w:rPr>
                <w:sz w:val="18"/>
                <w:szCs w:val="18"/>
              </w:rPr>
            </w:pPr>
            <w:r w:rsidRPr="00EC0267">
              <w:rPr>
                <w:sz w:val="18"/>
              </w:rPr>
              <w:t>1.16</w:t>
            </w:r>
          </w:p>
        </w:tc>
        <w:tc>
          <w:tcPr>
            <w:tcW w:w="1704" w:type="dxa"/>
            <w:tcBorders>
              <w:top w:val="single" w:sz="5" w:space="0" w:color="000000"/>
              <w:left w:val="single" w:sz="5" w:space="0" w:color="000000"/>
              <w:bottom w:val="single" w:sz="5" w:space="0" w:color="000000"/>
              <w:right w:val="single" w:sz="5" w:space="0" w:color="000000"/>
            </w:tcBorders>
          </w:tcPr>
          <w:p w14:paraId="6657071C" w14:textId="77777777" w:rsidR="007E3369" w:rsidRPr="00EC0267" w:rsidRDefault="007E3369" w:rsidP="00BC17B0">
            <w:pPr>
              <w:pStyle w:val="TableParagraph"/>
              <w:spacing w:line="239" w:lineRule="auto"/>
              <w:ind w:left="102" w:right="173"/>
              <w:rPr>
                <w:sz w:val="18"/>
                <w:szCs w:val="18"/>
              </w:rPr>
            </w:pPr>
            <w:r w:rsidRPr="00EC0267">
              <w:rPr>
                <w:spacing w:val="-1"/>
                <w:sz w:val="18"/>
                <w:szCs w:val="18"/>
              </w:rPr>
              <w:t>мин.-</w:t>
            </w:r>
            <w:r w:rsidRPr="00EC0267">
              <w:rPr>
                <w:sz w:val="18"/>
                <w:szCs w:val="18"/>
              </w:rPr>
              <w:t xml:space="preserve"> 300кв.м</w:t>
            </w:r>
            <w:r w:rsidRPr="00EC0267">
              <w:rPr>
                <w:spacing w:val="23"/>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35000</w:t>
            </w:r>
            <w:r w:rsidRPr="00EC0267">
              <w:rPr>
                <w:spacing w:val="1"/>
                <w:sz w:val="18"/>
                <w:szCs w:val="18"/>
              </w:rPr>
              <w:t xml:space="preserve"> </w:t>
            </w:r>
            <w:proofErr w:type="spellStart"/>
            <w:proofErr w:type="gramStart"/>
            <w:r w:rsidRPr="00EC0267">
              <w:rPr>
                <w:spacing w:val="-1"/>
                <w:sz w:val="18"/>
                <w:szCs w:val="18"/>
              </w:rPr>
              <w:t>кв.м</w:t>
            </w:r>
            <w:proofErr w:type="spellEnd"/>
            <w:proofErr w:type="gramEnd"/>
          </w:p>
        </w:tc>
        <w:tc>
          <w:tcPr>
            <w:tcW w:w="1142" w:type="dxa"/>
            <w:tcBorders>
              <w:top w:val="single" w:sz="5" w:space="0" w:color="000000"/>
              <w:left w:val="single" w:sz="5" w:space="0" w:color="000000"/>
              <w:bottom w:val="single" w:sz="5" w:space="0" w:color="000000"/>
              <w:right w:val="single" w:sz="5" w:space="0" w:color="000000"/>
            </w:tcBorders>
          </w:tcPr>
          <w:p w14:paraId="33B8BC40" w14:textId="77777777" w:rsidR="007E3369" w:rsidRPr="00EC0267" w:rsidRDefault="007E3369" w:rsidP="00BC17B0">
            <w:pPr>
              <w:pStyle w:val="TableParagraph"/>
              <w:spacing w:line="204" w:lineRule="exact"/>
              <w:ind w:left="102"/>
              <w:rPr>
                <w:sz w:val="18"/>
                <w:szCs w:val="18"/>
              </w:rPr>
            </w:pPr>
            <w:r w:rsidRPr="00EC0267">
              <w:rPr>
                <w:sz w:val="18"/>
              </w:rPr>
              <w:t>60</w:t>
            </w:r>
          </w:p>
        </w:tc>
      </w:tr>
      <w:tr w:rsidR="007E3369" w:rsidRPr="00EC0267" w14:paraId="5DF166E8" w14:textId="77777777" w:rsidTr="00BC17B0">
        <w:trPr>
          <w:trHeight w:hRule="exact" w:val="1459"/>
        </w:trPr>
        <w:tc>
          <w:tcPr>
            <w:tcW w:w="672" w:type="dxa"/>
            <w:tcBorders>
              <w:top w:val="single" w:sz="5" w:space="0" w:color="000000"/>
              <w:left w:val="single" w:sz="5" w:space="0" w:color="000000"/>
              <w:bottom w:val="single" w:sz="5" w:space="0" w:color="000000"/>
              <w:right w:val="single" w:sz="5" w:space="0" w:color="000000"/>
            </w:tcBorders>
          </w:tcPr>
          <w:p w14:paraId="0A30E8E4" w14:textId="77777777" w:rsidR="007E3369" w:rsidRPr="00EC0267" w:rsidRDefault="007E3369" w:rsidP="00BC17B0">
            <w:pPr>
              <w:pStyle w:val="TableParagraph"/>
              <w:spacing w:line="201" w:lineRule="exact"/>
              <w:ind w:left="102"/>
              <w:rPr>
                <w:sz w:val="18"/>
                <w:szCs w:val="18"/>
              </w:rPr>
            </w:pPr>
            <w:r w:rsidRPr="00EC0267">
              <w:rPr>
                <w:sz w:val="18"/>
              </w:rPr>
              <w:t>1.11</w:t>
            </w:r>
          </w:p>
        </w:tc>
        <w:tc>
          <w:tcPr>
            <w:tcW w:w="1555" w:type="dxa"/>
            <w:tcBorders>
              <w:top w:val="single" w:sz="5" w:space="0" w:color="000000"/>
              <w:left w:val="single" w:sz="5" w:space="0" w:color="000000"/>
              <w:bottom w:val="single" w:sz="5" w:space="0" w:color="000000"/>
              <w:right w:val="single" w:sz="5" w:space="0" w:color="000000"/>
            </w:tcBorders>
          </w:tcPr>
          <w:p w14:paraId="11633B70" w14:textId="77777777" w:rsidR="007E3369" w:rsidRPr="00EC0267" w:rsidRDefault="007E3369" w:rsidP="00BC17B0">
            <w:pPr>
              <w:pStyle w:val="TableParagraph"/>
              <w:spacing w:line="201" w:lineRule="exact"/>
              <w:ind w:left="99"/>
              <w:rPr>
                <w:sz w:val="18"/>
                <w:szCs w:val="18"/>
              </w:rPr>
            </w:pPr>
            <w:r w:rsidRPr="00EC0267">
              <w:rPr>
                <w:spacing w:val="-1"/>
                <w:sz w:val="18"/>
              </w:rPr>
              <w:t>Питомники</w:t>
            </w:r>
          </w:p>
        </w:tc>
        <w:tc>
          <w:tcPr>
            <w:tcW w:w="3955" w:type="dxa"/>
            <w:tcBorders>
              <w:top w:val="single" w:sz="5" w:space="0" w:color="000000"/>
              <w:left w:val="single" w:sz="5" w:space="0" w:color="000000"/>
              <w:bottom w:val="single" w:sz="5" w:space="0" w:color="000000"/>
              <w:right w:val="single" w:sz="5" w:space="0" w:color="000000"/>
            </w:tcBorders>
          </w:tcPr>
          <w:p w14:paraId="26EBEB8A" w14:textId="2DEC5FD4" w:rsidR="007E3369" w:rsidRPr="00EC0267" w:rsidRDefault="007E3369" w:rsidP="00BC17B0">
            <w:pPr>
              <w:pStyle w:val="TableParagraph"/>
              <w:tabs>
                <w:tab w:val="left" w:pos="1256"/>
                <w:tab w:val="left" w:pos="2048"/>
                <w:tab w:val="left" w:pos="2768"/>
                <w:tab w:val="left" w:pos="3133"/>
              </w:tabs>
              <w:spacing w:line="239" w:lineRule="auto"/>
              <w:ind w:left="99" w:right="101"/>
              <w:rPr>
                <w:sz w:val="18"/>
                <w:szCs w:val="18"/>
              </w:rPr>
            </w:pPr>
            <w:r w:rsidRPr="00EC0267">
              <w:rPr>
                <w:spacing w:val="-1"/>
                <w:sz w:val="18"/>
              </w:rPr>
              <w:t>Выращивание</w:t>
            </w:r>
            <w:r w:rsidRPr="00EC0267">
              <w:rPr>
                <w:spacing w:val="1"/>
                <w:sz w:val="18"/>
              </w:rPr>
              <w:t xml:space="preserve"> </w:t>
            </w:r>
            <w:r w:rsidRPr="00EC0267">
              <w:rPr>
                <w:sz w:val="18"/>
              </w:rPr>
              <w:t xml:space="preserve">и реализация подроста </w:t>
            </w:r>
            <w:r w:rsidRPr="00EC0267">
              <w:rPr>
                <w:spacing w:val="-1"/>
                <w:sz w:val="18"/>
              </w:rPr>
              <w:t>деревьев</w:t>
            </w:r>
            <w:r w:rsidRPr="00EC0267">
              <w:rPr>
                <w:sz w:val="18"/>
              </w:rPr>
              <w:t xml:space="preserve"> и</w:t>
            </w:r>
            <w:r w:rsidRPr="00EC0267">
              <w:rPr>
                <w:spacing w:val="36"/>
                <w:sz w:val="18"/>
              </w:rPr>
              <w:t xml:space="preserve"> </w:t>
            </w:r>
            <w:r w:rsidRPr="00EC0267">
              <w:rPr>
                <w:spacing w:val="-1"/>
                <w:sz w:val="18"/>
              </w:rPr>
              <w:t>кустарников,</w:t>
            </w:r>
            <w:r w:rsidRPr="00EC0267">
              <w:rPr>
                <w:spacing w:val="-1"/>
                <w:sz w:val="18"/>
              </w:rPr>
              <w:tab/>
              <w:t>используемых</w:t>
            </w:r>
            <w:r w:rsidRPr="00EC0267">
              <w:rPr>
                <w:spacing w:val="-1"/>
                <w:sz w:val="18"/>
              </w:rPr>
              <w:tab/>
            </w:r>
            <w:r w:rsidRPr="00EC0267">
              <w:rPr>
                <w:w w:val="95"/>
                <w:sz w:val="18"/>
              </w:rPr>
              <w:t>в</w:t>
            </w:r>
            <w:r w:rsidRPr="00EC0267">
              <w:rPr>
                <w:w w:val="95"/>
                <w:sz w:val="18"/>
              </w:rPr>
              <w:tab/>
            </w:r>
            <w:r w:rsidRPr="00EC0267">
              <w:rPr>
                <w:spacing w:val="-1"/>
                <w:sz w:val="18"/>
              </w:rPr>
              <w:t>сельском</w:t>
            </w:r>
            <w:r w:rsidRPr="00EC0267">
              <w:rPr>
                <w:spacing w:val="59"/>
                <w:sz w:val="18"/>
              </w:rPr>
              <w:t xml:space="preserve"> </w:t>
            </w:r>
            <w:r w:rsidRPr="00EC0267">
              <w:rPr>
                <w:sz w:val="18"/>
              </w:rPr>
              <w:t>хозяйстве,</w:t>
            </w:r>
            <w:r w:rsidRPr="00EC0267">
              <w:rPr>
                <w:spacing w:val="19"/>
                <w:sz w:val="18"/>
              </w:rPr>
              <w:t xml:space="preserve"> </w:t>
            </w:r>
            <w:r w:rsidRPr="00EC0267">
              <w:rPr>
                <w:sz w:val="18"/>
              </w:rPr>
              <w:t>а</w:t>
            </w:r>
            <w:r w:rsidRPr="00EC0267">
              <w:rPr>
                <w:spacing w:val="19"/>
                <w:sz w:val="18"/>
              </w:rPr>
              <w:t xml:space="preserve"> </w:t>
            </w:r>
            <w:r w:rsidRPr="00EC0267">
              <w:rPr>
                <w:spacing w:val="-1"/>
                <w:sz w:val="18"/>
              </w:rPr>
              <w:t>также</w:t>
            </w:r>
            <w:r w:rsidRPr="00EC0267">
              <w:rPr>
                <w:spacing w:val="19"/>
                <w:sz w:val="18"/>
              </w:rPr>
              <w:t xml:space="preserve"> </w:t>
            </w:r>
            <w:r w:rsidRPr="00EC0267">
              <w:rPr>
                <w:sz w:val="18"/>
              </w:rPr>
              <w:t>иных</w:t>
            </w:r>
            <w:r w:rsidRPr="00EC0267">
              <w:rPr>
                <w:spacing w:val="20"/>
                <w:sz w:val="18"/>
              </w:rPr>
              <w:t xml:space="preserve"> </w:t>
            </w:r>
            <w:r w:rsidRPr="00EC0267">
              <w:rPr>
                <w:spacing w:val="-1"/>
                <w:sz w:val="18"/>
              </w:rPr>
              <w:t>сельскохозяйственных</w:t>
            </w:r>
            <w:r w:rsidRPr="00EC0267">
              <w:rPr>
                <w:spacing w:val="45"/>
                <w:sz w:val="18"/>
              </w:rPr>
              <w:t xml:space="preserve"> </w:t>
            </w:r>
            <w:r w:rsidRPr="00EC0267">
              <w:rPr>
                <w:spacing w:val="-1"/>
                <w:sz w:val="18"/>
              </w:rPr>
              <w:t>культур</w:t>
            </w:r>
            <w:r w:rsidRPr="00EC0267">
              <w:rPr>
                <w:spacing w:val="1"/>
                <w:sz w:val="18"/>
              </w:rPr>
              <w:t xml:space="preserve"> </w:t>
            </w:r>
            <w:r w:rsidRPr="00EC0267">
              <w:rPr>
                <w:sz w:val="18"/>
              </w:rPr>
              <w:t xml:space="preserve">для </w:t>
            </w:r>
            <w:r w:rsidRPr="00EC0267">
              <w:rPr>
                <w:spacing w:val="-1"/>
                <w:sz w:val="18"/>
              </w:rPr>
              <w:t>получения</w:t>
            </w:r>
            <w:r w:rsidRPr="00EC0267">
              <w:rPr>
                <w:sz w:val="18"/>
              </w:rPr>
              <w:t xml:space="preserve"> </w:t>
            </w:r>
            <w:r w:rsidRPr="00EC0267">
              <w:rPr>
                <w:spacing w:val="-1"/>
                <w:sz w:val="18"/>
              </w:rPr>
              <w:t>рассады</w:t>
            </w:r>
            <w:r w:rsidRPr="00EC0267">
              <w:rPr>
                <w:spacing w:val="1"/>
                <w:sz w:val="18"/>
              </w:rPr>
              <w:t xml:space="preserve"> </w:t>
            </w:r>
            <w:r w:rsidRPr="00EC0267">
              <w:rPr>
                <w:sz w:val="18"/>
              </w:rPr>
              <w:t xml:space="preserve">и </w:t>
            </w:r>
            <w:r w:rsidRPr="00EC0267">
              <w:rPr>
                <w:spacing w:val="-1"/>
                <w:sz w:val="18"/>
              </w:rPr>
              <w:t>семян;</w:t>
            </w:r>
            <w:r w:rsidRPr="00EC0267">
              <w:rPr>
                <w:spacing w:val="39"/>
                <w:sz w:val="18"/>
              </w:rPr>
              <w:t xml:space="preserve"> </w:t>
            </w:r>
            <w:r w:rsidRPr="00EC0267">
              <w:rPr>
                <w:spacing w:val="-1"/>
                <w:sz w:val="18"/>
              </w:rPr>
              <w:t>размещение</w:t>
            </w:r>
            <w:r w:rsidRPr="00EC0267">
              <w:rPr>
                <w:sz w:val="18"/>
              </w:rPr>
              <w:t xml:space="preserve">  </w:t>
            </w:r>
            <w:r w:rsidRPr="00EC0267">
              <w:rPr>
                <w:spacing w:val="36"/>
                <w:sz w:val="18"/>
              </w:rPr>
              <w:t xml:space="preserve"> </w:t>
            </w:r>
            <w:r w:rsidR="00B424FE" w:rsidRPr="00EC0267">
              <w:rPr>
                <w:sz w:val="18"/>
              </w:rPr>
              <w:t>сооружений, необходимых</w:t>
            </w:r>
            <w:r w:rsidRPr="00EC0267">
              <w:rPr>
                <w:sz w:val="18"/>
              </w:rPr>
              <w:t xml:space="preserve">  </w:t>
            </w:r>
            <w:r w:rsidRPr="00EC0267">
              <w:rPr>
                <w:spacing w:val="38"/>
                <w:sz w:val="18"/>
              </w:rPr>
              <w:t xml:space="preserve"> </w:t>
            </w:r>
            <w:r w:rsidRPr="00EC0267">
              <w:rPr>
                <w:spacing w:val="-1"/>
                <w:sz w:val="18"/>
              </w:rPr>
              <w:t>для</w:t>
            </w:r>
            <w:r w:rsidRPr="00EC0267">
              <w:rPr>
                <w:spacing w:val="41"/>
                <w:sz w:val="18"/>
              </w:rPr>
              <w:t xml:space="preserve"> </w:t>
            </w:r>
            <w:r w:rsidRPr="00EC0267">
              <w:rPr>
                <w:spacing w:val="-1"/>
                <w:sz w:val="18"/>
              </w:rPr>
              <w:t>указанных</w:t>
            </w:r>
            <w:r w:rsidRPr="00EC0267">
              <w:rPr>
                <w:spacing w:val="-1"/>
                <w:sz w:val="18"/>
              </w:rPr>
              <w:tab/>
            </w:r>
            <w:r w:rsidRPr="00EC0267">
              <w:rPr>
                <w:spacing w:val="-1"/>
                <w:w w:val="95"/>
                <w:sz w:val="18"/>
              </w:rPr>
              <w:t>видов</w:t>
            </w:r>
            <w:r w:rsidRPr="00EC0267">
              <w:rPr>
                <w:spacing w:val="-1"/>
                <w:w w:val="95"/>
                <w:sz w:val="18"/>
              </w:rPr>
              <w:tab/>
            </w:r>
            <w:r w:rsidRPr="00EC0267">
              <w:rPr>
                <w:spacing w:val="-1"/>
                <w:sz w:val="18"/>
              </w:rPr>
              <w:t>сельскохозяйственного</w:t>
            </w:r>
            <w:r w:rsidRPr="00EC0267">
              <w:rPr>
                <w:spacing w:val="61"/>
                <w:sz w:val="18"/>
              </w:rPr>
              <w:t xml:space="preserve"> </w:t>
            </w:r>
            <w:r w:rsidRPr="00EC0267">
              <w:rPr>
                <w:sz w:val="18"/>
              </w:rPr>
              <w:t>производства</w:t>
            </w:r>
          </w:p>
        </w:tc>
        <w:tc>
          <w:tcPr>
            <w:tcW w:w="859" w:type="dxa"/>
            <w:tcBorders>
              <w:top w:val="single" w:sz="5" w:space="0" w:color="000000"/>
              <w:left w:val="single" w:sz="5" w:space="0" w:color="000000"/>
              <w:bottom w:val="single" w:sz="5" w:space="0" w:color="000000"/>
              <w:right w:val="single" w:sz="5" w:space="0" w:color="000000"/>
            </w:tcBorders>
          </w:tcPr>
          <w:p w14:paraId="43B7DB48" w14:textId="77777777" w:rsidR="007E3369" w:rsidRPr="00EC0267" w:rsidRDefault="007E3369" w:rsidP="00BC17B0">
            <w:pPr>
              <w:pStyle w:val="TableParagraph"/>
              <w:spacing w:line="201" w:lineRule="exact"/>
              <w:ind w:left="263"/>
              <w:rPr>
                <w:sz w:val="18"/>
                <w:szCs w:val="18"/>
              </w:rPr>
            </w:pPr>
            <w:r w:rsidRPr="00EC0267">
              <w:rPr>
                <w:sz w:val="18"/>
              </w:rPr>
              <w:t>1.17</w:t>
            </w:r>
          </w:p>
        </w:tc>
        <w:tc>
          <w:tcPr>
            <w:tcW w:w="1704" w:type="dxa"/>
            <w:tcBorders>
              <w:top w:val="single" w:sz="5" w:space="0" w:color="000000"/>
              <w:left w:val="single" w:sz="5" w:space="0" w:color="000000"/>
              <w:bottom w:val="single" w:sz="5" w:space="0" w:color="000000"/>
              <w:right w:val="single" w:sz="5" w:space="0" w:color="000000"/>
            </w:tcBorders>
          </w:tcPr>
          <w:p w14:paraId="7F64444D" w14:textId="77777777" w:rsidR="007E3369" w:rsidRPr="00EC0267" w:rsidRDefault="007E3369" w:rsidP="00BC17B0">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449D346F" w14:textId="77777777" w:rsidR="007E3369" w:rsidRPr="00EC0267" w:rsidRDefault="007E3369" w:rsidP="00BC17B0">
            <w:pPr>
              <w:pStyle w:val="TableParagraph"/>
              <w:spacing w:line="201" w:lineRule="exact"/>
              <w:ind w:left="102"/>
              <w:rPr>
                <w:sz w:val="18"/>
                <w:szCs w:val="18"/>
              </w:rPr>
            </w:pPr>
            <w:r w:rsidRPr="00EC0267">
              <w:rPr>
                <w:sz w:val="18"/>
              </w:rPr>
              <w:t>60</w:t>
            </w:r>
          </w:p>
        </w:tc>
      </w:tr>
      <w:tr w:rsidR="007E3369" w:rsidRPr="00EC0267" w14:paraId="3DECD1EE" w14:textId="77777777" w:rsidTr="00BC17B0">
        <w:trPr>
          <w:trHeight w:hRule="exact" w:val="1250"/>
        </w:trPr>
        <w:tc>
          <w:tcPr>
            <w:tcW w:w="672" w:type="dxa"/>
            <w:tcBorders>
              <w:top w:val="single" w:sz="5" w:space="0" w:color="000000"/>
              <w:left w:val="single" w:sz="5" w:space="0" w:color="000000"/>
              <w:bottom w:val="single" w:sz="5" w:space="0" w:color="000000"/>
              <w:right w:val="single" w:sz="5" w:space="0" w:color="000000"/>
            </w:tcBorders>
          </w:tcPr>
          <w:p w14:paraId="1105B14B" w14:textId="77777777" w:rsidR="007E3369" w:rsidRPr="00EC0267" w:rsidRDefault="007E3369" w:rsidP="00BC17B0">
            <w:pPr>
              <w:pStyle w:val="TableParagraph"/>
              <w:spacing w:line="201" w:lineRule="exact"/>
              <w:ind w:left="102"/>
              <w:rPr>
                <w:sz w:val="18"/>
                <w:szCs w:val="18"/>
              </w:rPr>
            </w:pPr>
            <w:r w:rsidRPr="00EC0267">
              <w:rPr>
                <w:sz w:val="18"/>
              </w:rPr>
              <w:t>1.12</w:t>
            </w:r>
          </w:p>
        </w:tc>
        <w:tc>
          <w:tcPr>
            <w:tcW w:w="1555" w:type="dxa"/>
            <w:tcBorders>
              <w:top w:val="single" w:sz="5" w:space="0" w:color="000000"/>
              <w:left w:val="single" w:sz="5" w:space="0" w:color="000000"/>
              <w:bottom w:val="single" w:sz="5" w:space="0" w:color="000000"/>
              <w:right w:val="single" w:sz="5" w:space="0" w:color="000000"/>
            </w:tcBorders>
          </w:tcPr>
          <w:p w14:paraId="226F4A03" w14:textId="110CA87A" w:rsidR="007E3369" w:rsidRPr="00EC0267" w:rsidRDefault="007E3369" w:rsidP="00BC17B0">
            <w:pPr>
              <w:pStyle w:val="TableParagraph"/>
              <w:ind w:left="99" w:right="177"/>
              <w:rPr>
                <w:sz w:val="18"/>
                <w:szCs w:val="18"/>
              </w:rPr>
            </w:pPr>
            <w:r w:rsidRPr="00EC0267">
              <w:rPr>
                <w:spacing w:val="-1"/>
                <w:sz w:val="18"/>
              </w:rPr>
              <w:t>Обеспечение</w:t>
            </w:r>
            <w:r w:rsidRPr="00EC0267">
              <w:rPr>
                <w:spacing w:val="29"/>
                <w:sz w:val="18"/>
              </w:rPr>
              <w:t xml:space="preserve"> </w:t>
            </w:r>
            <w:r w:rsidRPr="00EC0267">
              <w:rPr>
                <w:sz w:val="18"/>
              </w:rPr>
              <w:t>сельскохозяйст</w:t>
            </w:r>
            <w:r w:rsidR="00B424FE">
              <w:rPr>
                <w:sz w:val="18"/>
              </w:rPr>
              <w:t>в</w:t>
            </w:r>
            <w:r w:rsidRPr="00EC0267">
              <w:rPr>
                <w:spacing w:val="-1"/>
                <w:sz w:val="18"/>
              </w:rPr>
              <w:t>енного</w:t>
            </w:r>
            <w:r w:rsidRPr="00EC0267">
              <w:rPr>
                <w:spacing w:val="25"/>
                <w:sz w:val="18"/>
              </w:rPr>
              <w:t xml:space="preserve"> </w:t>
            </w:r>
            <w:r w:rsidRPr="00EC0267">
              <w:rPr>
                <w:sz w:val="18"/>
              </w:rPr>
              <w:t>производства</w:t>
            </w:r>
          </w:p>
        </w:tc>
        <w:tc>
          <w:tcPr>
            <w:tcW w:w="3955" w:type="dxa"/>
            <w:tcBorders>
              <w:top w:val="single" w:sz="5" w:space="0" w:color="000000"/>
              <w:left w:val="single" w:sz="5" w:space="0" w:color="000000"/>
              <w:bottom w:val="single" w:sz="5" w:space="0" w:color="000000"/>
              <w:right w:val="single" w:sz="5" w:space="0" w:color="000000"/>
            </w:tcBorders>
          </w:tcPr>
          <w:p w14:paraId="22771EAC" w14:textId="77777777" w:rsidR="007E3369" w:rsidRPr="00EC0267" w:rsidRDefault="007E3369" w:rsidP="00BC17B0">
            <w:pPr>
              <w:pStyle w:val="TableParagraph"/>
              <w:spacing w:line="239" w:lineRule="auto"/>
              <w:ind w:left="99" w:right="101"/>
              <w:jc w:val="both"/>
              <w:rPr>
                <w:sz w:val="18"/>
                <w:szCs w:val="18"/>
              </w:rPr>
            </w:pPr>
            <w:r w:rsidRPr="00EC0267">
              <w:rPr>
                <w:sz w:val="18"/>
              </w:rPr>
              <w:t>Размещение</w:t>
            </w:r>
            <w:r w:rsidRPr="00EC0267">
              <w:rPr>
                <w:spacing w:val="18"/>
                <w:sz w:val="18"/>
              </w:rPr>
              <w:t xml:space="preserve"> </w:t>
            </w:r>
            <w:r w:rsidRPr="00EC0267">
              <w:rPr>
                <w:spacing w:val="-1"/>
                <w:sz w:val="18"/>
              </w:rPr>
              <w:t>машинно-транспортных</w:t>
            </w:r>
            <w:r w:rsidRPr="00EC0267">
              <w:rPr>
                <w:spacing w:val="17"/>
                <w:sz w:val="18"/>
              </w:rPr>
              <w:t xml:space="preserve"> </w:t>
            </w:r>
            <w:r w:rsidRPr="00EC0267">
              <w:rPr>
                <w:sz w:val="18"/>
              </w:rPr>
              <w:t>и</w:t>
            </w:r>
            <w:r w:rsidRPr="00EC0267">
              <w:rPr>
                <w:spacing w:val="40"/>
                <w:sz w:val="18"/>
              </w:rPr>
              <w:t xml:space="preserve"> </w:t>
            </w:r>
            <w:r w:rsidRPr="00EC0267">
              <w:rPr>
                <w:sz w:val="18"/>
              </w:rPr>
              <w:t>ремонтных</w:t>
            </w:r>
            <w:r w:rsidRPr="00EC0267">
              <w:rPr>
                <w:spacing w:val="35"/>
                <w:sz w:val="18"/>
              </w:rPr>
              <w:t xml:space="preserve"> </w:t>
            </w:r>
            <w:r w:rsidRPr="00EC0267">
              <w:rPr>
                <w:sz w:val="18"/>
              </w:rPr>
              <w:t>станций,</w:t>
            </w:r>
            <w:r w:rsidRPr="00EC0267">
              <w:rPr>
                <w:spacing w:val="37"/>
                <w:sz w:val="18"/>
              </w:rPr>
              <w:t xml:space="preserve"> </w:t>
            </w:r>
            <w:r w:rsidRPr="00EC0267">
              <w:rPr>
                <w:sz w:val="18"/>
              </w:rPr>
              <w:t>ангаров</w:t>
            </w:r>
            <w:r w:rsidRPr="00EC0267">
              <w:rPr>
                <w:spacing w:val="36"/>
                <w:sz w:val="18"/>
              </w:rPr>
              <w:t xml:space="preserve"> </w:t>
            </w:r>
            <w:r w:rsidRPr="00EC0267">
              <w:rPr>
                <w:sz w:val="18"/>
              </w:rPr>
              <w:t>и</w:t>
            </w:r>
            <w:r w:rsidRPr="00EC0267">
              <w:rPr>
                <w:spacing w:val="36"/>
                <w:sz w:val="18"/>
              </w:rPr>
              <w:t xml:space="preserve"> </w:t>
            </w:r>
            <w:r w:rsidRPr="00EC0267">
              <w:rPr>
                <w:sz w:val="18"/>
              </w:rPr>
              <w:t>гаражей</w:t>
            </w:r>
            <w:r w:rsidRPr="00EC0267">
              <w:rPr>
                <w:spacing w:val="36"/>
                <w:sz w:val="18"/>
              </w:rPr>
              <w:t xml:space="preserve"> </w:t>
            </w:r>
            <w:r w:rsidRPr="00EC0267">
              <w:rPr>
                <w:spacing w:val="-1"/>
                <w:sz w:val="18"/>
              </w:rPr>
              <w:t>для</w:t>
            </w:r>
            <w:r w:rsidRPr="00EC0267">
              <w:rPr>
                <w:spacing w:val="22"/>
                <w:sz w:val="18"/>
              </w:rPr>
              <w:t xml:space="preserve"> </w:t>
            </w:r>
            <w:r w:rsidRPr="00EC0267">
              <w:rPr>
                <w:spacing w:val="-1"/>
                <w:sz w:val="18"/>
              </w:rPr>
              <w:t>сельскохозяйственной</w:t>
            </w:r>
            <w:r w:rsidRPr="00EC0267">
              <w:rPr>
                <w:spacing w:val="20"/>
                <w:sz w:val="18"/>
              </w:rPr>
              <w:t xml:space="preserve"> </w:t>
            </w:r>
            <w:r w:rsidRPr="00EC0267">
              <w:rPr>
                <w:spacing w:val="-1"/>
                <w:sz w:val="18"/>
              </w:rPr>
              <w:t>техники,</w:t>
            </w:r>
            <w:r w:rsidRPr="00EC0267">
              <w:rPr>
                <w:spacing w:val="21"/>
                <w:sz w:val="18"/>
              </w:rPr>
              <w:t xml:space="preserve"> </w:t>
            </w:r>
            <w:r w:rsidRPr="00EC0267">
              <w:rPr>
                <w:sz w:val="18"/>
              </w:rPr>
              <w:t>амбаров,</w:t>
            </w:r>
            <w:r w:rsidRPr="00EC0267">
              <w:rPr>
                <w:spacing w:val="49"/>
                <w:sz w:val="18"/>
              </w:rPr>
              <w:t xml:space="preserve"> </w:t>
            </w:r>
            <w:r w:rsidRPr="00EC0267">
              <w:rPr>
                <w:sz w:val="18"/>
              </w:rPr>
              <w:t>водонапорных</w:t>
            </w:r>
            <w:r w:rsidRPr="00EC0267">
              <w:rPr>
                <w:spacing w:val="33"/>
                <w:sz w:val="18"/>
              </w:rPr>
              <w:t xml:space="preserve"> </w:t>
            </w:r>
            <w:r w:rsidRPr="00EC0267">
              <w:rPr>
                <w:spacing w:val="-1"/>
                <w:sz w:val="18"/>
              </w:rPr>
              <w:t>башен,</w:t>
            </w:r>
            <w:r w:rsidRPr="00EC0267">
              <w:rPr>
                <w:spacing w:val="35"/>
                <w:sz w:val="18"/>
              </w:rPr>
              <w:t xml:space="preserve"> </w:t>
            </w:r>
            <w:r w:rsidRPr="00EC0267">
              <w:rPr>
                <w:sz w:val="18"/>
              </w:rPr>
              <w:t>трансформаторных</w:t>
            </w:r>
            <w:r w:rsidRPr="00EC0267">
              <w:rPr>
                <w:spacing w:val="24"/>
                <w:sz w:val="18"/>
              </w:rPr>
              <w:t xml:space="preserve"> </w:t>
            </w:r>
            <w:r w:rsidRPr="00EC0267">
              <w:rPr>
                <w:spacing w:val="-1"/>
                <w:sz w:val="18"/>
              </w:rPr>
              <w:t>станций</w:t>
            </w:r>
            <w:r w:rsidRPr="00EC0267">
              <w:rPr>
                <w:spacing w:val="15"/>
                <w:sz w:val="18"/>
              </w:rPr>
              <w:t xml:space="preserve"> </w:t>
            </w:r>
            <w:r w:rsidRPr="00EC0267">
              <w:rPr>
                <w:sz w:val="18"/>
              </w:rPr>
              <w:t>и</w:t>
            </w:r>
            <w:r w:rsidRPr="00EC0267">
              <w:rPr>
                <w:spacing w:val="15"/>
                <w:sz w:val="18"/>
              </w:rPr>
              <w:t xml:space="preserve"> </w:t>
            </w:r>
            <w:r w:rsidRPr="00EC0267">
              <w:rPr>
                <w:sz w:val="18"/>
              </w:rPr>
              <w:t>иного</w:t>
            </w:r>
            <w:r w:rsidRPr="00EC0267">
              <w:rPr>
                <w:spacing w:val="16"/>
                <w:sz w:val="18"/>
              </w:rPr>
              <w:t xml:space="preserve"> </w:t>
            </w:r>
            <w:r w:rsidRPr="00EC0267">
              <w:rPr>
                <w:spacing w:val="-1"/>
                <w:sz w:val="18"/>
              </w:rPr>
              <w:t>технического</w:t>
            </w:r>
            <w:r w:rsidRPr="00EC0267">
              <w:rPr>
                <w:spacing w:val="16"/>
                <w:sz w:val="18"/>
              </w:rPr>
              <w:t xml:space="preserve"> </w:t>
            </w:r>
            <w:r w:rsidRPr="00EC0267">
              <w:rPr>
                <w:spacing w:val="-1"/>
                <w:sz w:val="18"/>
              </w:rPr>
              <w:t>оборудования,</w:t>
            </w:r>
            <w:r w:rsidRPr="00EC0267">
              <w:rPr>
                <w:spacing w:val="51"/>
                <w:sz w:val="18"/>
              </w:rPr>
              <w:t xml:space="preserve"> </w:t>
            </w:r>
            <w:r w:rsidRPr="00EC0267">
              <w:rPr>
                <w:spacing w:val="-1"/>
                <w:sz w:val="18"/>
              </w:rPr>
              <w:t>используемого</w:t>
            </w:r>
            <w:r w:rsidRPr="00EC0267">
              <w:rPr>
                <w:spacing w:val="1"/>
                <w:sz w:val="18"/>
              </w:rPr>
              <w:t xml:space="preserve"> </w:t>
            </w:r>
            <w:r w:rsidRPr="00EC0267">
              <w:rPr>
                <w:sz w:val="18"/>
              </w:rPr>
              <w:t xml:space="preserve">для </w:t>
            </w:r>
            <w:r w:rsidRPr="00EC0267">
              <w:rPr>
                <w:spacing w:val="-1"/>
                <w:sz w:val="18"/>
              </w:rPr>
              <w:t>ведения</w:t>
            </w:r>
            <w:r w:rsidRPr="00EC0267">
              <w:rPr>
                <w:spacing w:val="1"/>
                <w:sz w:val="18"/>
              </w:rPr>
              <w:t xml:space="preserve"> </w:t>
            </w:r>
            <w:r w:rsidRPr="00EC0267">
              <w:rPr>
                <w:spacing w:val="-1"/>
                <w:sz w:val="18"/>
              </w:rPr>
              <w:t>сельского</w:t>
            </w:r>
            <w:r w:rsidRPr="00EC0267">
              <w:rPr>
                <w:spacing w:val="1"/>
                <w:sz w:val="18"/>
              </w:rPr>
              <w:t xml:space="preserve"> </w:t>
            </w:r>
            <w:r w:rsidRPr="00EC0267">
              <w:rPr>
                <w:sz w:val="18"/>
              </w:rPr>
              <w:t>хозяйства</w:t>
            </w:r>
          </w:p>
        </w:tc>
        <w:tc>
          <w:tcPr>
            <w:tcW w:w="859" w:type="dxa"/>
            <w:tcBorders>
              <w:top w:val="single" w:sz="5" w:space="0" w:color="000000"/>
              <w:left w:val="single" w:sz="5" w:space="0" w:color="000000"/>
              <w:bottom w:val="single" w:sz="5" w:space="0" w:color="000000"/>
              <w:right w:val="single" w:sz="5" w:space="0" w:color="000000"/>
            </w:tcBorders>
          </w:tcPr>
          <w:p w14:paraId="4EE06E32" w14:textId="77777777" w:rsidR="007E3369" w:rsidRPr="00EC0267" w:rsidRDefault="007E3369" w:rsidP="00BC17B0">
            <w:pPr>
              <w:pStyle w:val="TableParagraph"/>
              <w:spacing w:line="201" w:lineRule="exact"/>
              <w:ind w:left="279"/>
              <w:rPr>
                <w:sz w:val="18"/>
                <w:szCs w:val="18"/>
              </w:rPr>
            </w:pPr>
            <w:r w:rsidRPr="00EC0267">
              <w:rPr>
                <w:sz w:val="18"/>
              </w:rPr>
              <w:t>1.18</w:t>
            </w:r>
          </w:p>
        </w:tc>
        <w:tc>
          <w:tcPr>
            <w:tcW w:w="1704" w:type="dxa"/>
            <w:tcBorders>
              <w:top w:val="single" w:sz="5" w:space="0" w:color="000000"/>
              <w:left w:val="single" w:sz="5" w:space="0" w:color="000000"/>
              <w:bottom w:val="single" w:sz="5" w:space="0" w:color="000000"/>
              <w:right w:val="single" w:sz="5" w:space="0" w:color="000000"/>
            </w:tcBorders>
          </w:tcPr>
          <w:p w14:paraId="12F05978" w14:textId="77777777" w:rsidR="007E3369" w:rsidRPr="00EC0267" w:rsidRDefault="007E3369" w:rsidP="00BC17B0">
            <w:pPr>
              <w:pStyle w:val="TableParagraph"/>
              <w:spacing w:line="239" w:lineRule="auto"/>
              <w:ind w:left="102" w:right="265"/>
              <w:rPr>
                <w:sz w:val="18"/>
                <w:szCs w:val="18"/>
              </w:rPr>
            </w:pPr>
            <w:r w:rsidRPr="00EC0267">
              <w:rPr>
                <w:spacing w:val="-1"/>
                <w:sz w:val="18"/>
                <w:szCs w:val="18"/>
              </w:rPr>
              <w:t>мин.-</w:t>
            </w:r>
            <w:r w:rsidRPr="00EC0267">
              <w:rPr>
                <w:sz w:val="18"/>
                <w:szCs w:val="18"/>
              </w:rPr>
              <w:t xml:space="preserve"> 1500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 xml:space="preserve">5000 </w:t>
            </w:r>
            <w:proofErr w:type="spellStart"/>
            <w:r w:rsidRPr="00EC0267">
              <w:rPr>
                <w:spacing w:val="-1"/>
                <w:sz w:val="18"/>
                <w:szCs w:val="18"/>
              </w:rPr>
              <w:t>кв.м</w:t>
            </w:r>
            <w:proofErr w:type="spellEnd"/>
          </w:p>
        </w:tc>
        <w:tc>
          <w:tcPr>
            <w:tcW w:w="1142" w:type="dxa"/>
            <w:tcBorders>
              <w:top w:val="single" w:sz="5" w:space="0" w:color="000000"/>
              <w:left w:val="single" w:sz="5" w:space="0" w:color="000000"/>
              <w:bottom w:val="single" w:sz="5" w:space="0" w:color="000000"/>
              <w:right w:val="single" w:sz="5" w:space="0" w:color="000000"/>
            </w:tcBorders>
          </w:tcPr>
          <w:p w14:paraId="29A51A40" w14:textId="77777777" w:rsidR="007E3369" w:rsidRPr="00EC0267" w:rsidRDefault="007E3369" w:rsidP="00BC17B0">
            <w:pPr>
              <w:pStyle w:val="TableParagraph"/>
              <w:spacing w:line="201" w:lineRule="exact"/>
              <w:ind w:left="102"/>
              <w:rPr>
                <w:sz w:val="18"/>
                <w:szCs w:val="18"/>
              </w:rPr>
            </w:pPr>
            <w:r w:rsidRPr="00EC0267">
              <w:rPr>
                <w:sz w:val="18"/>
              </w:rPr>
              <w:t>60</w:t>
            </w:r>
          </w:p>
        </w:tc>
      </w:tr>
      <w:tr w:rsidR="007E3369" w:rsidRPr="00EC0267" w14:paraId="14A71BF9" w14:textId="77777777" w:rsidTr="00BC17B0">
        <w:trPr>
          <w:trHeight w:hRule="exact" w:val="425"/>
        </w:trPr>
        <w:tc>
          <w:tcPr>
            <w:tcW w:w="9888" w:type="dxa"/>
            <w:gridSpan w:val="6"/>
            <w:tcBorders>
              <w:top w:val="single" w:sz="5" w:space="0" w:color="000000"/>
              <w:left w:val="single" w:sz="5" w:space="0" w:color="000000"/>
              <w:bottom w:val="single" w:sz="5" w:space="0" w:color="000000"/>
              <w:right w:val="single" w:sz="5" w:space="0" w:color="000000"/>
            </w:tcBorders>
          </w:tcPr>
          <w:p w14:paraId="413E78A5" w14:textId="77777777" w:rsidR="007E3369" w:rsidRPr="00EC0267" w:rsidRDefault="007E3369" w:rsidP="00BC17B0">
            <w:pPr>
              <w:pStyle w:val="TableParagraph"/>
              <w:spacing w:line="201" w:lineRule="exact"/>
              <w:ind w:left="3171"/>
              <w:rPr>
                <w:sz w:val="18"/>
                <w:szCs w:val="18"/>
              </w:rPr>
            </w:pPr>
            <w:r w:rsidRPr="00EC0267">
              <w:rPr>
                <w:spacing w:val="-1"/>
                <w:sz w:val="18"/>
                <w:u w:val="single" w:color="000000"/>
              </w:rPr>
              <w:t>2.Условно</w:t>
            </w:r>
            <w:r w:rsidRPr="00EC0267">
              <w:rPr>
                <w:spacing w:val="1"/>
                <w:sz w:val="18"/>
                <w:u w:val="single" w:color="000000"/>
              </w:rPr>
              <w:t xml:space="preserve"> </w:t>
            </w:r>
            <w:r w:rsidRPr="00EC0267">
              <w:rPr>
                <w:spacing w:val="-1"/>
                <w:sz w:val="18"/>
                <w:u w:val="single" w:color="000000"/>
              </w:rPr>
              <w:t>разрешенные</w:t>
            </w:r>
            <w:r w:rsidRPr="00EC0267">
              <w:rPr>
                <w:spacing w:val="-2"/>
                <w:sz w:val="18"/>
                <w:u w:val="single" w:color="000000"/>
              </w:rPr>
              <w:t xml:space="preserve"> </w:t>
            </w:r>
            <w:r w:rsidRPr="00EC0267">
              <w:rPr>
                <w:sz w:val="18"/>
                <w:u w:val="single" w:color="000000"/>
              </w:rPr>
              <w:t>виды</w:t>
            </w:r>
            <w:r w:rsidRPr="00EC0267">
              <w:rPr>
                <w:spacing w:val="-3"/>
                <w:sz w:val="18"/>
                <w:u w:val="single" w:color="000000"/>
              </w:rPr>
              <w:t xml:space="preserve"> </w:t>
            </w:r>
            <w:r w:rsidRPr="00EC0267">
              <w:rPr>
                <w:sz w:val="18"/>
                <w:u w:val="single" w:color="000000"/>
              </w:rPr>
              <w:t>использования:</w:t>
            </w:r>
          </w:p>
        </w:tc>
      </w:tr>
    </w:tbl>
    <w:p w14:paraId="69E8E49D" w14:textId="77777777" w:rsidR="007E3369" w:rsidRPr="00EC0267" w:rsidRDefault="007E3369" w:rsidP="007E3369">
      <w:pPr>
        <w:spacing w:line="201" w:lineRule="exact"/>
        <w:rPr>
          <w:sz w:val="18"/>
          <w:szCs w:val="18"/>
        </w:rPr>
        <w:sectPr w:rsidR="007E3369" w:rsidRPr="00EC0267">
          <w:pgSz w:w="11910" w:h="16840"/>
          <w:pgMar w:top="940" w:right="460" w:bottom="280" w:left="1340" w:header="732" w:footer="0" w:gutter="0"/>
          <w:cols w:space="720"/>
        </w:sectPr>
      </w:pPr>
    </w:p>
    <w:p w14:paraId="26974DFA" w14:textId="77777777" w:rsidR="007E3369" w:rsidRPr="00EC0267" w:rsidRDefault="007E3369" w:rsidP="007E3369">
      <w:pPr>
        <w:spacing w:before="10"/>
        <w:rPr>
          <w:sz w:val="2"/>
          <w:szCs w:val="2"/>
        </w:rPr>
      </w:pPr>
    </w:p>
    <w:tbl>
      <w:tblPr>
        <w:tblStyle w:val="TableNormal"/>
        <w:tblW w:w="0" w:type="auto"/>
        <w:tblInd w:w="106" w:type="dxa"/>
        <w:tblLayout w:type="fixed"/>
        <w:tblLook w:val="01E0" w:firstRow="1" w:lastRow="1" w:firstColumn="1" w:lastColumn="1" w:noHBand="0" w:noVBand="0"/>
      </w:tblPr>
      <w:tblGrid>
        <w:gridCol w:w="672"/>
        <w:gridCol w:w="1562"/>
        <w:gridCol w:w="3948"/>
        <w:gridCol w:w="871"/>
        <w:gridCol w:w="1738"/>
        <w:gridCol w:w="1097"/>
      </w:tblGrid>
      <w:tr w:rsidR="007E3369" w:rsidRPr="00EC0267" w14:paraId="372BED05" w14:textId="77777777" w:rsidTr="00BC17B0">
        <w:trPr>
          <w:trHeight w:hRule="exact" w:val="3528"/>
        </w:trPr>
        <w:tc>
          <w:tcPr>
            <w:tcW w:w="672" w:type="dxa"/>
            <w:tcBorders>
              <w:top w:val="single" w:sz="5" w:space="0" w:color="000000"/>
              <w:left w:val="single" w:sz="5" w:space="0" w:color="000000"/>
              <w:bottom w:val="single" w:sz="5" w:space="0" w:color="000000"/>
              <w:right w:val="single" w:sz="5" w:space="0" w:color="000000"/>
            </w:tcBorders>
          </w:tcPr>
          <w:p w14:paraId="15973BBA" w14:textId="77777777" w:rsidR="007E3369" w:rsidRPr="00EC0267" w:rsidRDefault="007E3369" w:rsidP="00BC17B0">
            <w:pPr>
              <w:pStyle w:val="TableParagraph"/>
              <w:spacing w:line="201" w:lineRule="exact"/>
              <w:ind w:left="102"/>
              <w:rPr>
                <w:sz w:val="18"/>
                <w:szCs w:val="18"/>
              </w:rPr>
            </w:pPr>
            <w:r w:rsidRPr="00EC0267">
              <w:rPr>
                <w:sz w:val="18"/>
              </w:rPr>
              <w:t>2.1</w:t>
            </w:r>
          </w:p>
        </w:tc>
        <w:tc>
          <w:tcPr>
            <w:tcW w:w="1562" w:type="dxa"/>
            <w:tcBorders>
              <w:top w:val="single" w:sz="5" w:space="0" w:color="000000"/>
              <w:left w:val="single" w:sz="5" w:space="0" w:color="000000"/>
              <w:bottom w:val="single" w:sz="5" w:space="0" w:color="000000"/>
              <w:right w:val="single" w:sz="5" w:space="0" w:color="000000"/>
            </w:tcBorders>
          </w:tcPr>
          <w:p w14:paraId="65DB021E" w14:textId="77777777" w:rsidR="007E3369" w:rsidRPr="00EC0267" w:rsidRDefault="007E3369" w:rsidP="00BC17B0">
            <w:pPr>
              <w:pStyle w:val="TableParagraph"/>
              <w:spacing w:line="239" w:lineRule="auto"/>
              <w:ind w:left="99" w:right="309"/>
              <w:rPr>
                <w:sz w:val="18"/>
                <w:szCs w:val="18"/>
              </w:rPr>
            </w:pPr>
            <w:r w:rsidRPr="00EC0267">
              <w:rPr>
                <w:spacing w:val="-1"/>
                <w:sz w:val="18"/>
              </w:rPr>
              <w:t>Коммунальное</w:t>
            </w:r>
            <w:r w:rsidRPr="00EC0267">
              <w:rPr>
                <w:spacing w:val="28"/>
                <w:sz w:val="18"/>
              </w:rPr>
              <w:t xml:space="preserve"> </w:t>
            </w:r>
            <w:r w:rsidRPr="00EC0267">
              <w:rPr>
                <w:spacing w:val="-1"/>
                <w:sz w:val="18"/>
              </w:rPr>
              <w:t>обслуживание</w:t>
            </w:r>
          </w:p>
        </w:tc>
        <w:tc>
          <w:tcPr>
            <w:tcW w:w="3948" w:type="dxa"/>
            <w:tcBorders>
              <w:top w:val="single" w:sz="5" w:space="0" w:color="000000"/>
              <w:left w:val="single" w:sz="5" w:space="0" w:color="000000"/>
              <w:bottom w:val="single" w:sz="5" w:space="0" w:color="000000"/>
              <w:right w:val="single" w:sz="5" w:space="0" w:color="000000"/>
            </w:tcBorders>
          </w:tcPr>
          <w:p w14:paraId="1DED37E7" w14:textId="77777777" w:rsidR="007E3369" w:rsidRPr="00EC0267" w:rsidRDefault="007E3369" w:rsidP="00BC17B0">
            <w:pPr>
              <w:pStyle w:val="TableParagraph"/>
              <w:tabs>
                <w:tab w:val="left" w:pos="1568"/>
                <w:tab w:val="left" w:pos="2792"/>
              </w:tabs>
              <w:ind w:left="102" w:right="98"/>
              <w:jc w:val="both"/>
              <w:rPr>
                <w:sz w:val="18"/>
                <w:szCs w:val="18"/>
              </w:rPr>
            </w:pPr>
            <w:r w:rsidRPr="00EC0267">
              <w:rPr>
                <w:w w:val="95"/>
                <w:sz w:val="18"/>
              </w:rPr>
              <w:t>Размещение</w:t>
            </w:r>
            <w:r w:rsidRPr="00EC0267">
              <w:rPr>
                <w:w w:val="95"/>
                <w:sz w:val="18"/>
              </w:rPr>
              <w:tab/>
              <w:t>объектов</w:t>
            </w:r>
            <w:r w:rsidRPr="00EC0267">
              <w:rPr>
                <w:w w:val="95"/>
                <w:sz w:val="18"/>
              </w:rPr>
              <w:tab/>
            </w:r>
            <w:r w:rsidRPr="00EC0267">
              <w:rPr>
                <w:spacing w:val="-1"/>
                <w:sz w:val="18"/>
              </w:rPr>
              <w:t>капитального</w:t>
            </w:r>
            <w:r w:rsidRPr="00EC0267">
              <w:rPr>
                <w:spacing w:val="29"/>
                <w:sz w:val="18"/>
              </w:rPr>
              <w:t xml:space="preserve"> </w:t>
            </w:r>
            <w:r w:rsidRPr="00EC0267">
              <w:rPr>
                <w:spacing w:val="-1"/>
                <w:sz w:val="18"/>
              </w:rPr>
              <w:t>строительства</w:t>
            </w:r>
            <w:r w:rsidRPr="00EC0267">
              <w:rPr>
                <w:spacing w:val="16"/>
                <w:sz w:val="18"/>
              </w:rPr>
              <w:t xml:space="preserve"> </w:t>
            </w:r>
            <w:r w:rsidRPr="00EC0267">
              <w:rPr>
                <w:sz w:val="18"/>
              </w:rPr>
              <w:t>в</w:t>
            </w:r>
            <w:r w:rsidRPr="00EC0267">
              <w:rPr>
                <w:spacing w:val="16"/>
                <w:sz w:val="18"/>
              </w:rPr>
              <w:t xml:space="preserve"> </w:t>
            </w:r>
            <w:r w:rsidRPr="00EC0267">
              <w:rPr>
                <w:sz w:val="18"/>
              </w:rPr>
              <w:t>целях</w:t>
            </w:r>
            <w:r w:rsidRPr="00EC0267">
              <w:rPr>
                <w:spacing w:val="16"/>
                <w:sz w:val="18"/>
              </w:rPr>
              <w:t xml:space="preserve"> </w:t>
            </w:r>
            <w:r w:rsidRPr="00EC0267">
              <w:rPr>
                <w:sz w:val="18"/>
              </w:rPr>
              <w:t>обеспечения</w:t>
            </w:r>
            <w:r w:rsidRPr="00EC0267">
              <w:rPr>
                <w:spacing w:val="18"/>
                <w:sz w:val="18"/>
              </w:rPr>
              <w:t xml:space="preserve"> </w:t>
            </w:r>
            <w:r w:rsidRPr="00EC0267">
              <w:rPr>
                <w:spacing w:val="-1"/>
                <w:sz w:val="18"/>
              </w:rPr>
              <w:t>физических</w:t>
            </w:r>
            <w:r w:rsidRPr="00EC0267">
              <w:rPr>
                <w:spacing w:val="42"/>
                <w:sz w:val="18"/>
              </w:rPr>
              <w:t xml:space="preserve"> </w:t>
            </w:r>
            <w:r w:rsidRPr="00EC0267">
              <w:rPr>
                <w:sz w:val="18"/>
              </w:rPr>
              <w:t>и</w:t>
            </w:r>
            <w:r w:rsidRPr="00EC0267">
              <w:rPr>
                <w:spacing w:val="26"/>
                <w:sz w:val="18"/>
              </w:rPr>
              <w:t xml:space="preserve"> </w:t>
            </w:r>
            <w:r w:rsidRPr="00EC0267">
              <w:rPr>
                <w:sz w:val="18"/>
              </w:rPr>
              <w:t>юридических</w:t>
            </w:r>
            <w:r w:rsidRPr="00EC0267">
              <w:rPr>
                <w:spacing w:val="25"/>
                <w:sz w:val="18"/>
              </w:rPr>
              <w:t xml:space="preserve"> </w:t>
            </w:r>
            <w:r w:rsidRPr="00EC0267">
              <w:rPr>
                <w:sz w:val="18"/>
              </w:rPr>
              <w:t>лиц</w:t>
            </w:r>
            <w:r w:rsidRPr="00EC0267">
              <w:rPr>
                <w:spacing w:val="27"/>
                <w:sz w:val="18"/>
              </w:rPr>
              <w:t xml:space="preserve"> </w:t>
            </w:r>
            <w:r w:rsidRPr="00EC0267">
              <w:rPr>
                <w:spacing w:val="-1"/>
                <w:sz w:val="18"/>
              </w:rPr>
              <w:t>коммунальными</w:t>
            </w:r>
            <w:r w:rsidRPr="00EC0267">
              <w:rPr>
                <w:spacing w:val="31"/>
                <w:sz w:val="18"/>
              </w:rPr>
              <w:t xml:space="preserve"> </w:t>
            </w:r>
            <w:r w:rsidRPr="00EC0267">
              <w:rPr>
                <w:spacing w:val="-1"/>
                <w:sz w:val="18"/>
              </w:rPr>
              <w:t>услугами,</w:t>
            </w:r>
            <w:r w:rsidRPr="00EC0267">
              <w:rPr>
                <w:spacing w:val="27"/>
                <w:sz w:val="18"/>
              </w:rPr>
              <w:t xml:space="preserve"> </w:t>
            </w:r>
            <w:r w:rsidRPr="00EC0267">
              <w:rPr>
                <w:sz w:val="18"/>
              </w:rPr>
              <w:t>в</w:t>
            </w:r>
            <w:r w:rsidRPr="00EC0267">
              <w:rPr>
                <w:spacing w:val="36"/>
                <w:sz w:val="18"/>
              </w:rPr>
              <w:t xml:space="preserve"> </w:t>
            </w:r>
            <w:r w:rsidRPr="00EC0267">
              <w:rPr>
                <w:sz w:val="18"/>
              </w:rPr>
              <w:t>частности:</w:t>
            </w:r>
            <w:r w:rsidRPr="00EC0267">
              <w:rPr>
                <w:spacing w:val="37"/>
                <w:sz w:val="18"/>
              </w:rPr>
              <w:t xml:space="preserve"> </w:t>
            </w:r>
            <w:r w:rsidRPr="00EC0267">
              <w:rPr>
                <w:spacing w:val="-1"/>
                <w:sz w:val="18"/>
              </w:rPr>
              <w:t>поставки</w:t>
            </w:r>
            <w:r w:rsidRPr="00EC0267">
              <w:rPr>
                <w:spacing w:val="39"/>
                <w:sz w:val="18"/>
              </w:rPr>
              <w:t xml:space="preserve"> </w:t>
            </w:r>
            <w:r w:rsidRPr="00EC0267">
              <w:rPr>
                <w:sz w:val="18"/>
              </w:rPr>
              <w:t>воды,</w:t>
            </w:r>
            <w:r w:rsidRPr="00EC0267">
              <w:rPr>
                <w:spacing w:val="36"/>
                <w:sz w:val="18"/>
              </w:rPr>
              <w:t xml:space="preserve"> </w:t>
            </w:r>
            <w:r w:rsidRPr="00EC0267">
              <w:rPr>
                <w:spacing w:val="-1"/>
                <w:sz w:val="18"/>
              </w:rPr>
              <w:t>тепла,</w:t>
            </w:r>
            <w:r w:rsidRPr="00EC0267">
              <w:rPr>
                <w:spacing w:val="21"/>
                <w:sz w:val="18"/>
              </w:rPr>
              <w:t xml:space="preserve"> </w:t>
            </w:r>
            <w:r w:rsidRPr="00EC0267">
              <w:rPr>
                <w:spacing w:val="-1"/>
                <w:sz w:val="18"/>
              </w:rPr>
              <w:t>электричества,</w:t>
            </w:r>
            <w:r w:rsidRPr="00EC0267">
              <w:rPr>
                <w:spacing w:val="22"/>
                <w:sz w:val="18"/>
              </w:rPr>
              <w:t xml:space="preserve"> </w:t>
            </w:r>
            <w:r w:rsidRPr="00EC0267">
              <w:rPr>
                <w:sz w:val="18"/>
              </w:rPr>
              <w:t>газа,</w:t>
            </w:r>
            <w:r w:rsidRPr="00EC0267">
              <w:rPr>
                <w:spacing w:val="22"/>
                <w:sz w:val="18"/>
              </w:rPr>
              <w:t xml:space="preserve"> </w:t>
            </w:r>
            <w:r w:rsidRPr="00EC0267">
              <w:rPr>
                <w:spacing w:val="-1"/>
                <w:sz w:val="18"/>
              </w:rPr>
              <w:t>предоставления</w:t>
            </w:r>
            <w:r w:rsidRPr="00EC0267">
              <w:rPr>
                <w:spacing w:val="25"/>
                <w:sz w:val="18"/>
              </w:rPr>
              <w:t xml:space="preserve"> </w:t>
            </w:r>
            <w:r w:rsidRPr="00EC0267">
              <w:rPr>
                <w:spacing w:val="-1"/>
                <w:sz w:val="18"/>
              </w:rPr>
              <w:t>услуг</w:t>
            </w:r>
            <w:r w:rsidRPr="00EC0267">
              <w:rPr>
                <w:spacing w:val="43"/>
                <w:sz w:val="18"/>
              </w:rPr>
              <w:t xml:space="preserve"> </w:t>
            </w:r>
            <w:r w:rsidRPr="00EC0267">
              <w:rPr>
                <w:spacing w:val="-1"/>
                <w:sz w:val="18"/>
              </w:rPr>
              <w:t>связи,</w:t>
            </w:r>
            <w:r w:rsidRPr="00EC0267">
              <w:rPr>
                <w:spacing w:val="9"/>
                <w:sz w:val="18"/>
              </w:rPr>
              <w:t xml:space="preserve"> </w:t>
            </w:r>
            <w:r w:rsidRPr="00EC0267">
              <w:rPr>
                <w:sz w:val="18"/>
              </w:rPr>
              <w:t>отвода</w:t>
            </w:r>
            <w:r w:rsidRPr="00EC0267">
              <w:rPr>
                <w:spacing w:val="7"/>
                <w:sz w:val="18"/>
              </w:rPr>
              <w:t xml:space="preserve"> </w:t>
            </w:r>
            <w:r w:rsidRPr="00EC0267">
              <w:rPr>
                <w:spacing w:val="-1"/>
                <w:sz w:val="18"/>
              </w:rPr>
              <w:t>канализационных</w:t>
            </w:r>
            <w:r w:rsidRPr="00EC0267">
              <w:rPr>
                <w:spacing w:val="9"/>
                <w:sz w:val="18"/>
              </w:rPr>
              <w:t xml:space="preserve"> </w:t>
            </w:r>
            <w:r w:rsidRPr="00EC0267">
              <w:rPr>
                <w:sz w:val="18"/>
              </w:rPr>
              <w:t>стоков,</w:t>
            </w:r>
            <w:r w:rsidRPr="00EC0267">
              <w:rPr>
                <w:spacing w:val="8"/>
                <w:sz w:val="18"/>
              </w:rPr>
              <w:t xml:space="preserve"> </w:t>
            </w:r>
            <w:r w:rsidRPr="00EC0267">
              <w:rPr>
                <w:sz w:val="18"/>
              </w:rPr>
              <w:t>очистки</w:t>
            </w:r>
            <w:r w:rsidRPr="00EC0267">
              <w:rPr>
                <w:spacing w:val="42"/>
                <w:sz w:val="18"/>
              </w:rPr>
              <w:t xml:space="preserve"> </w:t>
            </w:r>
            <w:r w:rsidRPr="00EC0267">
              <w:rPr>
                <w:sz w:val="18"/>
              </w:rPr>
              <w:t>и</w:t>
            </w:r>
            <w:r w:rsidRPr="00EC0267">
              <w:rPr>
                <w:spacing w:val="43"/>
                <w:sz w:val="18"/>
              </w:rPr>
              <w:t xml:space="preserve"> </w:t>
            </w:r>
            <w:r w:rsidRPr="00EC0267">
              <w:rPr>
                <w:spacing w:val="-1"/>
                <w:sz w:val="18"/>
              </w:rPr>
              <w:t>уборки</w:t>
            </w:r>
            <w:r w:rsidRPr="00EC0267">
              <w:rPr>
                <w:spacing w:val="40"/>
                <w:sz w:val="18"/>
              </w:rPr>
              <w:t xml:space="preserve"> </w:t>
            </w:r>
            <w:r w:rsidRPr="00EC0267">
              <w:rPr>
                <w:sz w:val="18"/>
              </w:rPr>
              <w:t>объектов</w:t>
            </w:r>
            <w:r w:rsidRPr="00EC0267">
              <w:rPr>
                <w:spacing w:val="40"/>
                <w:sz w:val="18"/>
              </w:rPr>
              <w:t xml:space="preserve"> </w:t>
            </w:r>
            <w:r w:rsidRPr="00EC0267">
              <w:rPr>
                <w:sz w:val="18"/>
              </w:rPr>
              <w:t>недвижимости</w:t>
            </w:r>
            <w:r w:rsidRPr="00EC0267">
              <w:rPr>
                <w:spacing w:val="40"/>
                <w:sz w:val="18"/>
              </w:rPr>
              <w:t xml:space="preserve"> </w:t>
            </w:r>
            <w:r w:rsidRPr="00EC0267">
              <w:rPr>
                <w:spacing w:val="-1"/>
                <w:sz w:val="18"/>
              </w:rPr>
              <w:t>(котельных,</w:t>
            </w:r>
            <w:r w:rsidRPr="00EC0267">
              <w:rPr>
                <w:spacing w:val="23"/>
                <w:sz w:val="18"/>
              </w:rPr>
              <w:t xml:space="preserve"> </w:t>
            </w:r>
            <w:r w:rsidRPr="00EC0267">
              <w:rPr>
                <w:sz w:val="18"/>
              </w:rPr>
              <w:t>водозаборов, очистных</w:t>
            </w:r>
            <w:r w:rsidRPr="00EC0267">
              <w:rPr>
                <w:spacing w:val="1"/>
                <w:sz w:val="18"/>
              </w:rPr>
              <w:t xml:space="preserve"> </w:t>
            </w:r>
            <w:r w:rsidRPr="00EC0267">
              <w:rPr>
                <w:spacing w:val="-1"/>
                <w:sz w:val="18"/>
              </w:rPr>
              <w:t>сооружений,</w:t>
            </w:r>
            <w:r w:rsidRPr="00EC0267">
              <w:rPr>
                <w:spacing w:val="3"/>
                <w:sz w:val="18"/>
              </w:rPr>
              <w:t xml:space="preserve"> </w:t>
            </w:r>
            <w:r w:rsidRPr="00EC0267">
              <w:rPr>
                <w:spacing w:val="-1"/>
                <w:sz w:val="18"/>
              </w:rPr>
              <w:t>насосных</w:t>
            </w:r>
            <w:r w:rsidRPr="00EC0267">
              <w:rPr>
                <w:spacing w:val="36"/>
                <w:sz w:val="18"/>
              </w:rPr>
              <w:t xml:space="preserve"> </w:t>
            </w:r>
            <w:r w:rsidRPr="00EC0267">
              <w:rPr>
                <w:spacing w:val="-1"/>
                <w:sz w:val="18"/>
              </w:rPr>
              <w:t>станций,</w:t>
            </w:r>
            <w:r w:rsidRPr="00EC0267">
              <w:rPr>
                <w:spacing w:val="29"/>
                <w:sz w:val="18"/>
              </w:rPr>
              <w:t xml:space="preserve"> </w:t>
            </w:r>
            <w:r w:rsidRPr="00EC0267">
              <w:rPr>
                <w:sz w:val="18"/>
              </w:rPr>
              <w:t>водопроводов,</w:t>
            </w:r>
            <w:r w:rsidRPr="00EC0267">
              <w:rPr>
                <w:spacing w:val="29"/>
                <w:sz w:val="18"/>
              </w:rPr>
              <w:t xml:space="preserve"> </w:t>
            </w:r>
            <w:r w:rsidRPr="00EC0267">
              <w:rPr>
                <w:spacing w:val="-1"/>
                <w:sz w:val="18"/>
              </w:rPr>
              <w:t>линий</w:t>
            </w:r>
            <w:r w:rsidRPr="00EC0267">
              <w:rPr>
                <w:spacing w:val="28"/>
                <w:sz w:val="18"/>
              </w:rPr>
              <w:t xml:space="preserve"> </w:t>
            </w:r>
            <w:r w:rsidRPr="00EC0267">
              <w:rPr>
                <w:spacing w:val="-1"/>
                <w:sz w:val="18"/>
              </w:rPr>
              <w:t>электропередач,</w:t>
            </w:r>
            <w:r w:rsidRPr="00EC0267">
              <w:rPr>
                <w:spacing w:val="45"/>
                <w:sz w:val="18"/>
              </w:rPr>
              <w:t xml:space="preserve"> </w:t>
            </w:r>
            <w:r w:rsidRPr="00EC0267">
              <w:rPr>
                <w:sz w:val="18"/>
              </w:rPr>
              <w:t>трансформаторных</w:t>
            </w:r>
            <w:r w:rsidRPr="00EC0267">
              <w:rPr>
                <w:spacing w:val="20"/>
                <w:sz w:val="18"/>
              </w:rPr>
              <w:t xml:space="preserve"> </w:t>
            </w:r>
            <w:r w:rsidRPr="00EC0267">
              <w:rPr>
                <w:sz w:val="18"/>
              </w:rPr>
              <w:t>подстанций,</w:t>
            </w:r>
            <w:r w:rsidRPr="00EC0267">
              <w:rPr>
                <w:spacing w:val="24"/>
                <w:sz w:val="18"/>
              </w:rPr>
              <w:t xml:space="preserve"> </w:t>
            </w:r>
            <w:r w:rsidRPr="00EC0267">
              <w:rPr>
                <w:sz w:val="18"/>
              </w:rPr>
              <w:t>газопроводов,</w:t>
            </w:r>
            <w:r w:rsidRPr="00EC0267">
              <w:rPr>
                <w:spacing w:val="21"/>
                <w:sz w:val="18"/>
              </w:rPr>
              <w:t xml:space="preserve"> </w:t>
            </w:r>
            <w:r w:rsidRPr="00EC0267">
              <w:rPr>
                <w:spacing w:val="-1"/>
                <w:sz w:val="18"/>
              </w:rPr>
              <w:t>линий</w:t>
            </w:r>
            <w:r w:rsidRPr="00EC0267">
              <w:rPr>
                <w:spacing w:val="35"/>
                <w:sz w:val="18"/>
              </w:rPr>
              <w:t xml:space="preserve"> </w:t>
            </w:r>
            <w:r w:rsidRPr="00EC0267">
              <w:rPr>
                <w:sz w:val="18"/>
              </w:rPr>
              <w:t>связи,</w:t>
            </w:r>
            <w:r w:rsidRPr="00EC0267">
              <w:rPr>
                <w:spacing w:val="37"/>
                <w:sz w:val="18"/>
              </w:rPr>
              <w:t xml:space="preserve"> </w:t>
            </w:r>
            <w:r w:rsidRPr="00EC0267">
              <w:rPr>
                <w:spacing w:val="-1"/>
                <w:sz w:val="18"/>
              </w:rPr>
              <w:t>телефонных</w:t>
            </w:r>
            <w:r w:rsidRPr="00EC0267">
              <w:rPr>
                <w:spacing w:val="34"/>
                <w:sz w:val="18"/>
              </w:rPr>
              <w:t xml:space="preserve"> </w:t>
            </w:r>
            <w:r w:rsidRPr="00EC0267">
              <w:rPr>
                <w:sz w:val="18"/>
              </w:rPr>
              <w:t>станций,</w:t>
            </w:r>
            <w:r w:rsidRPr="00EC0267">
              <w:rPr>
                <w:spacing w:val="26"/>
                <w:sz w:val="18"/>
              </w:rPr>
              <w:t xml:space="preserve"> </w:t>
            </w:r>
            <w:r w:rsidRPr="00EC0267">
              <w:rPr>
                <w:spacing w:val="-1"/>
                <w:sz w:val="18"/>
              </w:rPr>
              <w:t>канализаций,</w:t>
            </w:r>
            <w:r w:rsidRPr="00EC0267">
              <w:rPr>
                <w:spacing w:val="27"/>
                <w:sz w:val="18"/>
              </w:rPr>
              <w:t xml:space="preserve"> </w:t>
            </w:r>
            <w:r w:rsidRPr="00EC0267">
              <w:rPr>
                <w:sz w:val="18"/>
              </w:rPr>
              <w:t>стоянок,</w:t>
            </w:r>
            <w:r w:rsidRPr="00EC0267">
              <w:rPr>
                <w:spacing w:val="28"/>
                <w:sz w:val="18"/>
              </w:rPr>
              <w:t xml:space="preserve"> </w:t>
            </w:r>
            <w:r w:rsidRPr="00EC0267">
              <w:rPr>
                <w:sz w:val="18"/>
              </w:rPr>
              <w:t>гаражей</w:t>
            </w:r>
            <w:r w:rsidRPr="00EC0267">
              <w:rPr>
                <w:spacing w:val="27"/>
                <w:sz w:val="18"/>
              </w:rPr>
              <w:t xml:space="preserve"> </w:t>
            </w:r>
            <w:r w:rsidRPr="00EC0267">
              <w:rPr>
                <w:sz w:val="18"/>
              </w:rPr>
              <w:t>и</w:t>
            </w:r>
            <w:r w:rsidRPr="00EC0267">
              <w:rPr>
                <w:spacing w:val="27"/>
                <w:sz w:val="18"/>
              </w:rPr>
              <w:t xml:space="preserve"> </w:t>
            </w:r>
            <w:r w:rsidRPr="00EC0267">
              <w:rPr>
                <w:spacing w:val="-1"/>
                <w:sz w:val="18"/>
              </w:rPr>
              <w:t>мастерских</w:t>
            </w:r>
            <w:r w:rsidRPr="00EC0267">
              <w:rPr>
                <w:spacing w:val="39"/>
                <w:sz w:val="18"/>
              </w:rPr>
              <w:t xml:space="preserve"> </w:t>
            </w:r>
            <w:r w:rsidRPr="00EC0267">
              <w:rPr>
                <w:spacing w:val="-1"/>
                <w:sz w:val="18"/>
              </w:rPr>
              <w:t>для</w:t>
            </w:r>
            <w:r w:rsidRPr="00EC0267">
              <w:rPr>
                <w:spacing w:val="24"/>
                <w:sz w:val="18"/>
              </w:rPr>
              <w:t xml:space="preserve"> </w:t>
            </w:r>
            <w:r w:rsidRPr="00EC0267">
              <w:rPr>
                <w:spacing w:val="-1"/>
                <w:sz w:val="18"/>
              </w:rPr>
              <w:t>обслуживания</w:t>
            </w:r>
            <w:r w:rsidRPr="00EC0267">
              <w:rPr>
                <w:spacing w:val="27"/>
                <w:sz w:val="18"/>
              </w:rPr>
              <w:t xml:space="preserve"> </w:t>
            </w:r>
            <w:r w:rsidRPr="00EC0267">
              <w:rPr>
                <w:spacing w:val="-1"/>
                <w:sz w:val="18"/>
              </w:rPr>
              <w:t>уборочной</w:t>
            </w:r>
            <w:r w:rsidRPr="00EC0267">
              <w:rPr>
                <w:spacing w:val="22"/>
                <w:sz w:val="18"/>
              </w:rPr>
              <w:t xml:space="preserve"> </w:t>
            </w:r>
            <w:r w:rsidRPr="00EC0267">
              <w:rPr>
                <w:sz w:val="18"/>
              </w:rPr>
              <w:t>и</w:t>
            </w:r>
            <w:r w:rsidRPr="00EC0267">
              <w:rPr>
                <w:spacing w:val="23"/>
                <w:sz w:val="18"/>
              </w:rPr>
              <w:t xml:space="preserve"> </w:t>
            </w:r>
            <w:r w:rsidRPr="00EC0267">
              <w:rPr>
                <w:spacing w:val="-1"/>
                <w:sz w:val="18"/>
              </w:rPr>
              <w:t>аварийной</w:t>
            </w:r>
            <w:r w:rsidRPr="00EC0267">
              <w:rPr>
                <w:spacing w:val="49"/>
                <w:sz w:val="18"/>
              </w:rPr>
              <w:t xml:space="preserve"> </w:t>
            </w:r>
            <w:r w:rsidRPr="00EC0267">
              <w:rPr>
                <w:spacing w:val="-1"/>
                <w:sz w:val="18"/>
              </w:rPr>
              <w:t>техники,</w:t>
            </w:r>
            <w:r w:rsidRPr="00EC0267">
              <w:rPr>
                <w:spacing w:val="23"/>
                <w:sz w:val="18"/>
              </w:rPr>
              <w:t xml:space="preserve"> </w:t>
            </w:r>
            <w:r w:rsidRPr="00EC0267">
              <w:rPr>
                <w:sz w:val="18"/>
              </w:rPr>
              <w:t>а</w:t>
            </w:r>
            <w:r w:rsidRPr="00EC0267">
              <w:rPr>
                <w:spacing w:val="20"/>
                <w:sz w:val="18"/>
              </w:rPr>
              <w:t xml:space="preserve"> </w:t>
            </w:r>
            <w:r w:rsidRPr="00EC0267">
              <w:rPr>
                <w:sz w:val="18"/>
              </w:rPr>
              <w:t>также</w:t>
            </w:r>
            <w:r w:rsidRPr="00EC0267">
              <w:rPr>
                <w:spacing w:val="19"/>
                <w:sz w:val="18"/>
              </w:rPr>
              <w:t xml:space="preserve"> </w:t>
            </w:r>
            <w:r w:rsidRPr="00EC0267">
              <w:rPr>
                <w:sz w:val="18"/>
              </w:rPr>
              <w:t>зданий</w:t>
            </w:r>
            <w:r w:rsidRPr="00EC0267">
              <w:rPr>
                <w:spacing w:val="20"/>
                <w:sz w:val="18"/>
              </w:rPr>
              <w:t xml:space="preserve"> </w:t>
            </w:r>
            <w:r w:rsidRPr="00EC0267">
              <w:rPr>
                <w:sz w:val="18"/>
              </w:rPr>
              <w:t>или</w:t>
            </w:r>
            <w:r w:rsidRPr="00EC0267">
              <w:rPr>
                <w:spacing w:val="19"/>
                <w:sz w:val="18"/>
              </w:rPr>
              <w:t xml:space="preserve"> </w:t>
            </w:r>
            <w:r w:rsidRPr="00EC0267">
              <w:rPr>
                <w:sz w:val="18"/>
              </w:rPr>
              <w:t>помещений,</w:t>
            </w:r>
            <w:r w:rsidRPr="00EC0267">
              <w:rPr>
                <w:spacing w:val="30"/>
                <w:sz w:val="18"/>
              </w:rPr>
              <w:t xml:space="preserve"> </w:t>
            </w:r>
            <w:r w:rsidRPr="00EC0267">
              <w:rPr>
                <w:spacing w:val="-1"/>
                <w:sz w:val="18"/>
              </w:rPr>
              <w:t>предназначенных</w:t>
            </w:r>
            <w:r w:rsidRPr="00EC0267">
              <w:rPr>
                <w:spacing w:val="3"/>
                <w:sz w:val="18"/>
              </w:rPr>
              <w:t xml:space="preserve"> </w:t>
            </w:r>
            <w:r w:rsidRPr="00EC0267">
              <w:rPr>
                <w:spacing w:val="-1"/>
                <w:sz w:val="18"/>
              </w:rPr>
              <w:t>для</w:t>
            </w:r>
            <w:r w:rsidRPr="00EC0267">
              <w:rPr>
                <w:spacing w:val="5"/>
                <w:sz w:val="18"/>
              </w:rPr>
              <w:t xml:space="preserve"> </w:t>
            </w:r>
            <w:r w:rsidRPr="00EC0267">
              <w:rPr>
                <w:spacing w:val="-1"/>
                <w:sz w:val="18"/>
              </w:rPr>
              <w:t>приема</w:t>
            </w:r>
            <w:r w:rsidRPr="00EC0267">
              <w:rPr>
                <w:spacing w:val="5"/>
                <w:sz w:val="18"/>
              </w:rPr>
              <w:t xml:space="preserve"> </w:t>
            </w:r>
            <w:r w:rsidRPr="00EC0267">
              <w:rPr>
                <w:spacing w:val="-1"/>
                <w:sz w:val="18"/>
              </w:rPr>
              <w:t>физических</w:t>
            </w:r>
            <w:r w:rsidRPr="00EC0267">
              <w:rPr>
                <w:spacing w:val="2"/>
                <w:sz w:val="18"/>
              </w:rPr>
              <w:t xml:space="preserve"> </w:t>
            </w:r>
            <w:r w:rsidRPr="00EC0267">
              <w:rPr>
                <w:sz w:val="18"/>
              </w:rPr>
              <w:t>и</w:t>
            </w:r>
            <w:r w:rsidRPr="00EC0267">
              <w:rPr>
                <w:spacing w:val="53"/>
                <w:sz w:val="18"/>
              </w:rPr>
              <w:t xml:space="preserve"> </w:t>
            </w:r>
            <w:r w:rsidRPr="00EC0267">
              <w:rPr>
                <w:spacing w:val="-1"/>
                <w:sz w:val="18"/>
              </w:rPr>
              <w:t>юридических</w:t>
            </w:r>
            <w:r w:rsidRPr="00EC0267">
              <w:rPr>
                <w:spacing w:val="6"/>
                <w:sz w:val="18"/>
              </w:rPr>
              <w:t xml:space="preserve"> </w:t>
            </w:r>
            <w:r w:rsidRPr="00EC0267">
              <w:rPr>
                <w:spacing w:val="-1"/>
                <w:sz w:val="18"/>
              </w:rPr>
              <w:t>лиц</w:t>
            </w:r>
            <w:r w:rsidRPr="00EC0267">
              <w:rPr>
                <w:spacing w:val="5"/>
                <w:sz w:val="18"/>
              </w:rPr>
              <w:t xml:space="preserve"> </w:t>
            </w:r>
            <w:r w:rsidRPr="00EC0267">
              <w:rPr>
                <w:sz w:val="18"/>
              </w:rPr>
              <w:t>в</w:t>
            </w:r>
            <w:r w:rsidRPr="00EC0267">
              <w:rPr>
                <w:spacing w:val="4"/>
                <w:sz w:val="18"/>
              </w:rPr>
              <w:t xml:space="preserve"> </w:t>
            </w:r>
            <w:r w:rsidRPr="00EC0267">
              <w:rPr>
                <w:spacing w:val="-1"/>
                <w:sz w:val="18"/>
              </w:rPr>
              <w:t>связи</w:t>
            </w:r>
            <w:r w:rsidRPr="00EC0267">
              <w:rPr>
                <w:spacing w:val="6"/>
                <w:sz w:val="18"/>
              </w:rPr>
              <w:t xml:space="preserve"> </w:t>
            </w:r>
            <w:r w:rsidRPr="00EC0267">
              <w:rPr>
                <w:sz w:val="18"/>
              </w:rPr>
              <w:t>с</w:t>
            </w:r>
            <w:r w:rsidRPr="00EC0267">
              <w:rPr>
                <w:spacing w:val="4"/>
                <w:sz w:val="18"/>
              </w:rPr>
              <w:t xml:space="preserve"> </w:t>
            </w:r>
            <w:r w:rsidRPr="00EC0267">
              <w:rPr>
                <w:spacing w:val="-1"/>
                <w:sz w:val="18"/>
              </w:rPr>
              <w:t>предоставлением</w:t>
            </w:r>
            <w:r w:rsidRPr="00EC0267">
              <w:rPr>
                <w:spacing w:val="4"/>
                <w:sz w:val="18"/>
              </w:rPr>
              <w:t xml:space="preserve"> </w:t>
            </w:r>
            <w:r w:rsidRPr="00EC0267">
              <w:rPr>
                <w:spacing w:val="1"/>
                <w:sz w:val="18"/>
              </w:rPr>
              <w:t>им</w:t>
            </w:r>
            <w:r w:rsidRPr="00EC0267">
              <w:rPr>
                <w:spacing w:val="55"/>
                <w:sz w:val="18"/>
              </w:rPr>
              <w:t xml:space="preserve"> </w:t>
            </w:r>
            <w:r w:rsidRPr="00EC0267">
              <w:rPr>
                <w:spacing w:val="-1"/>
                <w:sz w:val="18"/>
              </w:rPr>
              <w:t>коммунальных</w:t>
            </w:r>
            <w:r w:rsidRPr="00EC0267">
              <w:rPr>
                <w:spacing w:val="1"/>
                <w:sz w:val="18"/>
              </w:rPr>
              <w:t xml:space="preserve"> </w:t>
            </w:r>
            <w:r w:rsidRPr="00EC0267">
              <w:rPr>
                <w:spacing w:val="-1"/>
                <w:sz w:val="18"/>
              </w:rPr>
              <w:t>услуг)</w:t>
            </w:r>
          </w:p>
        </w:tc>
        <w:tc>
          <w:tcPr>
            <w:tcW w:w="871" w:type="dxa"/>
            <w:tcBorders>
              <w:top w:val="single" w:sz="5" w:space="0" w:color="000000"/>
              <w:left w:val="single" w:sz="5" w:space="0" w:color="000000"/>
              <w:bottom w:val="single" w:sz="5" w:space="0" w:color="000000"/>
              <w:right w:val="single" w:sz="5" w:space="0" w:color="000000"/>
            </w:tcBorders>
          </w:tcPr>
          <w:p w14:paraId="30866E30" w14:textId="77777777" w:rsidR="007E3369" w:rsidRPr="00EC0267" w:rsidRDefault="007E3369" w:rsidP="00BC17B0">
            <w:pPr>
              <w:pStyle w:val="TableParagraph"/>
              <w:spacing w:line="201" w:lineRule="exact"/>
              <w:ind w:right="4"/>
              <w:jc w:val="center"/>
              <w:rPr>
                <w:sz w:val="18"/>
                <w:szCs w:val="18"/>
              </w:rPr>
            </w:pPr>
            <w:r w:rsidRPr="00EC0267">
              <w:rPr>
                <w:sz w:val="18"/>
              </w:rPr>
              <w:t>3.1</w:t>
            </w:r>
          </w:p>
        </w:tc>
        <w:tc>
          <w:tcPr>
            <w:tcW w:w="1738" w:type="dxa"/>
            <w:tcBorders>
              <w:top w:val="single" w:sz="5" w:space="0" w:color="000000"/>
              <w:left w:val="single" w:sz="5" w:space="0" w:color="000000"/>
              <w:bottom w:val="single" w:sz="5" w:space="0" w:color="000000"/>
              <w:right w:val="single" w:sz="5" w:space="0" w:color="000000"/>
            </w:tcBorders>
          </w:tcPr>
          <w:p w14:paraId="303DF60A" w14:textId="77777777" w:rsidR="007E3369" w:rsidRPr="00EC0267" w:rsidRDefault="007E3369" w:rsidP="00BC17B0">
            <w:pPr>
              <w:pStyle w:val="TableParagraph"/>
              <w:spacing w:line="201" w:lineRule="exact"/>
              <w:ind w:left="102"/>
              <w:rPr>
                <w:sz w:val="18"/>
                <w:szCs w:val="18"/>
              </w:rPr>
            </w:pPr>
            <w:r w:rsidRPr="00EC0267">
              <w:rPr>
                <w:sz w:val="18"/>
              </w:rPr>
              <w:t>не</w:t>
            </w:r>
            <w:r w:rsidRPr="00EC0267">
              <w:rPr>
                <w:spacing w:val="2"/>
                <w:sz w:val="18"/>
              </w:rPr>
              <w:t xml:space="preserve"> </w:t>
            </w:r>
            <w:r w:rsidRPr="00EC0267">
              <w:rPr>
                <w:spacing w:val="-1"/>
                <w:sz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5414A5DD" w14:textId="21463F08" w:rsidR="007E3369" w:rsidRPr="00EC0267" w:rsidRDefault="007E3369" w:rsidP="00BC17B0">
            <w:pPr>
              <w:pStyle w:val="TableParagraph"/>
              <w:spacing w:line="239" w:lineRule="auto"/>
              <w:ind w:left="100" w:right="122"/>
              <w:rPr>
                <w:sz w:val="18"/>
                <w:szCs w:val="18"/>
              </w:rPr>
            </w:pPr>
            <w:r w:rsidRPr="00EC0267">
              <w:rPr>
                <w:sz w:val="18"/>
              </w:rPr>
              <w:t xml:space="preserve">не </w:t>
            </w:r>
            <w:r w:rsidRPr="00EC0267">
              <w:rPr>
                <w:spacing w:val="-1"/>
                <w:sz w:val="18"/>
              </w:rPr>
              <w:t>устанавливается</w:t>
            </w:r>
          </w:p>
        </w:tc>
      </w:tr>
      <w:tr w:rsidR="007E3369" w:rsidRPr="00EC0267" w14:paraId="0C5CEEE9" w14:textId="77777777" w:rsidTr="00BC17B0">
        <w:trPr>
          <w:trHeight w:hRule="exact" w:val="1872"/>
        </w:trPr>
        <w:tc>
          <w:tcPr>
            <w:tcW w:w="672" w:type="dxa"/>
            <w:tcBorders>
              <w:top w:val="single" w:sz="5" w:space="0" w:color="000000"/>
              <w:left w:val="single" w:sz="5" w:space="0" w:color="000000"/>
              <w:bottom w:val="single" w:sz="5" w:space="0" w:color="000000"/>
              <w:right w:val="single" w:sz="5" w:space="0" w:color="000000"/>
            </w:tcBorders>
          </w:tcPr>
          <w:p w14:paraId="2B30BB93" w14:textId="77777777" w:rsidR="007E3369" w:rsidRPr="00EC0267" w:rsidRDefault="007E3369" w:rsidP="00BC17B0">
            <w:pPr>
              <w:pStyle w:val="TableParagraph"/>
              <w:spacing w:line="201" w:lineRule="exact"/>
              <w:ind w:left="102"/>
              <w:rPr>
                <w:sz w:val="18"/>
                <w:szCs w:val="18"/>
              </w:rPr>
            </w:pPr>
            <w:r w:rsidRPr="00EC0267">
              <w:rPr>
                <w:sz w:val="18"/>
              </w:rPr>
              <w:t>2.2</w:t>
            </w:r>
          </w:p>
        </w:tc>
        <w:tc>
          <w:tcPr>
            <w:tcW w:w="1562" w:type="dxa"/>
            <w:tcBorders>
              <w:top w:val="single" w:sz="5" w:space="0" w:color="000000"/>
              <w:left w:val="single" w:sz="5" w:space="0" w:color="000000"/>
              <w:bottom w:val="single" w:sz="5" w:space="0" w:color="000000"/>
              <w:right w:val="single" w:sz="5" w:space="0" w:color="000000"/>
            </w:tcBorders>
          </w:tcPr>
          <w:p w14:paraId="0798B951" w14:textId="77777777" w:rsidR="007E3369" w:rsidRPr="00EC0267" w:rsidRDefault="007E3369" w:rsidP="00BC17B0">
            <w:pPr>
              <w:pStyle w:val="TableParagraph"/>
              <w:spacing w:line="201" w:lineRule="exact"/>
              <w:ind w:left="133"/>
              <w:rPr>
                <w:sz w:val="18"/>
                <w:szCs w:val="18"/>
              </w:rPr>
            </w:pPr>
            <w:r w:rsidRPr="00EC0267">
              <w:rPr>
                <w:sz w:val="18"/>
              </w:rPr>
              <w:t>Рынки</w:t>
            </w:r>
          </w:p>
        </w:tc>
        <w:tc>
          <w:tcPr>
            <w:tcW w:w="3948" w:type="dxa"/>
            <w:tcBorders>
              <w:top w:val="single" w:sz="5" w:space="0" w:color="000000"/>
              <w:left w:val="single" w:sz="5" w:space="0" w:color="000000"/>
              <w:bottom w:val="single" w:sz="5" w:space="0" w:color="000000"/>
              <w:right w:val="single" w:sz="5" w:space="0" w:color="000000"/>
            </w:tcBorders>
          </w:tcPr>
          <w:p w14:paraId="090A13C6" w14:textId="77777777" w:rsidR="007E3369" w:rsidRPr="00EC0267" w:rsidRDefault="007E3369" w:rsidP="00BC17B0">
            <w:pPr>
              <w:pStyle w:val="TableParagraph"/>
              <w:tabs>
                <w:tab w:val="left" w:pos="1585"/>
                <w:tab w:val="left" w:pos="2792"/>
              </w:tabs>
              <w:ind w:left="135" w:right="101"/>
              <w:jc w:val="both"/>
              <w:rPr>
                <w:sz w:val="18"/>
                <w:szCs w:val="18"/>
              </w:rPr>
            </w:pPr>
            <w:r w:rsidRPr="00EC0267">
              <w:rPr>
                <w:w w:val="95"/>
                <w:sz w:val="18"/>
              </w:rPr>
              <w:t>Размещение</w:t>
            </w:r>
            <w:r w:rsidRPr="00EC0267">
              <w:rPr>
                <w:w w:val="95"/>
                <w:sz w:val="18"/>
              </w:rPr>
              <w:tab/>
              <w:t>объектов</w:t>
            </w:r>
            <w:r w:rsidRPr="00EC0267">
              <w:rPr>
                <w:w w:val="95"/>
                <w:sz w:val="18"/>
              </w:rPr>
              <w:tab/>
            </w:r>
            <w:r w:rsidRPr="00EC0267">
              <w:rPr>
                <w:spacing w:val="-1"/>
                <w:sz w:val="18"/>
              </w:rPr>
              <w:t>капитального</w:t>
            </w:r>
            <w:r w:rsidRPr="00EC0267">
              <w:rPr>
                <w:spacing w:val="29"/>
                <w:sz w:val="18"/>
              </w:rPr>
              <w:t xml:space="preserve"> </w:t>
            </w:r>
            <w:r w:rsidRPr="00EC0267">
              <w:rPr>
                <w:spacing w:val="-1"/>
                <w:sz w:val="18"/>
              </w:rPr>
              <w:t>строительства,</w:t>
            </w:r>
            <w:r w:rsidRPr="00EC0267">
              <w:rPr>
                <w:spacing w:val="25"/>
                <w:sz w:val="18"/>
              </w:rPr>
              <w:t xml:space="preserve"> </w:t>
            </w:r>
            <w:r w:rsidRPr="00EC0267">
              <w:rPr>
                <w:spacing w:val="-1"/>
                <w:sz w:val="18"/>
              </w:rPr>
              <w:t>сооружений,</w:t>
            </w:r>
            <w:r w:rsidRPr="00EC0267">
              <w:rPr>
                <w:spacing w:val="24"/>
                <w:sz w:val="18"/>
              </w:rPr>
              <w:t xml:space="preserve"> </w:t>
            </w:r>
            <w:r w:rsidRPr="00EC0267">
              <w:rPr>
                <w:sz w:val="18"/>
              </w:rPr>
              <w:t>предназначенных</w:t>
            </w:r>
            <w:r w:rsidRPr="00EC0267">
              <w:rPr>
                <w:spacing w:val="43"/>
                <w:sz w:val="18"/>
              </w:rPr>
              <w:t xml:space="preserve"> </w:t>
            </w:r>
            <w:r w:rsidRPr="00EC0267">
              <w:rPr>
                <w:spacing w:val="-1"/>
                <w:sz w:val="18"/>
              </w:rPr>
              <w:t>для</w:t>
            </w:r>
            <w:r w:rsidRPr="00EC0267">
              <w:rPr>
                <w:spacing w:val="26"/>
                <w:sz w:val="18"/>
              </w:rPr>
              <w:t xml:space="preserve"> </w:t>
            </w:r>
            <w:r w:rsidRPr="00EC0267">
              <w:rPr>
                <w:sz w:val="18"/>
              </w:rPr>
              <w:t>организации</w:t>
            </w:r>
            <w:r w:rsidRPr="00EC0267">
              <w:rPr>
                <w:spacing w:val="23"/>
                <w:sz w:val="18"/>
              </w:rPr>
              <w:t xml:space="preserve"> </w:t>
            </w:r>
            <w:r w:rsidRPr="00EC0267">
              <w:rPr>
                <w:sz w:val="18"/>
              </w:rPr>
              <w:t>постоянной</w:t>
            </w:r>
            <w:r w:rsidRPr="00EC0267">
              <w:rPr>
                <w:spacing w:val="22"/>
                <w:sz w:val="18"/>
              </w:rPr>
              <w:t xml:space="preserve"> </w:t>
            </w:r>
            <w:r w:rsidRPr="00EC0267">
              <w:rPr>
                <w:spacing w:val="-1"/>
                <w:sz w:val="18"/>
              </w:rPr>
              <w:t>или</w:t>
            </w:r>
            <w:r w:rsidRPr="00EC0267">
              <w:rPr>
                <w:spacing w:val="24"/>
                <w:sz w:val="18"/>
              </w:rPr>
              <w:t xml:space="preserve"> </w:t>
            </w:r>
            <w:r w:rsidRPr="00EC0267">
              <w:rPr>
                <w:spacing w:val="-1"/>
                <w:sz w:val="18"/>
              </w:rPr>
              <w:t>временной</w:t>
            </w:r>
            <w:r w:rsidRPr="00EC0267">
              <w:rPr>
                <w:spacing w:val="26"/>
                <w:sz w:val="18"/>
              </w:rPr>
              <w:t xml:space="preserve"> </w:t>
            </w:r>
            <w:r w:rsidRPr="00EC0267">
              <w:rPr>
                <w:spacing w:val="-1"/>
                <w:sz w:val="18"/>
              </w:rPr>
              <w:t>торговли</w:t>
            </w:r>
            <w:r w:rsidRPr="00EC0267">
              <w:rPr>
                <w:spacing w:val="29"/>
                <w:sz w:val="18"/>
              </w:rPr>
              <w:t xml:space="preserve"> </w:t>
            </w:r>
            <w:r w:rsidRPr="00EC0267">
              <w:rPr>
                <w:spacing w:val="-1"/>
                <w:sz w:val="18"/>
              </w:rPr>
              <w:t>(ярмарка,</w:t>
            </w:r>
            <w:r w:rsidRPr="00EC0267">
              <w:rPr>
                <w:spacing w:val="30"/>
                <w:sz w:val="18"/>
              </w:rPr>
              <w:t xml:space="preserve"> </w:t>
            </w:r>
            <w:r w:rsidRPr="00EC0267">
              <w:rPr>
                <w:sz w:val="18"/>
              </w:rPr>
              <w:t>рынок,</w:t>
            </w:r>
            <w:r w:rsidRPr="00EC0267">
              <w:rPr>
                <w:spacing w:val="29"/>
                <w:sz w:val="18"/>
              </w:rPr>
              <w:t xml:space="preserve"> </w:t>
            </w:r>
            <w:r w:rsidRPr="00EC0267">
              <w:rPr>
                <w:sz w:val="18"/>
              </w:rPr>
              <w:t>базар),</w:t>
            </w:r>
            <w:r w:rsidRPr="00EC0267">
              <w:rPr>
                <w:spacing w:val="31"/>
                <w:sz w:val="18"/>
              </w:rPr>
              <w:t xml:space="preserve"> </w:t>
            </w:r>
            <w:r w:rsidRPr="00EC0267">
              <w:rPr>
                <w:sz w:val="18"/>
              </w:rPr>
              <w:t>с</w:t>
            </w:r>
            <w:r w:rsidRPr="00EC0267">
              <w:rPr>
                <w:spacing w:val="31"/>
                <w:sz w:val="18"/>
              </w:rPr>
              <w:t xml:space="preserve"> </w:t>
            </w:r>
            <w:r w:rsidRPr="00EC0267">
              <w:rPr>
                <w:spacing w:val="-1"/>
                <w:sz w:val="18"/>
              </w:rPr>
              <w:t>учетом</w:t>
            </w:r>
            <w:r w:rsidRPr="00EC0267">
              <w:rPr>
                <w:spacing w:val="41"/>
                <w:sz w:val="18"/>
              </w:rPr>
              <w:t xml:space="preserve"> </w:t>
            </w:r>
            <w:r w:rsidRPr="00EC0267">
              <w:rPr>
                <w:sz w:val="18"/>
              </w:rPr>
              <w:t>того,</w:t>
            </w:r>
            <w:r w:rsidRPr="00EC0267">
              <w:rPr>
                <w:spacing w:val="2"/>
                <w:sz w:val="18"/>
              </w:rPr>
              <w:t xml:space="preserve"> </w:t>
            </w:r>
            <w:r w:rsidRPr="00EC0267">
              <w:rPr>
                <w:sz w:val="18"/>
              </w:rPr>
              <w:t>что</w:t>
            </w:r>
            <w:r w:rsidRPr="00EC0267">
              <w:rPr>
                <w:spacing w:val="2"/>
                <w:sz w:val="18"/>
              </w:rPr>
              <w:t xml:space="preserve"> </w:t>
            </w:r>
            <w:r w:rsidRPr="00EC0267">
              <w:rPr>
                <w:spacing w:val="-1"/>
                <w:sz w:val="18"/>
              </w:rPr>
              <w:t>каждое</w:t>
            </w:r>
            <w:r w:rsidRPr="00EC0267">
              <w:rPr>
                <w:spacing w:val="1"/>
                <w:sz w:val="18"/>
              </w:rPr>
              <w:t xml:space="preserve"> </w:t>
            </w:r>
            <w:r w:rsidRPr="00EC0267">
              <w:rPr>
                <w:sz w:val="18"/>
              </w:rPr>
              <w:t>из</w:t>
            </w:r>
            <w:r w:rsidRPr="00EC0267">
              <w:rPr>
                <w:spacing w:val="3"/>
                <w:sz w:val="18"/>
              </w:rPr>
              <w:t xml:space="preserve"> </w:t>
            </w:r>
            <w:r w:rsidRPr="00EC0267">
              <w:rPr>
                <w:spacing w:val="-1"/>
                <w:sz w:val="18"/>
              </w:rPr>
              <w:t>торговых</w:t>
            </w:r>
            <w:r w:rsidRPr="00EC0267">
              <w:rPr>
                <w:spacing w:val="1"/>
                <w:sz w:val="18"/>
              </w:rPr>
              <w:t xml:space="preserve"> </w:t>
            </w:r>
            <w:r w:rsidRPr="00EC0267">
              <w:rPr>
                <w:sz w:val="18"/>
              </w:rPr>
              <w:t>мест</w:t>
            </w:r>
            <w:r w:rsidRPr="00EC0267">
              <w:rPr>
                <w:spacing w:val="2"/>
                <w:sz w:val="18"/>
              </w:rPr>
              <w:t xml:space="preserve"> </w:t>
            </w:r>
            <w:r w:rsidRPr="00EC0267">
              <w:rPr>
                <w:sz w:val="18"/>
              </w:rPr>
              <w:t>не</w:t>
            </w:r>
            <w:r w:rsidRPr="00EC0267">
              <w:rPr>
                <w:spacing w:val="23"/>
                <w:sz w:val="18"/>
              </w:rPr>
              <w:t xml:space="preserve"> </w:t>
            </w:r>
            <w:r w:rsidRPr="00EC0267">
              <w:rPr>
                <w:spacing w:val="-1"/>
                <w:sz w:val="18"/>
              </w:rPr>
              <w:t>располагает</w:t>
            </w:r>
            <w:r w:rsidRPr="00EC0267">
              <w:rPr>
                <w:spacing w:val="27"/>
                <w:sz w:val="18"/>
              </w:rPr>
              <w:t xml:space="preserve"> </w:t>
            </w:r>
            <w:r w:rsidRPr="00EC0267">
              <w:rPr>
                <w:sz w:val="18"/>
              </w:rPr>
              <w:t>торговой</w:t>
            </w:r>
            <w:r w:rsidRPr="00EC0267">
              <w:rPr>
                <w:spacing w:val="26"/>
                <w:sz w:val="18"/>
              </w:rPr>
              <w:t xml:space="preserve"> </w:t>
            </w:r>
            <w:r w:rsidRPr="00EC0267">
              <w:rPr>
                <w:spacing w:val="-1"/>
                <w:sz w:val="18"/>
              </w:rPr>
              <w:t>площадью</w:t>
            </w:r>
            <w:r w:rsidRPr="00EC0267">
              <w:rPr>
                <w:spacing w:val="25"/>
                <w:sz w:val="18"/>
              </w:rPr>
              <w:t xml:space="preserve"> </w:t>
            </w:r>
            <w:r w:rsidRPr="00EC0267">
              <w:rPr>
                <w:sz w:val="18"/>
              </w:rPr>
              <w:t>более</w:t>
            </w:r>
            <w:r w:rsidRPr="00EC0267">
              <w:rPr>
                <w:spacing w:val="25"/>
                <w:sz w:val="18"/>
              </w:rPr>
              <w:t xml:space="preserve"> </w:t>
            </w:r>
            <w:r w:rsidRPr="00EC0267">
              <w:rPr>
                <w:sz w:val="18"/>
              </w:rPr>
              <w:t>200</w:t>
            </w:r>
            <w:r w:rsidRPr="00EC0267">
              <w:rPr>
                <w:spacing w:val="28"/>
                <w:sz w:val="18"/>
              </w:rPr>
              <w:t xml:space="preserve"> </w:t>
            </w:r>
            <w:r w:rsidRPr="00EC0267">
              <w:rPr>
                <w:spacing w:val="-1"/>
                <w:sz w:val="18"/>
              </w:rPr>
              <w:t>кв.</w:t>
            </w:r>
            <w:r w:rsidRPr="00EC0267">
              <w:rPr>
                <w:spacing w:val="40"/>
                <w:sz w:val="18"/>
              </w:rPr>
              <w:t xml:space="preserve"> </w:t>
            </w:r>
            <w:r w:rsidRPr="00EC0267">
              <w:rPr>
                <w:sz w:val="18"/>
              </w:rPr>
              <w:t>м;</w:t>
            </w:r>
          </w:p>
          <w:p w14:paraId="62A54102" w14:textId="77777777" w:rsidR="007E3369" w:rsidRPr="00EC0267" w:rsidRDefault="007E3369" w:rsidP="00BC17B0">
            <w:pPr>
              <w:pStyle w:val="TableParagraph"/>
              <w:ind w:left="135" w:right="101"/>
              <w:jc w:val="both"/>
              <w:rPr>
                <w:sz w:val="18"/>
                <w:szCs w:val="18"/>
              </w:rPr>
            </w:pPr>
            <w:r w:rsidRPr="00EC0267">
              <w:rPr>
                <w:spacing w:val="-1"/>
                <w:sz w:val="18"/>
              </w:rPr>
              <w:t>размещение</w:t>
            </w:r>
            <w:r w:rsidRPr="00EC0267">
              <w:rPr>
                <w:spacing w:val="19"/>
                <w:sz w:val="18"/>
              </w:rPr>
              <w:t xml:space="preserve"> </w:t>
            </w:r>
            <w:r w:rsidRPr="00EC0267">
              <w:rPr>
                <w:sz w:val="18"/>
              </w:rPr>
              <w:t>гаражей</w:t>
            </w:r>
            <w:r w:rsidRPr="00EC0267">
              <w:rPr>
                <w:spacing w:val="20"/>
                <w:sz w:val="18"/>
              </w:rPr>
              <w:t xml:space="preserve"> </w:t>
            </w:r>
            <w:r w:rsidRPr="00EC0267">
              <w:rPr>
                <w:sz w:val="18"/>
              </w:rPr>
              <w:t>и</w:t>
            </w:r>
            <w:r w:rsidRPr="00EC0267">
              <w:rPr>
                <w:spacing w:val="20"/>
                <w:sz w:val="18"/>
              </w:rPr>
              <w:t xml:space="preserve"> </w:t>
            </w:r>
            <w:r w:rsidRPr="00EC0267">
              <w:rPr>
                <w:sz w:val="18"/>
              </w:rPr>
              <w:t>(или)</w:t>
            </w:r>
            <w:r w:rsidRPr="00EC0267">
              <w:rPr>
                <w:spacing w:val="21"/>
                <w:sz w:val="18"/>
              </w:rPr>
              <w:t xml:space="preserve"> </w:t>
            </w:r>
            <w:r w:rsidRPr="00EC0267">
              <w:rPr>
                <w:sz w:val="18"/>
              </w:rPr>
              <w:t>стоянок</w:t>
            </w:r>
            <w:r w:rsidRPr="00EC0267">
              <w:rPr>
                <w:spacing w:val="20"/>
                <w:sz w:val="18"/>
              </w:rPr>
              <w:t xml:space="preserve"> </w:t>
            </w:r>
            <w:r w:rsidRPr="00EC0267">
              <w:rPr>
                <w:spacing w:val="-1"/>
                <w:sz w:val="18"/>
              </w:rPr>
              <w:t>для</w:t>
            </w:r>
            <w:r w:rsidRPr="00EC0267">
              <w:rPr>
                <w:spacing w:val="24"/>
                <w:sz w:val="18"/>
              </w:rPr>
              <w:t xml:space="preserve"> </w:t>
            </w:r>
            <w:r w:rsidRPr="00EC0267">
              <w:rPr>
                <w:spacing w:val="-1"/>
                <w:sz w:val="18"/>
              </w:rPr>
              <w:t>автомобилей</w:t>
            </w:r>
            <w:r w:rsidRPr="00EC0267">
              <w:rPr>
                <w:sz w:val="18"/>
              </w:rPr>
              <w:t xml:space="preserve"> </w:t>
            </w:r>
            <w:r w:rsidRPr="00EC0267">
              <w:rPr>
                <w:spacing w:val="-1"/>
                <w:sz w:val="18"/>
              </w:rPr>
              <w:t>сотрудников</w:t>
            </w:r>
            <w:r w:rsidRPr="00EC0267">
              <w:rPr>
                <w:sz w:val="18"/>
              </w:rPr>
              <w:t xml:space="preserve"> и </w:t>
            </w:r>
            <w:r w:rsidRPr="00EC0267">
              <w:rPr>
                <w:spacing w:val="-1"/>
                <w:sz w:val="18"/>
              </w:rPr>
              <w:t>посетителей</w:t>
            </w:r>
            <w:r w:rsidRPr="00EC0267">
              <w:rPr>
                <w:sz w:val="18"/>
              </w:rPr>
              <w:t xml:space="preserve"> рынка</w:t>
            </w:r>
          </w:p>
        </w:tc>
        <w:tc>
          <w:tcPr>
            <w:tcW w:w="871" w:type="dxa"/>
            <w:tcBorders>
              <w:top w:val="single" w:sz="5" w:space="0" w:color="000000"/>
              <w:left w:val="single" w:sz="5" w:space="0" w:color="000000"/>
              <w:bottom w:val="single" w:sz="5" w:space="0" w:color="000000"/>
              <w:right w:val="single" w:sz="5" w:space="0" w:color="000000"/>
            </w:tcBorders>
          </w:tcPr>
          <w:p w14:paraId="78BBDEC3" w14:textId="77777777" w:rsidR="007E3369" w:rsidRPr="00EC0267" w:rsidRDefault="007E3369" w:rsidP="00BC17B0">
            <w:pPr>
              <w:pStyle w:val="TableParagraph"/>
              <w:spacing w:line="201" w:lineRule="exact"/>
              <w:ind w:right="4"/>
              <w:jc w:val="center"/>
              <w:rPr>
                <w:sz w:val="18"/>
                <w:szCs w:val="18"/>
              </w:rPr>
            </w:pPr>
            <w:r w:rsidRPr="00EC0267">
              <w:rPr>
                <w:sz w:val="18"/>
              </w:rPr>
              <w:t>4.3</w:t>
            </w:r>
          </w:p>
        </w:tc>
        <w:tc>
          <w:tcPr>
            <w:tcW w:w="1738" w:type="dxa"/>
            <w:tcBorders>
              <w:top w:val="single" w:sz="5" w:space="0" w:color="000000"/>
              <w:left w:val="single" w:sz="5" w:space="0" w:color="000000"/>
              <w:bottom w:val="single" w:sz="5" w:space="0" w:color="000000"/>
              <w:right w:val="single" w:sz="5" w:space="0" w:color="000000"/>
            </w:tcBorders>
          </w:tcPr>
          <w:p w14:paraId="5A5DD467" w14:textId="77777777" w:rsidR="007E3369" w:rsidRPr="00EC0267" w:rsidRDefault="007E3369" w:rsidP="00BC17B0">
            <w:pPr>
              <w:pStyle w:val="TableParagraph"/>
              <w:ind w:left="102" w:right="361"/>
              <w:rPr>
                <w:sz w:val="18"/>
                <w:szCs w:val="18"/>
              </w:rPr>
            </w:pPr>
            <w:r w:rsidRPr="00EC0267">
              <w:rPr>
                <w:spacing w:val="-1"/>
                <w:sz w:val="18"/>
                <w:szCs w:val="18"/>
              </w:rPr>
              <w:t>мин.-</w:t>
            </w:r>
            <w:r w:rsidRPr="00EC0267">
              <w:rPr>
                <w:sz w:val="18"/>
                <w:szCs w:val="18"/>
              </w:rPr>
              <w:t xml:space="preserve"> 7000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5CAA4D1B" w14:textId="77777777" w:rsidR="007E3369" w:rsidRPr="00EC0267" w:rsidRDefault="007E3369" w:rsidP="00BC17B0">
            <w:pPr>
              <w:pStyle w:val="TableParagraph"/>
              <w:spacing w:line="201" w:lineRule="exact"/>
              <w:ind w:left="100"/>
              <w:rPr>
                <w:sz w:val="18"/>
                <w:szCs w:val="18"/>
              </w:rPr>
            </w:pPr>
            <w:r w:rsidRPr="00EC0267">
              <w:rPr>
                <w:sz w:val="18"/>
              </w:rPr>
              <w:t>50</w:t>
            </w:r>
          </w:p>
        </w:tc>
      </w:tr>
      <w:tr w:rsidR="007E3369" w:rsidRPr="00EC0267" w14:paraId="12D98F8B" w14:textId="77777777" w:rsidTr="00BC17B0">
        <w:trPr>
          <w:trHeight w:hRule="exact" w:val="840"/>
        </w:trPr>
        <w:tc>
          <w:tcPr>
            <w:tcW w:w="672" w:type="dxa"/>
            <w:tcBorders>
              <w:top w:val="single" w:sz="5" w:space="0" w:color="000000"/>
              <w:left w:val="single" w:sz="5" w:space="0" w:color="000000"/>
              <w:bottom w:val="single" w:sz="5" w:space="0" w:color="000000"/>
              <w:right w:val="single" w:sz="5" w:space="0" w:color="000000"/>
            </w:tcBorders>
          </w:tcPr>
          <w:p w14:paraId="64461BE9" w14:textId="77777777" w:rsidR="007E3369" w:rsidRPr="00EC0267" w:rsidRDefault="007E3369" w:rsidP="00BC17B0">
            <w:pPr>
              <w:pStyle w:val="TableParagraph"/>
              <w:spacing w:line="204" w:lineRule="exact"/>
              <w:ind w:left="102"/>
              <w:rPr>
                <w:sz w:val="18"/>
                <w:szCs w:val="18"/>
              </w:rPr>
            </w:pPr>
            <w:r w:rsidRPr="00EC0267">
              <w:rPr>
                <w:sz w:val="18"/>
              </w:rPr>
              <w:t>2.3</w:t>
            </w:r>
          </w:p>
        </w:tc>
        <w:tc>
          <w:tcPr>
            <w:tcW w:w="1562" w:type="dxa"/>
            <w:tcBorders>
              <w:top w:val="single" w:sz="5" w:space="0" w:color="000000"/>
              <w:left w:val="single" w:sz="5" w:space="0" w:color="000000"/>
              <w:bottom w:val="single" w:sz="5" w:space="0" w:color="000000"/>
              <w:right w:val="single" w:sz="5" w:space="0" w:color="000000"/>
            </w:tcBorders>
          </w:tcPr>
          <w:p w14:paraId="70A9AD7B" w14:textId="77777777" w:rsidR="007E3369" w:rsidRPr="00EC0267" w:rsidRDefault="007E3369" w:rsidP="00BC17B0">
            <w:pPr>
              <w:pStyle w:val="TableParagraph"/>
              <w:spacing w:line="204" w:lineRule="exact"/>
              <w:ind w:left="133"/>
              <w:rPr>
                <w:sz w:val="18"/>
                <w:szCs w:val="18"/>
              </w:rPr>
            </w:pPr>
            <w:r w:rsidRPr="00EC0267">
              <w:rPr>
                <w:sz w:val="18"/>
              </w:rPr>
              <w:t>Магазины</w:t>
            </w:r>
          </w:p>
        </w:tc>
        <w:tc>
          <w:tcPr>
            <w:tcW w:w="3948" w:type="dxa"/>
            <w:tcBorders>
              <w:top w:val="single" w:sz="5" w:space="0" w:color="000000"/>
              <w:left w:val="single" w:sz="5" w:space="0" w:color="000000"/>
              <w:bottom w:val="single" w:sz="5" w:space="0" w:color="000000"/>
              <w:right w:val="single" w:sz="5" w:space="0" w:color="000000"/>
            </w:tcBorders>
          </w:tcPr>
          <w:p w14:paraId="387140D8" w14:textId="77777777" w:rsidR="007E3369" w:rsidRPr="00EC0267" w:rsidRDefault="007E3369" w:rsidP="00BC17B0">
            <w:pPr>
              <w:pStyle w:val="TableParagraph"/>
              <w:tabs>
                <w:tab w:val="left" w:pos="1585"/>
                <w:tab w:val="left" w:pos="2792"/>
              </w:tabs>
              <w:spacing w:line="239" w:lineRule="auto"/>
              <w:ind w:left="135" w:right="99"/>
              <w:jc w:val="both"/>
              <w:rPr>
                <w:sz w:val="18"/>
                <w:szCs w:val="18"/>
              </w:rPr>
            </w:pPr>
            <w:r w:rsidRPr="00EC0267">
              <w:rPr>
                <w:w w:val="95"/>
                <w:sz w:val="18"/>
              </w:rPr>
              <w:t>Размещение</w:t>
            </w:r>
            <w:r w:rsidRPr="00EC0267">
              <w:rPr>
                <w:w w:val="95"/>
                <w:sz w:val="18"/>
              </w:rPr>
              <w:tab/>
              <w:t>объектов</w:t>
            </w:r>
            <w:r w:rsidRPr="00EC0267">
              <w:rPr>
                <w:w w:val="95"/>
                <w:sz w:val="18"/>
              </w:rPr>
              <w:tab/>
            </w:r>
            <w:r w:rsidRPr="00EC0267">
              <w:rPr>
                <w:spacing w:val="-1"/>
                <w:sz w:val="18"/>
              </w:rPr>
              <w:t>капитального</w:t>
            </w:r>
            <w:r w:rsidRPr="00EC0267">
              <w:rPr>
                <w:spacing w:val="29"/>
                <w:sz w:val="18"/>
              </w:rPr>
              <w:t xml:space="preserve"> </w:t>
            </w:r>
            <w:r w:rsidRPr="00EC0267">
              <w:rPr>
                <w:spacing w:val="-1"/>
                <w:sz w:val="18"/>
              </w:rPr>
              <w:t>строительства,</w:t>
            </w:r>
            <w:r w:rsidRPr="00EC0267">
              <w:rPr>
                <w:spacing w:val="1"/>
                <w:sz w:val="18"/>
              </w:rPr>
              <w:t xml:space="preserve"> </w:t>
            </w:r>
            <w:r w:rsidRPr="00EC0267">
              <w:rPr>
                <w:sz w:val="18"/>
              </w:rPr>
              <w:t>предназначенных</w:t>
            </w:r>
            <w:r w:rsidRPr="00EC0267">
              <w:rPr>
                <w:spacing w:val="44"/>
                <w:sz w:val="18"/>
              </w:rPr>
              <w:t xml:space="preserve"> </w:t>
            </w:r>
            <w:r w:rsidRPr="00EC0267">
              <w:rPr>
                <w:sz w:val="18"/>
              </w:rPr>
              <w:t>для</w:t>
            </w:r>
            <w:r w:rsidRPr="00EC0267">
              <w:rPr>
                <w:spacing w:val="1"/>
                <w:sz w:val="18"/>
              </w:rPr>
              <w:t xml:space="preserve"> </w:t>
            </w:r>
            <w:r w:rsidRPr="00EC0267">
              <w:rPr>
                <w:sz w:val="18"/>
              </w:rPr>
              <w:t>продажи</w:t>
            </w:r>
            <w:r w:rsidRPr="00EC0267">
              <w:rPr>
                <w:spacing w:val="34"/>
                <w:sz w:val="18"/>
              </w:rPr>
              <w:t xml:space="preserve"> </w:t>
            </w:r>
            <w:r w:rsidRPr="00EC0267">
              <w:rPr>
                <w:sz w:val="18"/>
              </w:rPr>
              <w:t>товаров,</w:t>
            </w:r>
            <w:r w:rsidRPr="00EC0267">
              <w:rPr>
                <w:spacing w:val="14"/>
                <w:sz w:val="18"/>
              </w:rPr>
              <w:t xml:space="preserve"> </w:t>
            </w:r>
            <w:r w:rsidRPr="00EC0267">
              <w:rPr>
                <w:sz w:val="18"/>
              </w:rPr>
              <w:t>торговая</w:t>
            </w:r>
            <w:r w:rsidRPr="00EC0267">
              <w:rPr>
                <w:spacing w:val="16"/>
                <w:sz w:val="18"/>
              </w:rPr>
              <w:t xml:space="preserve"> </w:t>
            </w:r>
            <w:r w:rsidRPr="00EC0267">
              <w:rPr>
                <w:spacing w:val="-1"/>
                <w:sz w:val="18"/>
              </w:rPr>
              <w:t>площадь</w:t>
            </w:r>
            <w:r w:rsidRPr="00EC0267">
              <w:rPr>
                <w:spacing w:val="14"/>
                <w:sz w:val="18"/>
              </w:rPr>
              <w:t xml:space="preserve"> </w:t>
            </w:r>
            <w:r w:rsidRPr="00EC0267">
              <w:rPr>
                <w:sz w:val="18"/>
              </w:rPr>
              <w:t>которых</w:t>
            </w:r>
            <w:r w:rsidRPr="00EC0267">
              <w:rPr>
                <w:spacing w:val="12"/>
                <w:sz w:val="18"/>
              </w:rPr>
              <w:t xml:space="preserve"> </w:t>
            </w:r>
            <w:r w:rsidRPr="00EC0267">
              <w:rPr>
                <w:spacing w:val="-1"/>
                <w:sz w:val="18"/>
              </w:rPr>
              <w:t>составляет</w:t>
            </w:r>
            <w:r w:rsidRPr="00EC0267">
              <w:rPr>
                <w:spacing w:val="34"/>
                <w:sz w:val="18"/>
              </w:rPr>
              <w:t xml:space="preserve"> </w:t>
            </w:r>
            <w:r w:rsidRPr="00EC0267">
              <w:rPr>
                <w:sz w:val="18"/>
              </w:rPr>
              <w:t>до</w:t>
            </w:r>
            <w:r w:rsidRPr="00EC0267">
              <w:rPr>
                <w:spacing w:val="1"/>
                <w:sz w:val="18"/>
              </w:rPr>
              <w:t xml:space="preserve"> </w:t>
            </w:r>
            <w:r w:rsidRPr="00EC0267">
              <w:rPr>
                <w:sz w:val="18"/>
              </w:rPr>
              <w:t xml:space="preserve">5000 </w:t>
            </w:r>
            <w:r w:rsidRPr="00EC0267">
              <w:rPr>
                <w:spacing w:val="-1"/>
                <w:sz w:val="18"/>
              </w:rPr>
              <w:t>кв.</w:t>
            </w:r>
            <w:r w:rsidRPr="00EC0267">
              <w:rPr>
                <w:spacing w:val="1"/>
                <w:sz w:val="18"/>
              </w:rPr>
              <w:t xml:space="preserve"> </w:t>
            </w:r>
            <w:r w:rsidRPr="00EC0267">
              <w:rPr>
                <w:sz w:val="18"/>
              </w:rPr>
              <w:t>м</w:t>
            </w:r>
          </w:p>
        </w:tc>
        <w:tc>
          <w:tcPr>
            <w:tcW w:w="871" w:type="dxa"/>
            <w:tcBorders>
              <w:top w:val="single" w:sz="5" w:space="0" w:color="000000"/>
              <w:left w:val="single" w:sz="5" w:space="0" w:color="000000"/>
              <w:bottom w:val="single" w:sz="5" w:space="0" w:color="000000"/>
              <w:right w:val="single" w:sz="5" w:space="0" w:color="000000"/>
            </w:tcBorders>
          </w:tcPr>
          <w:p w14:paraId="6BD16D5E" w14:textId="77777777" w:rsidR="007E3369" w:rsidRPr="00EC0267" w:rsidRDefault="007E3369" w:rsidP="00BC17B0">
            <w:pPr>
              <w:pStyle w:val="TableParagraph"/>
              <w:spacing w:line="204" w:lineRule="exact"/>
              <w:ind w:right="4"/>
              <w:jc w:val="center"/>
              <w:rPr>
                <w:sz w:val="18"/>
                <w:szCs w:val="18"/>
              </w:rPr>
            </w:pPr>
            <w:r w:rsidRPr="00EC0267">
              <w:rPr>
                <w:sz w:val="18"/>
              </w:rPr>
              <w:t>4.4</w:t>
            </w:r>
          </w:p>
        </w:tc>
        <w:tc>
          <w:tcPr>
            <w:tcW w:w="1738" w:type="dxa"/>
            <w:tcBorders>
              <w:top w:val="single" w:sz="5" w:space="0" w:color="000000"/>
              <w:left w:val="single" w:sz="5" w:space="0" w:color="000000"/>
              <w:bottom w:val="single" w:sz="5" w:space="0" w:color="000000"/>
              <w:right w:val="single" w:sz="5" w:space="0" w:color="000000"/>
            </w:tcBorders>
          </w:tcPr>
          <w:p w14:paraId="5C5D9340" w14:textId="77777777" w:rsidR="007E3369" w:rsidRPr="00EC0267" w:rsidRDefault="007E3369" w:rsidP="00BC17B0">
            <w:pPr>
              <w:pStyle w:val="TableParagraph"/>
              <w:spacing w:line="239" w:lineRule="auto"/>
              <w:ind w:left="102" w:right="361"/>
              <w:rPr>
                <w:sz w:val="18"/>
                <w:szCs w:val="18"/>
              </w:rPr>
            </w:pPr>
            <w:r w:rsidRPr="00EC0267">
              <w:rPr>
                <w:spacing w:val="-1"/>
                <w:sz w:val="18"/>
                <w:szCs w:val="18"/>
              </w:rPr>
              <w:t>мин.-</w:t>
            </w:r>
            <w:r w:rsidRPr="00EC0267">
              <w:rPr>
                <w:sz w:val="18"/>
                <w:szCs w:val="18"/>
              </w:rPr>
              <w:t xml:space="preserve"> 200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0CE6F1DE" w14:textId="77777777" w:rsidR="007E3369" w:rsidRPr="00EC0267" w:rsidRDefault="007E3369" w:rsidP="00BC17B0">
            <w:pPr>
              <w:pStyle w:val="TableParagraph"/>
              <w:spacing w:line="204" w:lineRule="exact"/>
              <w:ind w:left="100"/>
              <w:rPr>
                <w:sz w:val="18"/>
                <w:szCs w:val="18"/>
              </w:rPr>
            </w:pPr>
            <w:r w:rsidRPr="00EC0267">
              <w:rPr>
                <w:sz w:val="18"/>
              </w:rPr>
              <w:t>50</w:t>
            </w:r>
          </w:p>
        </w:tc>
      </w:tr>
      <w:tr w:rsidR="007E3369" w:rsidRPr="00EC0267" w14:paraId="775FDD57" w14:textId="77777777" w:rsidTr="00BC17B0">
        <w:trPr>
          <w:trHeight w:hRule="exact" w:val="838"/>
        </w:trPr>
        <w:tc>
          <w:tcPr>
            <w:tcW w:w="672" w:type="dxa"/>
            <w:tcBorders>
              <w:top w:val="single" w:sz="5" w:space="0" w:color="000000"/>
              <w:left w:val="single" w:sz="5" w:space="0" w:color="000000"/>
              <w:bottom w:val="single" w:sz="5" w:space="0" w:color="000000"/>
              <w:right w:val="single" w:sz="5" w:space="0" w:color="000000"/>
            </w:tcBorders>
          </w:tcPr>
          <w:p w14:paraId="3F647C52" w14:textId="77777777" w:rsidR="007E3369" w:rsidRPr="00EC0267" w:rsidRDefault="007E3369" w:rsidP="00BC17B0">
            <w:pPr>
              <w:pStyle w:val="TableParagraph"/>
              <w:spacing w:line="201" w:lineRule="exact"/>
              <w:ind w:left="102"/>
              <w:rPr>
                <w:sz w:val="18"/>
                <w:szCs w:val="18"/>
              </w:rPr>
            </w:pPr>
            <w:r w:rsidRPr="00EC0267">
              <w:rPr>
                <w:sz w:val="18"/>
              </w:rPr>
              <w:t>2.4</w:t>
            </w:r>
          </w:p>
        </w:tc>
        <w:tc>
          <w:tcPr>
            <w:tcW w:w="1562" w:type="dxa"/>
            <w:tcBorders>
              <w:top w:val="single" w:sz="5" w:space="0" w:color="000000"/>
              <w:left w:val="single" w:sz="5" w:space="0" w:color="000000"/>
              <w:bottom w:val="single" w:sz="5" w:space="0" w:color="000000"/>
              <w:right w:val="single" w:sz="5" w:space="0" w:color="000000"/>
            </w:tcBorders>
          </w:tcPr>
          <w:p w14:paraId="0D0231CE" w14:textId="77777777" w:rsidR="007E3369" w:rsidRPr="00EC0267" w:rsidRDefault="007E3369" w:rsidP="00BC17B0">
            <w:pPr>
              <w:pStyle w:val="TableParagraph"/>
              <w:spacing w:line="239" w:lineRule="auto"/>
              <w:ind w:left="133" w:right="292"/>
              <w:rPr>
                <w:sz w:val="18"/>
                <w:szCs w:val="18"/>
              </w:rPr>
            </w:pPr>
            <w:r w:rsidRPr="00EC0267">
              <w:rPr>
                <w:spacing w:val="-1"/>
                <w:sz w:val="18"/>
              </w:rPr>
              <w:t>Общественное</w:t>
            </w:r>
            <w:r w:rsidRPr="00EC0267">
              <w:rPr>
                <w:spacing w:val="28"/>
                <w:sz w:val="18"/>
              </w:rPr>
              <w:t xml:space="preserve"> </w:t>
            </w:r>
            <w:r w:rsidRPr="00EC0267">
              <w:rPr>
                <w:spacing w:val="-1"/>
                <w:sz w:val="18"/>
              </w:rPr>
              <w:t>питание</w:t>
            </w:r>
          </w:p>
        </w:tc>
        <w:tc>
          <w:tcPr>
            <w:tcW w:w="3948" w:type="dxa"/>
            <w:tcBorders>
              <w:top w:val="single" w:sz="5" w:space="0" w:color="000000"/>
              <w:left w:val="single" w:sz="5" w:space="0" w:color="000000"/>
              <w:bottom w:val="single" w:sz="5" w:space="0" w:color="000000"/>
              <w:right w:val="single" w:sz="5" w:space="0" w:color="000000"/>
            </w:tcBorders>
          </w:tcPr>
          <w:p w14:paraId="283D6169" w14:textId="77777777" w:rsidR="007E3369" w:rsidRPr="00EC0267" w:rsidRDefault="007E3369" w:rsidP="00BC17B0">
            <w:pPr>
              <w:pStyle w:val="TableParagraph"/>
              <w:tabs>
                <w:tab w:val="left" w:pos="1585"/>
                <w:tab w:val="left" w:pos="2792"/>
              </w:tabs>
              <w:spacing w:line="239" w:lineRule="auto"/>
              <w:ind w:left="135" w:right="100"/>
              <w:jc w:val="both"/>
              <w:rPr>
                <w:sz w:val="18"/>
                <w:szCs w:val="18"/>
              </w:rPr>
            </w:pPr>
            <w:r w:rsidRPr="00EC0267">
              <w:rPr>
                <w:w w:val="95"/>
                <w:sz w:val="18"/>
              </w:rPr>
              <w:t>Размещение</w:t>
            </w:r>
            <w:r w:rsidRPr="00EC0267">
              <w:rPr>
                <w:w w:val="95"/>
                <w:sz w:val="18"/>
              </w:rPr>
              <w:tab/>
              <w:t>объектов</w:t>
            </w:r>
            <w:r w:rsidRPr="00EC0267">
              <w:rPr>
                <w:w w:val="95"/>
                <w:sz w:val="18"/>
              </w:rPr>
              <w:tab/>
            </w:r>
            <w:r w:rsidRPr="00EC0267">
              <w:rPr>
                <w:spacing w:val="-1"/>
                <w:sz w:val="18"/>
              </w:rPr>
              <w:t>капитального</w:t>
            </w:r>
            <w:r w:rsidRPr="00EC0267">
              <w:rPr>
                <w:spacing w:val="29"/>
                <w:sz w:val="18"/>
              </w:rPr>
              <w:t xml:space="preserve"> </w:t>
            </w:r>
            <w:r w:rsidRPr="00EC0267">
              <w:rPr>
                <w:spacing w:val="-1"/>
                <w:sz w:val="18"/>
              </w:rPr>
              <w:t>строительства</w:t>
            </w:r>
            <w:r w:rsidRPr="00EC0267">
              <w:rPr>
                <w:spacing w:val="38"/>
                <w:sz w:val="18"/>
              </w:rPr>
              <w:t xml:space="preserve"> </w:t>
            </w:r>
            <w:r w:rsidRPr="00EC0267">
              <w:rPr>
                <w:sz w:val="18"/>
              </w:rPr>
              <w:t>в</w:t>
            </w:r>
            <w:r w:rsidRPr="00EC0267">
              <w:rPr>
                <w:spacing w:val="39"/>
                <w:sz w:val="18"/>
              </w:rPr>
              <w:t xml:space="preserve"> </w:t>
            </w:r>
            <w:r w:rsidRPr="00EC0267">
              <w:rPr>
                <w:sz w:val="18"/>
              </w:rPr>
              <w:t>целях</w:t>
            </w:r>
            <w:r w:rsidRPr="00EC0267">
              <w:rPr>
                <w:spacing w:val="42"/>
                <w:sz w:val="18"/>
              </w:rPr>
              <w:t xml:space="preserve"> </w:t>
            </w:r>
            <w:r w:rsidRPr="00EC0267">
              <w:rPr>
                <w:sz w:val="18"/>
              </w:rPr>
              <w:t>устройства</w:t>
            </w:r>
            <w:r w:rsidRPr="00EC0267">
              <w:rPr>
                <w:spacing w:val="40"/>
                <w:sz w:val="18"/>
              </w:rPr>
              <w:t xml:space="preserve"> </w:t>
            </w:r>
            <w:r w:rsidRPr="00EC0267">
              <w:rPr>
                <w:spacing w:val="-1"/>
                <w:sz w:val="18"/>
              </w:rPr>
              <w:t>мест</w:t>
            </w:r>
            <w:r w:rsidRPr="00EC0267">
              <w:rPr>
                <w:spacing w:val="32"/>
                <w:sz w:val="18"/>
              </w:rPr>
              <w:t xml:space="preserve"> </w:t>
            </w:r>
            <w:r w:rsidRPr="00EC0267">
              <w:rPr>
                <w:spacing w:val="-1"/>
                <w:sz w:val="18"/>
              </w:rPr>
              <w:t>общественного</w:t>
            </w:r>
            <w:r w:rsidRPr="00EC0267">
              <w:rPr>
                <w:spacing w:val="15"/>
                <w:sz w:val="18"/>
              </w:rPr>
              <w:t xml:space="preserve"> </w:t>
            </w:r>
            <w:r w:rsidRPr="00EC0267">
              <w:rPr>
                <w:spacing w:val="-1"/>
                <w:sz w:val="18"/>
              </w:rPr>
              <w:t>питания</w:t>
            </w:r>
            <w:r w:rsidRPr="00EC0267">
              <w:rPr>
                <w:spacing w:val="15"/>
                <w:sz w:val="18"/>
              </w:rPr>
              <w:t xml:space="preserve"> </w:t>
            </w:r>
            <w:r w:rsidRPr="00EC0267">
              <w:rPr>
                <w:spacing w:val="-1"/>
                <w:sz w:val="18"/>
              </w:rPr>
              <w:t>(рестораны,</w:t>
            </w:r>
            <w:r w:rsidRPr="00EC0267">
              <w:rPr>
                <w:spacing w:val="15"/>
                <w:sz w:val="18"/>
              </w:rPr>
              <w:t xml:space="preserve"> </w:t>
            </w:r>
            <w:r w:rsidRPr="00EC0267">
              <w:rPr>
                <w:spacing w:val="-1"/>
                <w:sz w:val="18"/>
              </w:rPr>
              <w:t>кафе,</w:t>
            </w:r>
            <w:r w:rsidRPr="00EC0267">
              <w:rPr>
                <w:spacing w:val="55"/>
                <w:sz w:val="18"/>
              </w:rPr>
              <w:t xml:space="preserve"> </w:t>
            </w:r>
            <w:r w:rsidRPr="00EC0267">
              <w:rPr>
                <w:spacing w:val="-1"/>
                <w:sz w:val="18"/>
              </w:rPr>
              <w:t>столовые,</w:t>
            </w:r>
            <w:r w:rsidRPr="00EC0267">
              <w:rPr>
                <w:sz w:val="18"/>
              </w:rPr>
              <w:t xml:space="preserve"> </w:t>
            </w:r>
            <w:r w:rsidRPr="00EC0267">
              <w:rPr>
                <w:spacing w:val="-1"/>
                <w:sz w:val="18"/>
              </w:rPr>
              <w:t>закусочные,</w:t>
            </w:r>
            <w:r w:rsidRPr="00EC0267">
              <w:rPr>
                <w:sz w:val="18"/>
              </w:rPr>
              <w:t xml:space="preserve"> бары)</w:t>
            </w:r>
          </w:p>
        </w:tc>
        <w:tc>
          <w:tcPr>
            <w:tcW w:w="871" w:type="dxa"/>
            <w:tcBorders>
              <w:top w:val="single" w:sz="5" w:space="0" w:color="000000"/>
              <w:left w:val="single" w:sz="5" w:space="0" w:color="000000"/>
              <w:bottom w:val="single" w:sz="5" w:space="0" w:color="000000"/>
              <w:right w:val="single" w:sz="5" w:space="0" w:color="000000"/>
            </w:tcBorders>
          </w:tcPr>
          <w:p w14:paraId="55CECE1D" w14:textId="77777777" w:rsidR="007E3369" w:rsidRPr="00EC0267" w:rsidRDefault="007E3369" w:rsidP="00BC17B0">
            <w:pPr>
              <w:pStyle w:val="TableParagraph"/>
              <w:spacing w:line="201" w:lineRule="exact"/>
              <w:ind w:right="4"/>
              <w:jc w:val="center"/>
              <w:rPr>
                <w:sz w:val="18"/>
                <w:szCs w:val="18"/>
              </w:rPr>
            </w:pPr>
            <w:r w:rsidRPr="00EC0267">
              <w:rPr>
                <w:sz w:val="18"/>
              </w:rPr>
              <w:t>4.6</w:t>
            </w:r>
          </w:p>
        </w:tc>
        <w:tc>
          <w:tcPr>
            <w:tcW w:w="1738" w:type="dxa"/>
            <w:tcBorders>
              <w:top w:val="single" w:sz="5" w:space="0" w:color="000000"/>
              <w:left w:val="single" w:sz="5" w:space="0" w:color="000000"/>
              <w:bottom w:val="single" w:sz="5" w:space="0" w:color="000000"/>
              <w:right w:val="single" w:sz="5" w:space="0" w:color="000000"/>
            </w:tcBorders>
          </w:tcPr>
          <w:p w14:paraId="79C6079F" w14:textId="77777777" w:rsidR="007E3369" w:rsidRPr="00EC0267" w:rsidRDefault="007E3369" w:rsidP="00BC17B0">
            <w:pPr>
              <w:pStyle w:val="TableParagraph"/>
              <w:spacing w:line="201" w:lineRule="exact"/>
              <w:ind w:left="102"/>
              <w:rPr>
                <w:sz w:val="18"/>
                <w:szCs w:val="18"/>
              </w:rPr>
            </w:pPr>
            <w:r w:rsidRPr="00EC0267">
              <w:rPr>
                <w:sz w:val="18"/>
              </w:rPr>
              <w:t>не</w:t>
            </w:r>
            <w:r w:rsidRPr="00EC0267">
              <w:rPr>
                <w:spacing w:val="2"/>
                <w:sz w:val="18"/>
              </w:rPr>
              <w:t xml:space="preserve"> </w:t>
            </w:r>
            <w:r w:rsidRPr="00EC0267">
              <w:rPr>
                <w:spacing w:val="-1"/>
                <w:sz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3D1F5DD7" w14:textId="1EECEA34" w:rsidR="007E3369" w:rsidRPr="00EC0267" w:rsidRDefault="007E3369" w:rsidP="00BC17B0">
            <w:pPr>
              <w:pStyle w:val="TableParagraph"/>
              <w:spacing w:line="239" w:lineRule="auto"/>
              <w:ind w:left="100" w:right="122"/>
              <w:rPr>
                <w:sz w:val="18"/>
                <w:szCs w:val="18"/>
              </w:rPr>
            </w:pPr>
            <w:r w:rsidRPr="00EC0267">
              <w:rPr>
                <w:sz w:val="18"/>
              </w:rPr>
              <w:t xml:space="preserve">не </w:t>
            </w:r>
            <w:r w:rsidRPr="00EC0267">
              <w:rPr>
                <w:spacing w:val="-1"/>
                <w:sz w:val="18"/>
              </w:rPr>
              <w:t>устанавливается</w:t>
            </w:r>
          </w:p>
        </w:tc>
      </w:tr>
      <w:tr w:rsidR="007E3369" w:rsidRPr="00EC0267" w14:paraId="671FF49C" w14:textId="77777777" w:rsidTr="00BC17B0">
        <w:trPr>
          <w:trHeight w:hRule="exact" w:val="1666"/>
        </w:trPr>
        <w:tc>
          <w:tcPr>
            <w:tcW w:w="672" w:type="dxa"/>
            <w:tcBorders>
              <w:top w:val="single" w:sz="5" w:space="0" w:color="000000"/>
              <w:left w:val="single" w:sz="5" w:space="0" w:color="000000"/>
              <w:bottom w:val="single" w:sz="5" w:space="0" w:color="000000"/>
              <w:right w:val="single" w:sz="5" w:space="0" w:color="000000"/>
            </w:tcBorders>
          </w:tcPr>
          <w:p w14:paraId="33BB4373" w14:textId="77777777" w:rsidR="007E3369" w:rsidRPr="00EC0267" w:rsidRDefault="007E3369" w:rsidP="00BC17B0">
            <w:pPr>
              <w:pStyle w:val="TableParagraph"/>
              <w:spacing w:line="201" w:lineRule="exact"/>
              <w:ind w:left="102"/>
              <w:rPr>
                <w:sz w:val="18"/>
                <w:szCs w:val="18"/>
              </w:rPr>
            </w:pPr>
            <w:r w:rsidRPr="00EC0267">
              <w:rPr>
                <w:sz w:val="18"/>
              </w:rPr>
              <w:t>2.5</w:t>
            </w:r>
          </w:p>
        </w:tc>
        <w:tc>
          <w:tcPr>
            <w:tcW w:w="1562" w:type="dxa"/>
            <w:tcBorders>
              <w:top w:val="single" w:sz="5" w:space="0" w:color="000000"/>
              <w:left w:val="single" w:sz="5" w:space="0" w:color="000000"/>
              <w:bottom w:val="single" w:sz="5" w:space="0" w:color="000000"/>
              <w:right w:val="single" w:sz="5" w:space="0" w:color="000000"/>
            </w:tcBorders>
          </w:tcPr>
          <w:p w14:paraId="32175B89" w14:textId="77777777" w:rsidR="007E3369" w:rsidRPr="00EC0267" w:rsidRDefault="007E3369" w:rsidP="00BC17B0">
            <w:pPr>
              <w:pStyle w:val="TableParagraph"/>
              <w:spacing w:line="239" w:lineRule="auto"/>
              <w:ind w:left="133" w:right="405"/>
              <w:rPr>
                <w:sz w:val="18"/>
                <w:szCs w:val="18"/>
              </w:rPr>
            </w:pPr>
            <w:proofErr w:type="spellStart"/>
            <w:r w:rsidRPr="00EC0267">
              <w:rPr>
                <w:spacing w:val="-1"/>
                <w:sz w:val="18"/>
              </w:rPr>
              <w:t>Выставочно</w:t>
            </w:r>
            <w:proofErr w:type="spellEnd"/>
            <w:r w:rsidRPr="00EC0267">
              <w:rPr>
                <w:spacing w:val="-1"/>
                <w:sz w:val="18"/>
              </w:rPr>
              <w:t>-</w:t>
            </w:r>
            <w:r w:rsidRPr="00EC0267">
              <w:rPr>
                <w:spacing w:val="20"/>
                <w:sz w:val="18"/>
              </w:rPr>
              <w:t xml:space="preserve"> </w:t>
            </w:r>
            <w:r w:rsidRPr="00EC0267">
              <w:rPr>
                <w:spacing w:val="-1"/>
                <w:sz w:val="18"/>
              </w:rPr>
              <w:t>ярмарочная</w:t>
            </w:r>
            <w:r w:rsidRPr="00EC0267">
              <w:rPr>
                <w:spacing w:val="29"/>
                <w:sz w:val="18"/>
              </w:rPr>
              <w:t xml:space="preserve"> </w:t>
            </w:r>
            <w:r w:rsidRPr="00EC0267">
              <w:rPr>
                <w:spacing w:val="-1"/>
                <w:sz w:val="18"/>
              </w:rPr>
              <w:t>деятельность</w:t>
            </w:r>
          </w:p>
        </w:tc>
        <w:tc>
          <w:tcPr>
            <w:tcW w:w="3948" w:type="dxa"/>
            <w:tcBorders>
              <w:top w:val="single" w:sz="5" w:space="0" w:color="000000"/>
              <w:left w:val="single" w:sz="5" w:space="0" w:color="000000"/>
              <w:bottom w:val="single" w:sz="5" w:space="0" w:color="000000"/>
              <w:right w:val="single" w:sz="5" w:space="0" w:color="000000"/>
            </w:tcBorders>
          </w:tcPr>
          <w:p w14:paraId="451F588E" w14:textId="6946F706" w:rsidR="007E3369" w:rsidRPr="00EC0267" w:rsidRDefault="007E3369" w:rsidP="00BC17B0">
            <w:pPr>
              <w:pStyle w:val="TableParagraph"/>
              <w:tabs>
                <w:tab w:val="left" w:pos="1477"/>
                <w:tab w:val="left" w:pos="1604"/>
                <w:tab w:val="left" w:pos="2792"/>
                <w:tab w:val="left" w:pos="3020"/>
              </w:tabs>
              <w:ind w:left="135" w:right="97"/>
              <w:jc w:val="both"/>
              <w:rPr>
                <w:sz w:val="18"/>
                <w:szCs w:val="18"/>
              </w:rPr>
            </w:pPr>
            <w:r w:rsidRPr="00EC0267">
              <w:rPr>
                <w:w w:val="95"/>
                <w:sz w:val="18"/>
              </w:rPr>
              <w:t>Размещение</w:t>
            </w:r>
            <w:r w:rsidRPr="00EC0267">
              <w:rPr>
                <w:w w:val="95"/>
                <w:sz w:val="18"/>
              </w:rPr>
              <w:tab/>
              <w:t>объектов</w:t>
            </w:r>
            <w:r w:rsidRPr="00EC0267">
              <w:rPr>
                <w:w w:val="95"/>
                <w:sz w:val="18"/>
              </w:rPr>
              <w:tab/>
            </w:r>
            <w:r w:rsidRPr="00EC0267">
              <w:rPr>
                <w:spacing w:val="-1"/>
                <w:sz w:val="18"/>
              </w:rPr>
              <w:t>капитального</w:t>
            </w:r>
            <w:r w:rsidRPr="00EC0267">
              <w:rPr>
                <w:spacing w:val="29"/>
                <w:sz w:val="18"/>
              </w:rPr>
              <w:t xml:space="preserve"> </w:t>
            </w:r>
            <w:r w:rsidRPr="00EC0267">
              <w:rPr>
                <w:spacing w:val="-1"/>
                <w:sz w:val="18"/>
              </w:rPr>
              <w:t>строительства,</w:t>
            </w:r>
            <w:r w:rsidRPr="00EC0267">
              <w:rPr>
                <w:spacing w:val="25"/>
                <w:sz w:val="18"/>
              </w:rPr>
              <w:t xml:space="preserve"> </w:t>
            </w:r>
            <w:r w:rsidRPr="00EC0267">
              <w:rPr>
                <w:spacing w:val="-1"/>
                <w:sz w:val="18"/>
              </w:rPr>
              <w:t>сооружений,</w:t>
            </w:r>
            <w:r w:rsidRPr="00EC0267">
              <w:rPr>
                <w:spacing w:val="24"/>
                <w:sz w:val="18"/>
              </w:rPr>
              <w:t xml:space="preserve"> </w:t>
            </w:r>
            <w:r w:rsidRPr="00EC0267">
              <w:rPr>
                <w:sz w:val="18"/>
              </w:rPr>
              <w:t>предназначенных</w:t>
            </w:r>
            <w:r w:rsidRPr="00EC0267">
              <w:rPr>
                <w:spacing w:val="43"/>
                <w:sz w:val="18"/>
              </w:rPr>
              <w:t xml:space="preserve"> </w:t>
            </w:r>
            <w:r w:rsidRPr="00EC0267">
              <w:rPr>
                <w:spacing w:val="-1"/>
                <w:sz w:val="18"/>
              </w:rPr>
              <w:t>для</w:t>
            </w:r>
            <w:r w:rsidRPr="00EC0267">
              <w:rPr>
                <w:spacing w:val="9"/>
                <w:sz w:val="18"/>
              </w:rPr>
              <w:t xml:space="preserve"> </w:t>
            </w:r>
            <w:r w:rsidRPr="00EC0267">
              <w:rPr>
                <w:spacing w:val="-1"/>
                <w:sz w:val="18"/>
              </w:rPr>
              <w:t>осуществления</w:t>
            </w:r>
            <w:r w:rsidRPr="00EC0267">
              <w:rPr>
                <w:spacing w:val="9"/>
                <w:sz w:val="18"/>
              </w:rPr>
              <w:t xml:space="preserve"> </w:t>
            </w:r>
            <w:proofErr w:type="spellStart"/>
            <w:r w:rsidRPr="00EC0267">
              <w:rPr>
                <w:sz w:val="18"/>
              </w:rPr>
              <w:t>выставочно</w:t>
            </w:r>
            <w:proofErr w:type="spellEnd"/>
            <w:r w:rsidRPr="00EC0267">
              <w:rPr>
                <w:sz w:val="18"/>
              </w:rPr>
              <w:t>-ярмарочной</w:t>
            </w:r>
            <w:r w:rsidRPr="00EC0267">
              <w:rPr>
                <w:spacing w:val="8"/>
                <w:sz w:val="18"/>
              </w:rPr>
              <w:t xml:space="preserve"> </w:t>
            </w:r>
            <w:r w:rsidRPr="00EC0267">
              <w:rPr>
                <w:sz w:val="18"/>
              </w:rPr>
              <w:t>и</w:t>
            </w:r>
            <w:r w:rsidRPr="00EC0267">
              <w:rPr>
                <w:spacing w:val="24"/>
                <w:sz w:val="18"/>
              </w:rPr>
              <w:t xml:space="preserve"> </w:t>
            </w:r>
            <w:proofErr w:type="spellStart"/>
            <w:r w:rsidRPr="00EC0267">
              <w:rPr>
                <w:spacing w:val="-1"/>
                <w:sz w:val="18"/>
              </w:rPr>
              <w:t>конгрессной</w:t>
            </w:r>
            <w:proofErr w:type="spellEnd"/>
            <w:r w:rsidRPr="00EC0267">
              <w:rPr>
                <w:spacing w:val="-1"/>
                <w:sz w:val="18"/>
              </w:rPr>
              <w:tab/>
            </w:r>
            <w:r w:rsidRPr="00EC0267">
              <w:rPr>
                <w:spacing w:val="-1"/>
                <w:sz w:val="18"/>
              </w:rPr>
              <w:tab/>
              <w:t>деятельности,</w:t>
            </w:r>
            <w:r w:rsidRPr="00EC0267">
              <w:rPr>
                <w:spacing w:val="-1"/>
                <w:sz w:val="18"/>
              </w:rPr>
              <w:tab/>
            </w:r>
            <w:r w:rsidRPr="00EC0267">
              <w:rPr>
                <w:spacing w:val="-1"/>
                <w:sz w:val="18"/>
              </w:rPr>
              <w:tab/>
              <w:t>включая</w:t>
            </w:r>
            <w:r w:rsidRPr="00EC0267">
              <w:rPr>
                <w:spacing w:val="51"/>
                <w:sz w:val="18"/>
              </w:rPr>
              <w:t xml:space="preserve"> </w:t>
            </w:r>
            <w:r w:rsidRPr="00EC0267">
              <w:rPr>
                <w:spacing w:val="-1"/>
                <w:sz w:val="18"/>
              </w:rPr>
              <w:t>деятельность,</w:t>
            </w:r>
            <w:r w:rsidRPr="00EC0267">
              <w:rPr>
                <w:spacing w:val="25"/>
                <w:sz w:val="18"/>
              </w:rPr>
              <w:t xml:space="preserve"> </w:t>
            </w:r>
            <w:r w:rsidRPr="00EC0267">
              <w:rPr>
                <w:spacing w:val="-1"/>
                <w:sz w:val="18"/>
              </w:rPr>
              <w:t>необходимую</w:t>
            </w:r>
            <w:r w:rsidRPr="00EC0267">
              <w:rPr>
                <w:spacing w:val="23"/>
                <w:sz w:val="18"/>
              </w:rPr>
              <w:t xml:space="preserve"> </w:t>
            </w:r>
            <w:r w:rsidRPr="00EC0267">
              <w:rPr>
                <w:spacing w:val="1"/>
                <w:sz w:val="18"/>
              </w:rPr>
              <w:t>для</w:t>
            </w:r>
            <w:r w:rsidRPr="00EC0267">
              <w:rPr>
                <w:spacing w:val="25"/>
                <w:sz w:val="18"/>
              </w:rPr>
              <w:t xml:space="preserve"> </w:t>
            </w:r>
            <w:r w:rsidRPr="00EC0267">
              <w:rPr>
                <w:spacing w:val="-1"/>
                <w:sz w:val="18"/>
              </w:rPr>
              <w:t>обслуживания</w:t>
            </w:r>
            <w:r w:rsidRPr="00EC0267">
              <w:rPr>
                <w:spacing w:val="57"/>
                <w:sz w:val="18"/>
              </w:rPr>
              <w:t xml:space="preserve"> </w:t>
            </w:r>
            <w:r w:rsidRPr="00EC0267">
              <w:rPr>
                <w:spacing w:val="-1"/>
                <w:sz w:val="18"/>
              </w:rPr>
              <w:t>указанных</w:t>
            </w:r>
            <w:r w:rsidRPr="00EC0267">
              <w:rPr>
                <w:spacing w:val="-1"/>
                <w:sz w:val="18"/>
              </w:rPr>
              <w:tab/>
            </w:r>
            <w:r w:rsidRPr="00EC0267">
              <w:rPr>
                <w:w w:val="95"/>
                <w:sz w:val="18"/>
              </w:rPr>
              <w:t>мероприятий</w:t>
            </w:r>
            <w:r w:rsidRPr="00EC0267">
              <w:rPr>
                <w:w w:val="95"/>
                <w:sz w:val="18"/>
              </w:rPr>
              <w:tab/>
            </w:r>
            <w:r w:rsidRPr="00EC0267">
              <w:rPr>
                <w:w w:val="95"/>
                <w:sz w:val="18"/>
              </w:rPr>
              <w:tab/>
            </w:r>
            <w:r w:rsidRPr="00EC0267">
              <w:rPr>
                <w:sz w:val="18"/>
              </w:rPr>
              <w:t>(застройка</w:t>
            </w:r>
            <w:r w:rsidRPr="00EC0267">
              <w:rPr>
                <w:spacing w:val="28"/>
                <w:sz w:val="18"/>
              </w:rPr>
              <w:t xml:space="preserve"> </w:t>
            </w:r>
            <w:r w:rsidR="00B424FE" w:rsidRPr="00EC0267">
              <w:rPr>
                <w:spacing w:val="-1"/>
                <w:sz w:val="18"/>
              </w:rPr>
              <w:t>экспозиционной</w:t>
            </w:r>
            <w:r w:rsidR="00B424FE" w:rsidRPr="00EC0267">
              <w:rPr>
                <w:sz w:val="18"/>
              </w:rPr>
              <w:t xml:space="preserve"> </w:t>
            </w:r>
            <w:r w:rsidR="00B424FE" w:rsidRPr="00EC0267">
              <w:rPr>
                <w:spacing w:val="19"/>
                <w:sz w:val="18"/>
              </w:rPr>
              <w:t>площади</w:t>
            </w:r>
            <w:r w:rsidR="00B424FE" w:rsidRPr="00EC0267">
              <w:rPr>
                <w:spacing w:val="-1"/>
                <w:sz w:val="18"/>
              </w:rPr>
              <w:t>,</w:t>
            </w:r>
            <w:r w:rsidR="00B424FE" w:rsidRPr="00EC0267">
              <w:rPr>
                <w:sz w:val="18"/>
              </w:rPr>
              <w:t xml:space="preserve"> </w:t>
            </w:r>
            <w:r w:rsidR="00B424FE" w:rsidRPr="00EC0267">
              <w:rPr>
                <w:spacing w:val="18"/>
                <w:sz w:val="18"/>
              </w:rPr>
              <w:t>организация</w:t>
            </w:r>
            <w:r w:rsidRPr="00EC0267">
              <w:rPr>
                <w:spacing w:val="61"/>
                <w:sz w:val="18"/>
              </w:rPr>
              <w:t xml:space="preserve"> </w:t>
            </w:r>
            <w:r w:rsidRPr="00EC0267">
              <w:rPr>
                <w:spacing w:val="-1"/>
                <w:sz w:val="18"/>
              </w:rPr>
              <w:t>питания</w:t>
            </w:r>
            <w:r w:rsidRPr="00EC0267">
              <w:rPr>
                <w:spacing w:val="1"/>
                <w:sz w:val="18"/>
              </w:rPr>
              <w:t xml:space="preserve"> </w:t>
            </w:r>
            <w:r w:rsidRPr="00EC0267">
              <w:rPr>
                <w:spacing w:val="-1"/>
                <w:sz w:val="18"/>
              </w:rPr>
              <w:t>участников</w:t>
            </w:r>
            <w:r w:rsidRPr="00EC0267">
              <w:rPr>
                <w:sz w:val="18"/>
              </w:rPr>
              <w:t xml:space="preserve"> мероприятий)</w:t>
            </w:r>
          </w:p>
        </w:tc>
        <w:tc>
          <w:tcPr>
            <w:tcW w:w="871" w:type="dxa"/>
            <w:tcBorders>
              <w:top w:val="single" w:sz="5" w:space="0" w:color="000000"/>
              <w:left w:val="single" w:sz="5" w:space="0" w:color="000000"/>
              <w:bottom w:val="single" w:sz="5" w:space="0" w:color="000000"/>
              <w:right w:val="single" w:sz="5" w:space="0" w:color="000000"/>
            </w:tcBorders>
          </w:tcPr>
          <w:p w14:paraId="5E952BDB" w14:textId="77777777" w:rsidR="007E3369" w:rsidRPr="00EC0267" w:rsidRDefault="007E3369" w:rsidP="00BC17B0">
            <w:pPr>
              <w:pStyle w:val="TableParagraph"/>
              <w:spacing w:line="201" w:lineRule="exact"/>
              <w:ind w:left="270"/>
              <w:rPr>
                <w:sz w:val="18"/>
                <w:szCs w:val="18"/>
              </w:rPr>
            </w:pPr>
            <w:r w:rsidRPr="00EC0267">
              <w:rPr>
                <w:sz w:val="18"/>
              </w:rPr>
              <w:t>4.10</w:t>
            </w:r>
          </w:p>
        </w:tc>
        <w:tc>
          <w:tcPr>
            <w:tcW w:w="1738" w:type="dxa"/>
            <w:tcBorders>
              <w:top w:val="single" w:sz="5" w:space="0" w:color="000000"/>
              <w:left w:val="single" w:sz="5" w:space="0" w:color="000000"/>
              <w:bottom w:val="single" w:sz="5" w:space="0" w:color="000000"/>
              <w:right w:val="single" w:sz="5" w:space="0" w:color="000000"/>
            </w:tcBorders>
          </w:tcPr>
          <w:p w14:paraId="1BC05C75" w14:textId="77777777" w:rsidR="007E3369" w:rsidRPr="00EC0267" w:rsidRDefault="007E3369" w:rsidP="00BC17B0">
            <w:pPr>
              <w:pStyle w:val="TableParagraph"/>
              <w:spacing w:line="201" w:lineRule="exact"/>
              <w:ind w:left="102"/>
              <w:rPr>
                <w:sz w:val="18"/>
                <w:szCs w:val="18"/>
              </w:rPr>
            </w:pPr>
            <w:r w:rsidRPr="00EC0267">
              <w:rPr>
                <w:sz w:val="18"/>
              </w:rPr>
              <w:t>не</w:t>
            </w:r>
            <w:r w:rsidRPr="00EC0267">
              <w:rPr>
                <w:spacing w:val="2"/>
                <w:sz w:val="18"/>
              </w:rPr>
              <w:t xml:space="preserve"> </w:t>
            </w:r>
            <w:r w:rsidRPr="00EC0267">
              <w:rPr>
                <w:spacing w:val="-1"/>
                <w:sz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3DA7BD8F" w14:textId="01E18DA2" w:rsidR="007E3369" w:rsidRPr="00EC0267" w:rsidRDefault="007E3369" w:rsidP="00BC17B0">
            <w:pPr>
              <w:pStyle w:val="TableParagraph"/>
              <w:spacing w:line="239" w:lineRule="auto"/>
              <w:ind w:left="100" w:right="122"/>
              <w:rPr>
                <w:sz w:val="18"/>
                <w:szCs w:val="18"/>
              </w:rPr>
            </w:pPr>
            <w:r w:rsidRPr="00EC0267">
              <w:rPr>
                <w:sz w:val="18"/>
              </w:rPr>
              <w:t xml:space="preserve">не </w:t>
            </w:r>
            <w:r w:rsidRPr="00EC0267">
              <w:rPr>
                <w:spacing w:val="-1"/>
                <w:sz w:val="18"/>
              </w:rPr>
              <w:t>устанавливается</w:t>
            </w:r>
          </w:p>
        </w:tc>
      </w:tr>
      <w:tr w:rsidR="007E3369" w:rsidRPr="00EC0267" w14:paraId="614EC6FF" w14:textId="77777777" w:rsidTr="00BC17B0">
        <w:trPr>
          <w:trHeight w:hRule="exact" w:val="2700"/>
        </w:trPr>
        <w:tc>
          <w:tcPr>
            <w:tcW w:w="672" w:type="dxa"/>
            <w:tcBorders>
              <w:top w:val="single" w:sz="5" w:space="0" w:color="000000"/>
              <w:left w:val="single" w:sz="5" w:space="0" w:color="000000"/>
              <w:bottom w:val="single" w:sz="5" w:space="0" w:color="000000"/>
              <w:right w:val="single" w:sz="5" w:space="0" w:color="000000"/>
            </w:tcBorders>
          </w:tcPr>
          <w:p w14:paraId="4FF7E075" w14:textId="77777777" w:rsidR="007E3369" w:rsidRPr="00EC0267" w:rsidRDefault="007E3369" w:rsidP="00BC17B0">
            <w:pPr>
              <w:pStyle w:val="TableParagraph"/>
              <w:spacing w:line="201" w:lineRule="exact"/>
              <w:ind w:left="102"/>
              <w:rPr>
                <w:sz w:val="18"/>
                <w:szCs w:val="18"/>
              </w:rPr>
            </w:pPr>
            <w:r w:rsidRPr="00EC0267">
              <w:rPr>
                <w:sz w:val="18"/>
              </w:rPr>
              <w:t>2.6</w:t>
            </w:r>
          </w:p>
        </w:tc>
        <w:tc>
          <w:tcPr>
            <w:tcW w:w="1562" w:type="dxa"/>
            <w:tcBorders>
              <w:top w:val="single" w:sz="5" w:space="0" w:color="000000"/>
              <w:left w:val="single" w:sz="5" w:space="0" w:color="000000"/>
              <w:bottom w:val="single" w:sz="5" w:space="0" w:color="000000"/>
              <w:right w:val="single" w:sz="5" w:space="0" w:color="000000"/>
            </w:tcBorders>
          </w:tcPr>
          <w:p w14:paraId="736AD5E5" w14:textId="0EF9B9EA" w:rsidR="007E3369" w:rsidRPr="00EC0267" w:rsidRDefault="007E3369" w:rsidP="00BC17B0">
            <w:pPr>
              <w:pStyle w:val="TableParagraph"/>
              <w:spacing w:line="201" w:lineRule="exact"/>
              <w:ind w:left="133"/>
              <w:rPr>
                <w:sz w:val="18"/>
                <w:szCs w:val="18"/>
              </w:rPr>
            </w:pPr>
            <w:r w:rsidRPr="00EC0267">
              <w:rPr>
                <w:spacing w:val="-1"/>
                <w:sz w:val="18"/>
              </w:rPr>
              <w:t>Склад</w:t>
            </w:r>
          </w:p>
        </w:tc>
        <w:tc>
          <w:tcPr>
            <w:tcW w:w="3948" w:type="dxa"/>
            <w:tcBorders>
              <w:top w:val="single" w:sz="5" w:space="0" w:color="000000"/>
              <w:left w:val="single" w:sz="5" w:space="0" w:color="000000"/>
              <w:bottom w:val="single" w:sz="5" w:space="0" w:color="000000"/>
              <w:right w:val="single" w:sz="5" w:space="0" w:color="000000"/>
            </w:tcBorders>
          </w:tcPr>
          <w:p w14:paraId="649CB9E2" w14:textId="77777777" w:rsidR="007E3369" w:rsidRPr="00EC0267" w:rsidRDefault="007E3369" w:rsidP="00BC17B0">
            <w:pPr>
              <w:pStyle w:val="TableParagraph"/>
              <w:ind w:left="102" w:right="98"/>
              <w:jc w:val="both"/>
              <w:rPr>
                <w:sz w:val="18"/>
                <w:szCs w:val="18"/>
              </w:rPr>
            </w:pPr>
            <w:r w:rsidRPr="00EC0267">
              <w:rPr>
                <w:sz w:val="18"/>
              </w:rPr>
              <w:t>Размещение</w:t>
            </w:r>
            <w:r w:rsidRPr="00EC0267">
              <w:rPr>
                <w:spacing w:val="20"/>
                <w:sz w:val="18"/>
              </w:rPr>
              <w:t xml:space="preserve"> </w:t>
            </w:r>
            <w:r w:rsidRPr="00EC0267">
              <w:rPr>
                <w:spacing w:val="-1"/>
                <w:sz w:val="18"/>
              </w:rPr>
              <w:t>сооружений,</w:t>
            </w:r>
            <w:r w:rsidRPr="00EC0267">
              <w:rPr>
                <w:spacing w:val="21"/>
                <w:sz w:val="18"/>
              </w:rPr>
              <w:t xml:space="preserve"> </w:t>
            </w:r>
            <w:r w:rsidRPr="00EC0267">
              <w:rPr>
                <w:spacing w:val="-1"/>
                <w:sz w:val="18"/>
              </w:rPr>
              <w:t>имеющих</w:t>
            </w:r>
            <w:r w:rsidRPr="00EC0267">
              <w:rPr>
                <w:spacing w:val="21"/>
                <w:sz w:val="18"/>
              </w:rPr>
              <w:t xml:space="preserve"> </w:t>
            </w:r>
            <w:r w:rsidRPr="00EC0267">
              <w:rPr>
                <w:sz w:val="18"/>
              </w:rPr>
              <w:t>назначение</w:t>
            </w:r>
            <w:r w:rsidRPr="00EC0267">
              <w:rPr>
                <w:spacing w:val="32"/>
                <w:sz w:val="18"/>
              </w:rPr>
              <w:t xml:space="preserve"> </w:t>
            </w:r>
            <w:r w:rsidRPr="00EC0267">
              <w:rPr>
                <w:sz w:val="18"/>
              </w:rPr>
              <w:t>по</w:t>
            </w:r>
            <w:r w:rsidRPr="00EC0267">
              <w:rPr>
                <w:spacing w:val="40"/>
                <w:sz w:val="18"/>
              </w:rPr>
              <w:t xml:space="preserve"> </w:t>
            </w:r>
            <w:r w:rsidRPr="00EC0267">
              <w:rPr>
                <w:spacing w:val="-1"/>
                <w:sz w:val="18"/>
              </w:rPr>
              <w:t>временному</w:t>
            </w:r>
            <w:r w:rsidRPr="00EC0267">
              <w:rPr>
                <w:spacing w:val="38"/>
                <w:sz w:val="18"/>
              </w:rPr>
              <w:t xml:space="preserve"> </w:t>
            </w:r>
            <w:r w:rsidRPr="00EC0267">
              <w:rPr>
                <w:spacing w:val="-1"/>
                <w:sz w:val="18"/>
              </w:rPr>
              <w:t>хранению,</w:t>
            </w:r>
            <w:r w:rsidRPr="00EC0267">
              <w:rPr>
                <w:spacing w:val="40"/>
                <w:sz w:val="18"/>
              </w:rPr>
              <w:t xml:space="preserve"> </w:t>
            </w:r>
            <w:r w:rsidRPr="00EC0267">
              <w:rPr>
                <w:spacing w:val="-1"/>
                <w:sz w:val="18"/>
              </w:rPr>
              <w:t>распределению</w:t>
            </w:r>
            <w:r w:rsidRPr="00EC0267">
              <w:rPr>
                <w:spacing w:val="41"/>
                <w:sz w:val="18"/>
              </w:rPr>
              <w:t xml:space="preserve"> </w:t>
            </w:r>
            <w:r w:rsidRPr="00EC0267">
              <w:rPr>
                <w:sz w:val="18"/>
              </w:rPr>
              <w:t>и</w:t>
            </w:r>
            <w:r w:rsidRPr="00EC0267">
              <w:rPr>
                <w:spacing w:val="57"/>
                <w:sz w:val="18"/>
              </w:rPr>
              <w:t xml:space="preserve"> </w:t>
            </w:r>
            <w:r w:rsidRPr="00EC0267">
              <w:rPr>
                <w:spacing w:val="-1"/>
                <w:sz w:val="18"/>
              </w:rPr>
              <w:t>перевалке</w:t>
            </w:r>
            <w:r w:rsidRPr="00EC0267">
              <w:rPr>
                <w:spacing w:val="33"/>
                <w:sz w:val="18"/>
              </w:rPr>
              <w:t xml:space="preserve"> </w:t>
            </w:r>
            <w:r w:rsidRPr="00EC0267">
              <w:rPr>
                <w:spacing w:val="-1"/>
                <w:sz w:val="18"/>
              </w:rPr>
              <w:t>грузов</w:t>
            </w:r>
            <w:r w:rsidRPr="00EC0267">
              <w:rPr>
                <w:spacing w:val="33"/>
                <w:sz w:val="18"/>
              </w:rPr>
              <w:t xml:space="preserve"> </w:t>
            </w:r>
            <w:r w:rsidRPr="00EC0267">
              <w:rPr>
                <w:sz w:val="18"/>
              </w:rPr>
              <w:t>(за</w:t>
            </w:r>
            <w:r w:rsidRPr="00EC0267">
              <w:rPr>
                <w:spacing w:val="35"/>
                <w:sz w:val="18"/>
              </w:rPr>
              <w:t xml:space="preserve"> </w:t>
            </w:r>
            <w:r w:rsidRPr="00EC0267">
              <w:rPr>
                <w:spacing w:val="-1"/>
                <w:sz w:val="18"/>
              </w:rPr>
              <w:t>исключением</w:t>
            </w:r>
            <w:r w:rsidRPr="00EC0267">
              <w:rPr>
                <w:spacing w:val="33"/>
                <w:sz w:val="18"/>
              </w:rPr>
              <w:t xml:space="preserve"> </w:t>
            </w:r>
            <w:r w:rsidRPr="00EC0267">
              <w:rPr>
                <w:spacing w:val="-1"/>
                <w:sz w:val="18"/>
              </w:rPr>
              <w:t>хранения</w:t>
            </w:r>
            <w:r w:rsidRPr="00EC0267">
              <w:rPr>
                <w:spacing w:val="53"/>
                <w:sz w:val="18"/>
              </w:rPr>
              <w:t xml:space="preserve"> </w:t>
            </w:r>
            <w:r w:rsidRPr="00EC0267">
              <w:rPr>
                <w:spacing w:val="-1"/>
                <w:sz w:val="18"/>
              </w:rPr>
              <w:t>стратегических</w:t>
            </w:r>
            <w:r w:rsidRPr="00EC0267">
              <w:rPr>
                <w:spacing w:val="15"/>
                <w:sz w:val="18"/>
              </w:rPr>
              <w:t xml:space="preserve"> </w:t>
            </w:r>
            <w:r w:rsidRPr="00EC0267">
              <w:rPr>
                <w:spacing w:val="-1"/>
                <w:sz w:val="18"/>
              </w:rPr>
              <w:t>запасов),</w:t>
            </w:r>
            <w:r w:rsidRPr="00EC0267">
              <w:rPr>
                <w:spacing w:val="17"/>
                <w:sz w:val="18"/>
              </w:rPr>
              <w:t xml:space="preserve"> </w:t>
            </w:r>
            <w:r w:rsidRPr="00EC0267">
              <w:rPr>
                <w:spacing w:val="1"/>
                <w:sz w:val="18"/>
              </w:rPr>
              <w:t>не</w:t>
            </w:r>
            <w:r w:rsidRPr="00EC0267">
              <w:rPr>
                <w:spacing w:val="16"/>
                <w:sz w:val="18"/>
              </w:rPr>
              <w:t xml:space="preserve"> </w:t>
            </w:r>
            <w:r w:rsidRPr="00EC0267">
              <w:rPr>
                <w:spacing w:val="-1"/>
                <w:sz w:val="18"/>
              </w:rPr>
              <w:t>являющихся</w:t>
            </w:r>
            <w:r w:rsidRPr="00EC0267">
              <w:rPr>
                <w:spacing w:val="57"/>
                <w:sz w:val="18"/>
              </w:rPr>
              <w:t xml:space="preserve"> </w:t>
            </w:r>
            <w:r w:rsidRPr="00EC0267">
              <w:rPr>
                <w:sz w:val="18"/>
              </w:rPr>
              <w:t>частями</w:t>
            </w:r>
            <w:r w:rsidRPr="00EC0267">
              <w:rPr>
                <w:spacing w:val="1"/>
                <w:sz w:val="18"/>
              </w:rPr>
              <w:t xml:space="preserve"> </w:t>
            </w:r>
            <w:r w:rsidRPr="00EC0267">
              <w:rPr>
                <w:sz w:val="18"/>
              </w:rPr>
              <w:t>производственных</w:t>
            </w:r>
            <w:r w:rsidRPr="00EC0267">
              <w:rPr>
                <w:spacing w:val="4"/>
                <w:sz w:val="18"/>
              </w:rPr>
              <w:t xml:space="preserve"> </w:t>
            </w:r>
            <w:r w:rsidRPr="00EC0267">
              <w:rPr>
                <w:spacing w:val="-1"/>
                <w:sz w:val="18"/>
              </w:rPr>
              <w:t>комплексов,</w:t>
            </w:r>
            <w:r w:rsidRPr="00EC0267">
              <w:rPr>
                <w:spacing w:val="2"/>
                <w:sz w:val="18"/>
              </w:rPr>
              <w:t xml:space="preserve"> </w:t>
            </w:r>
            <w:r w:rsidRPr="00EC0267">
              <w:rPr>
                <w:spacing w:val="1"/>
                <w:sz w:val="18"/>
              </w:rPr>
              <w:t>на</w:t>
            </w:r>
            <w:r w:rsidRPr="00EC0267">
              <w:rPr>
                <w:spacing w:val="29"/>
                <w:sz w:val="18"/>
              </w:rPr>
              <w:t xml:space="preserve"> </w:t>
            </w:r>
            <w:r w:rsidRPr="00EC0267">
              <w:rPr>
                <w:sz w:val="18"/>
              </w:rPr>
              <w:t>которых</w:t>
            </w:r>
            <w:r w:rsidRPr="00EC0267">
              <w:rPr>
                <w:spacing w:val="8"/>
                <w:sz w:val="18"/>
              </w:rPr>
              <w:t xml:space="preserve"> </w:t>
            </w:r>
            <w:r w:rsidRPr="00EC0267">
              <w:rPr>
                <w:spacing w:val="-1"/>
                <w:sz w:val="18"/>
              </w:rPr>
              <w:t>был</w:t>
            </w:r>
            <w:r w:rsidRPr="00EC0267">
              <w:rPr>
                <w:spacing w:val="9"/>
                <w:sz w:val="18"/>
              </w:rPr>
              <w:t xml:space="preserve"> </w:t>
            </w:r>
            <w:r w:rsidRPr="00EC0267">
              <w:rPr>
                <w:sz w:val="18"/>
              </w:rPr>
              <w:t>создан</w:t>
            </w:r>
            <w:r w:rsidRPr="00EC0267">
              <w:rPr>
                <w:spacing w:val="8"/>
                <w:sz w:val="18"/>
              </w:rPr>
              <w:t xml:space="preserve"> </w:t>
            </w:r>
            <w:r w:rsidRPr="00EC0267">
              <w:rPr>
                <w:spacing w:val="-1"/>
                <w:sz w:val="18"/>
              </w:rPr>
              <w:t>груз:</w:t>
            </w:r>
            <w:r w:rsidRPr="00EC0267">
              <w:rPr>
                <w:spacing w:val="11"/>
                <w:sz w:val="18"/>
              </w:rPr>
              <w:t xml:space="preserve"> </w:t>
            </w:r>
            <w:r w:rsidRPr="00EC0267">
              <w:rPr>
                <w:sz w:val="18"/>
              </w:rPr>
              <w:t>промышленные</w:t>
            </w:r>
            <w:r w:rsidRPr="00EC0267">
              <w:rPr>
                <w:spacing w:val="8"/>
                <w:sz w:val="18"/>
              </w:rPr>
              <w:t xml:space="preserve"> </w:t>
            </w:r>
            <w:r w:rsidRPr="00EC0267">
              <w:rPr>
                <w:sz w:val="18"/>
              </w:rPr>
              <w:t>базы,</w:t>
            </w:r>
            <w:r w:rsidRPr="00EC0267">
              <w:rPr>
                <w:spacing w:val="27"/>
                <w:sz w:val="18"/>
              </w:rPr>
              <w:t xml:space="preserve"> </w:t>
            </w:r>
            <w:r w:rsidRPr="00EC0267">
              <w:rPr>
                <w:spacing w:val="-1"/>
                <w:sz w:val="18"/>
              </w:rPr>
              <w:t>склады,</w:t>
            </w:r>
            <w:r w:rsidRPr="00EC0267">
              <w:rPr>
                <w:spacing w:val="19"/>
                <w:sz w:val="18"/>
              </w:rPr>
              <w:t xml:space="preserve"> </w:t>
            </w:r>
            <w:r w:rsidRPr="00EC0267">
              <w:rPr>
                <w:sz w:val="18"/>
              </w:rPr>
              <w:t>погрузочные</w:t>
            </w:r>
            <w:r w:rsidRPr="00EC0267">
              <w:rPr>
                <w:spacing w:val="17"/>
                <w:sz w:val="18"/>
              </w:rPr>
              <w:t xml:space="preserve"> </w:t>
            </w:r>
            <w:r w:rsidRPr="00EC0267">
              <w:rPr>
                <w:spacing w:val="-1"/>
                <w:sz w:val="18"/>
              </w:rPr>
              <w:t>терминалы</w:t>
            </w:r>
            <w:r w:rsidRPr="00EC0267">
              <w:rPr>
                <w:spacing w:val="18"/>
                <w:sz w:val="18"/>
              </w:rPr>
              <w:t xml:space="preserve"> </w:t>
            </w:r>
            <w:r w:rsidRPr="00EC0267">
              <w:rPr>
                <w:sz w:val="18"/>
              </w:rPr>
              <w:t>и</w:t>
            </w:r>
            <w:r w:rsidRPr="00EC0267">
              <w:rPr>
                <w:spacing w:val="18"/>
                <w:sz w:val="18"/>
              </w:rPr>
              <w:t xml:space="preserve"> </w:t>
            </w:r>
            <w:r w:rsidRPr="00EC0267">
              <w:rPr>
                <w:sz w:val="18"/>
              </w:rPr>
              <w:t>доки,</w:t>
            </w:r>
            <w:r w:rsidRPr="00EC0267">
              <w:rPr>
                <w:spacing w:val="27"/>
                <w:sz w:val="18"/>
              </w:rPr>
              <w:t xml:space="preserve"> </w:t>
            </w:r>
            <w:r w:rsidRPr="00EC0267">
              <w:rPr>
                <w:spacing w:val="-1"/>
                <w:sz w:val="18"/>
              </w:rPr>
              <w:t>нефтехранилища</w:t>
            </w:r>
            <w:r w:rsidRPr="00EC0267">
              <w:rPr>
                <w:spacing w:val="20"/>
                <w:sz w:val="18"/>
              </w:rPr>
              <w:t xml:space="preserve"> </w:t>
            </w:r>
            <w:r w:rsidRPr="00EC0267">
              <w:rPr>
                <w:sz w:val="18"/>
              </w:rPr>
              <w:t>и</w:t>
            </w:r>
            <w:r w:rsidRPr="00EC0267">
              <w:rPr>
                <w:spacing w:val="18"/>
                <w:sz w:val="18"/>
              </w:rPr>
              <w:t xml:space="preserve"> </w:t>
            </w:r>
            <w:r w:rsidRPr="00EC0267">
              <w:rPr>
                <w:spacing w:val="-1"/>
                <w:sz w:val="18"/>
              </w:rPr>
              <w:t>нефтеналивные</w:t>
            </w:r>
            <w:r w:rsidRPr="00EC0267">
              <w:rPr>
                <w:spacing w:val="20"/>
                <w:sz w:val="18"/>
              </w:rPr>
              <w:t xml:space="preserve"> </w:t>
            </w:r>
            <w:r w:rsidRPr="00EC0267">
              <w:rPr>
                <w:spacing w:val="-1"/>
                <w:sz w:val="18"/>
              </w:rPr>
              <w:t>станции,</w:t>
            </w:r>
            <w:r w:rsidRPr="00EC0267">
              <w:rPr>
                <w:spacing w:val="53"/>
                <w:sz w:val="18"/>
              </w:rPr>
              <w:t xml:space="preserve"> </w:t>
            </w:r>
            <w:r w:rsidRPr="00EC0267">
              <w:rPr>
                <w:sz w:val="18"/>
              </w:rPr>
              <w:t>газовые</w:t>
            </w:r>
            <w:r w:rsidRPr="00EC0267">
              <w:rPr>
                <w:spacing w:val="41"/>
                <w:sz w:val="18"/>
              </w:rPr>
              <w:t xml:space="preserve"> </w:t>
            </w:r>
            <w:r w:rsidRPr="00EC0267">
              <w:rPr>
                <w:sz w:val="18"/>
              </w:rPr>
              <w:t>хранилища</w:t>
            </w:r>
            <w:r w:rsidRPr="00EC0267">
              <w:rPr>
                <w:spacing w:val="42"/>
                <w:sz w:val="18"/>
              </w:rPr>
              <w:t xml:space="preserve"> </w:t>
            </w:r>
            <w:r w:rsidRPr="00EC0267">
              <w:rPr>
                <w:sz w:val="18"/>
              </w:rPr>
              <w:t>и</w:t>
            </w:r>
            <w:r w:rsidRPr="00EC0267">
              <w:rPr>
                <w:spacing w:val="44"/>
                <w:sz w:val="18"/>
              </w:rPr>
              <w:t xml:space="preserve"> </w:t>
            </w:r>
            <w:r w:rsidRPr="00EC0267">
              <w:rPr>
                <w:spacing w:val="-1"/>
                <w:sz w:val="18"/>
              </w:rPr>
              <w:t>обслуживающие</w:t>
            </w:r>
            <w:r w:rsidRPr="00EC0267">
              <w:rPr>
                <w:spacing w:val="44"/>
                <w:sz w:val="18"/>
              </w:rPr>
              <w:t xml:space="preserve"> </w:t>
            </w:r>
            <w:r w:rsidRPr="00EC0267">
              <w:rPr>
                <w:spacing w:val="1"/>
                <w:sz w:val="18"/>
              </w:rPr>
              <w:t>их</w:t>
            </w:r>
            <w:r w:rsidRPr="00EC0267">
              <w:rPr>
                <w:spacing w:val="20"/>
                <w:sz w:val="18"/>
              </w:rPr>
              <w:t xml:space="preserve"> </w:t>
            </w:r>
            <w:r w:rsidRPr="00EC0267">
              <w:rPr>
                <w:spacing w:val="-1"/>
                <w:sz w:val="18"/>
              </w:rPr>
              <w:t>газоконденсатные</w:t>
            </w:r>
            <w:r w:rsidRPr="00EC0267">
              <w:rPr>
                <w:spacing w:val="35"/>
                <w:sz w:val="18"/>
              </w:rPr>
              <w:t xml:space="preserve"> </w:t>
            </w:r>
            <w:r w:rsidRPr="00EC0267">
              <w:rPr>
                <w:sz w:val="18"/>
              </w:rPr>
              <w:t>и</w:t>
            </w:r>
            <w:r w:rsidRPr="00EC0267">
              <w:rPr>
                <w:spacing w:val="36"/>
                <w:sz w:val="18"/>
              </w:rPr>
              <w:t xml:space="preserve"> </w:t>
            </w:r>
            <w:r w:rsidRPr="00EC0267">
              <w:rPr>
                <w:sz w:val="18"/>
              </w:rPr>
              <w:t>газоперекачивающие</w:t>
            </w:r>
            <w:r w:rsidRPr="00EC0267">
              <w:rPr>
                <w:spacing w:val="28"/>
                <w:sz w:val="18"/>
              </w:rPr>
              <w:t xml:space="preserve"> </w:t>
            </w:r>
            <w:r w:rsidRPr="00EC0267">
              <w:rPr>
                <w:spacing w:val="-1"/>
                <w:sz w:val="18"/>
              </w:rPr>
              <w:t>станции,</w:t>
            </w:r>
            <w:r w:rsidRPr="00EC0267">
              <w:rPr>
                <w:spacing w:val="38"/>
                <w:sz w:val="18"/>
              </w:rPr>
              <w:t xml:space="preserve"> </w:t>
            </w:r>
            <w:r w:rsidRPr="00EC0267">
              <w:rPr>
                <w:spacing w:val="-1"/>
                <w:sz w:val="18"/>
              </w:rPr>
              <w:t>элеваторы</w:t>
            </w:r>
            <w:r w:rsidRPr="00EC0267">
              <w:rPr>
                <w:spacing w:val="37"/>
                <w:sz w:val="18"/>
              </w:rPr>
              <w:t xml:space="preserve"> </w:t>
            </w:r>
            <w:r w:rsidRPr="00EC0267">
              <w:rPr>
                <w:sz w:val="18"/>
              </w:rPr>
              <w:t>и</w:t>
            </w:r>
            <w:r w:rsidRPr="00EC0267">
              <w:rPr>
                <w:spacing w:val="38"/>
                <w:sz w:val="18"/>
              </w:rPr>
              <w:t xml:space="preserve"> </w:t>
            </w:r>
            <w:r w:rsidRPr="00EC0267">
              <w:rPr>
                <w:spacing w:val="-1"/>
                <w:sz w:val="18"/>
              </w:rPr>
              <w:t>продовольственные</w:t>
            </w:r>
            <w:r w:rsidRPr="00EC0267">
              <w:rPr>
                <w:spacing w:val="55"/>
                <w:sz w:val="18"/>
              </w:rPr>
              <w:t xml:space="preserve"> </w:t>
            </w:r>
            <w:r w:rsidRPr="00EC0267">
              <w:rPr>
                <w:spacing w:val="-1"/>
                <w:sz w:val="18"/>
              </w:rPr>
              <w:t>склады,</w:t>
            </w:r>
            <w:r w:rsidRPr="00EC0267">
              <w:rPr>
                <w:spacing w:val="37"/>
                <w:sz w:val="18"/>
              </w:rPr>
              <w:t xml:space="preserve"> </w:t>
            </w:r>
            <w:r w:rsidRPr="00EC0267">
              <w:rPr>
                <w:sz w:val="18"/>
              </w:rPr>
              <w:t>за</w:t>
            </w:r>
            <w:r w:rsidRPr="00EC0267">
              <w:rPr>
                <w:spacing w:val="38"/>
                <w:sz w:val="18"/>
              </w:rPr>
              <w:t xml:space="preserve"> </w:t>
            </w:r>
            <w:r w:rsidRPr="00EC0267">
              <w:rPr>
                <w:spacing w:val="-1"/>
                <w:sz w:val="18"/>
              </w:rPr>
              <w:t>исключением</w:t>
            </w:r>
            <w:r w:rsidRPr="00EC0267">
              <w:rPr>
                <w:spacing w:val="36"/>
                <w:sz w:val="18"/>
              </w:rPr>
              <w:t xml:space="preserve"> </w:t>
            </w:r>
            <w:r w:rsidRPr="00EC0267">
              <w:rPr>
                <w:sz w:val="18"/>
              </w:rPr>
              <w:t>железнодорожных</w:t>
            </w:r>
            <w:r w:rsidRPr="00EC0267">
              <w:rPr>
                <w:spacing w:val="31"/>
                <w:sz w:val="18"/>
              </w:rPr>
              <w:t xml:space="preserve"> </w:t>
            </w:r>
            <w:r w:rsidRPr="00EC0267">
              <w:rPr>
                <w:spacing w:val="-1"/>
                <w:sz w:val="18"/>
              </w:rPr>
              <w:t>перевалочных складов</w:t>
            </w:r>
          </w:p>
        </w:tc>
        <w:tc>
          <w:tcPr>
            <w:tcW w:w="871" w:type="dxa"/>
            <w:tcBorders>
              <w:top w:val="single" w:sz="5" w:space="0" w:color="000000"/>
              <w:left w:val="single" w:sz="5" w:space="0" w:color="000000"/>
              <w:bottom w:val="single" w:sz="5" w:space="0" w:color="000000"/>
              <w:right w:val="single" w:sz="5" w:space="0" w:color="000000"/>
            </w:tcBorders>
          </w:tcPr>
          <w:p w14:paraId="6B941181" w14:textId="77777777" w:rsidR="007E3369" w:rsidRPr="00EC0267" w:rsidRDefault="007E3369" w:rsidP="00BC17B0">
            <w:pPr>
              <w:pStyle w:val="TableParagraph"/>
              <w:spacing w:line="201" w:lineRule="exact"/>
              <w:ind w:right="4"/>
              <w:jc w:val="center"/>
              <w:rPr>
                <w:sz w:val="18"/>
                <w:szCs w:val="18"/>
              </w:rPr>
            </w:pPr>
            <w:r w:rsidRPr="00EC0267">
              <w:rPr>
                <w:sz w:val="18"/>
              </w:rPr>
              <w:t>6.9</w:t>
            </w:r>
          </w:p>
        </w:tc>
        <w:tc>
          <w:tcPr>
            <w:tcW w:w="1738" w:type="dxa"/>
            <w:tcBorders>
              <w:top w:val="single" w:sz="5" w:space="0" w:color="000000"/>
              <w:left w:val="single" w:sz="5" w:space="0" w:color="000000"/>
              <w:bottom w:val="single" w:sz="5" w:space="0" w:color="000000"/>
              <w:right w:val="single" w:sz="5" w:space="0" w:color="000000"/>
            </w:tcBorders>
          </w:tcPr>
          <w:p w14:paraId="2A706C1D" w14:textId="77777777" w:rsidR="007E3369" w:rsidRPr="00EC0267" w:rsidRDefault="007E3369" w:rsidP="00BC17B0">
            <w:pPr>
              <w:pStyle w:val="TableParagraph"/>
              <w:spacing w:line="201" w:lineRule="exact"/>
              <w:ind w:left="102"/>
              <w:rPr>
                <w:sz w:val="18"/>
                <w:szCs w:val="18"/>
              </w:rPr>
            </w:pPr>
            <w:r w:rsidRPr="00EC0267">
              <w:rPr>
                <w:sz w:val="18"/>
              </w:rPr>
              <w:t>не</w:t>
            </w:r>
            <w:r w:rsidRPr="00EC0267">
              <w:rPr>
                <w:spacing w:val="2"/>
                <w:sz w:val="18"/>
              </w:rPr>
              <w:t xml:space="preserve"> </w:t>
            </w:r>
            <w:r w:rsidRPr="00EC0267">
              <w:rPr>
                <w:spacing w:val="-1"/>
                <w:sz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35F05DE4" w14:textId="450330EE" w:rsidR="007E3369" w:rsidRPr="00EC0267" w:rsidRDefault="007E3369" w:rsidP="00BC17B0">
            <w:pPr>
              <w:pStyle w:val="TableParagraph"/>
              <w:ind w:left="100" w:right="122"/>
              <w:rPr>
                <w:sz w:val="18"/>
                <w:szCs w:val="18"/>
              </w:rPr>
            </w:pPr>
            <w:r w:rsidRPr="00EC0267">
              <w:rPr>
                <w:sz w:val="18"/>
              </w:rPr>
              <w:t xml:space="preserve">не </w:t>
            </w:r>
            <w:r w:rsidRPr="00EC0267">
              <w:rPr>
                <w:spacing w:val="-1"/>
                <w:sz w:val="18"/>
              </w:rPr>
              <w:t>устанавливается</w:t>
            </w:r>
          </w:p>
        </w:tc>
      </w:tr>
      <w:tr w:rsidR="007E3369" w:rsidRPr="00EC0267" w14:paraId="46EBB347" w14:textId="77777777" w:rsidTr="00BC17B0">
        <w:trPr>
          <w:trHeight w:hRule="exact" w:val="1459"/>
        </w:trPr>
        <w:tc>
          <w:tcPr>
            <w:tcW w:w="672" w:type="dxa"/>
            <w:tcBorders>
              <w:top w:val="single" w:sz="5" w:space="0" w:color="000000"/>
              <w:left w:val="single" w:sz="5" w:space="0" w:color="000000"/>
              <w:bottom w:val="single" w:sz="5" w:space="0" w:color="000000"/>
              <w:right w:val="single" w:sz="5" w:space="0" w:color="000000"/>
            </w:tcBorders>
          </w:tcPr>
          <w:p w14:paraId="2635164E" w14:textId="77777777" w:rsidR="007E3369" w:rsidRPr="00EC0267" w:rsidRDefault="007E3369" w:rsidP="00BC17B0">
            <w:pPr>
              <w:pStyle w:val="TableParagraph"/>
              <w:spacing w:line="201" w:lineRule="exact"/>
              <w:ind w:left="102"/>
              <w:rPr>
                <w:sz w:val="18"/>
                <w:szCs w:val="18"/>
              </w:rPr>
            </w:pPr>
            <w:r w:rsidRPr="00EC0267">
              <w:rPr>
                <w:sz w:val="18"/>
              </w:rPr>
              <w:t>2.7</w:t>
            </w:r>
          </w:p>
        </w:tc>
        <w:tc>
          <w:tcPr>
            <w:tcW w:w="1562" w:type="dxa"/>
            <w:tcBorders>
              <w:top w:val="single" w:sz="5" w:space="0" w:color="000000"/>
              <w:left w:val="single" w:sz="5" w:space="0" w:color="000000"/>
              <w:bottom w:val="single" w:sz="5" w:space="0" w:color="000000"/>
              <w:right w:val="single" w:sz="5" w:space="0" w:color="000000"/>
            </w:tcBorders>
          </w:tcPr>
          <w:p w14:paraId="5DA576DD" w14:textId="77777777" w:rsidR="007E3369" w:rsidRPr="00EC0267" w:rsidRDefault="007E3369" w:rsidP="00BC17B0">
            <w:pPr>
              <w:pStyle w:val="TableParagraph"/>
              <w:ind w:left="99" w:right="440"/>
              <w:rPr>
                <w:sz w:val="18"/>
                <w:szCs w:val="18"/>
              </w:rPr>
            </w:pPr>
            <w:r w:rsidRPr="00EC0267">
              <w:rPr>
                <w:spacing w:val="-1"/>
                <w:sz w:val="18"/>
              </w:rPr>
              <w:t>Земельные</w:t>
            </w:r>
            <w:r w:rsidRPr="00EC0267">
              <w:rPr>
                <w:spacing w:val="27"/>
                <w:sz w:val="18"/>
              </w:rPr>
              <w:t xml:space="preserve"> </w:t>
            </w:r>
            <w:r w:rsidRPr="00EC0267">
              <w:rPr>
                <w:spacing w:val="-1"/>
                <w:sz w:val="18"/>
              </w:rPr>
              <w:t>участки</w:t>
            </w:r>
            <w:r w:rsidRPr="00EC0267">
              <w:rPr>
                <w:spacing w:val="24"/>
                <w:sz w:val="18"/>
              </w:rPr>
              <w:t xml:space="preserve"> </w:t>
            </w:r>
            <w:r w:rsidRPr="00EC0267">
              <w:rPr>
                <w:sz w:val="18"/>
              </w:rPr>
              <w:t>(территории)</w:t>
            </w:r>
            <w:r w:rsidRPr="00EC0267">
              <w:rPr>
                <w:spacing w:val="21"/>
                <w:sz w:val="18"/>
              </w:rPr>
              <w:t xml:space="preserve"> </w:t>
            </w:r>
            <w:r w:rsidRPr="00EC0267">
              <w:rPr>
                <w:sz w:val="18"/>
              </w:rPr>
              <w:t>общего</w:t>
            </w:r>
            <w:r w:rsidRPr="00EC0267">
              <w:rPr>
                <w:spacing w:val="21"/>
                <w:sz w:val="18"/>
              </w:rPr>
              <w:t xml:space="preserve"> </w:t>
            </w:r>
            <w:r w:rsidRPr="00EC0267">
              <w:rPr>
                <w:spacing w:val="-1"/>
                <w:sz w:val="18"/>
              </w:rPr>
              <w:t>пользования</w:t>
            </w:r>
          </w:p>
        </w:tc>
        <w:tc>
          <w:tcPr>
            <w:tcW w:w="3948" w:type="dxa"/>
            <w:tcBorders>
              <w:top w:val="single" w:sz="5" w:space="0" w:color="000000"/>
              <w:left w:val="single" w:sz="5" w:space="0" w:color="000000"/>
              <w:bottom w:val="single" w:sz="5" w:space="0" w:color="000000"/>
              <w:right w:val="single" w:sz="5" w:space="0" w:color="000000"/>
            </w:tcBorders>
          </w:tcPr>
          <w:p w14:paraId="2FCDF5E5" w14:textId="77777777" w:rsidR="007E3369" w:rsidRPr="00EC0267" w:rsidRDefault="007E3369" w:rsidP="00BC17B0">
            <w:pPr>
              <w:pStyle w:val="TableParagraph"/>
              <w:ind w:left="135" w:right="99"/>
              <w:jc w:val="both"/>
              <w:rPr>
                <w:sz w:val="18"/>
                <w:szCs w:val="18"/>
              </w:rPr>
            </w:pPr>
            <w:r w:rsidRPr="00EC0267">
              <w:rPr>
                <w:sz w:val="18"/>
              </w:rPr>
              <w:t>Размещение</w:t>
            </w:r>
            <w:r w:rsidRPr="00EC0267">
              <w:rPr>
                <w:spacing w:val="9"/>
                <w:sz w:val="18"/>
              </w:rPr>
              <w:t xml:space="preserve"> </w:t>
            </w:r>
            <w:r w:rsidRPr="00EC0267">
              <w:rPr>
                <w:sz w:val="18"/>
              </w:rPr>
              <w:t>объектов</w:t>
            </w:r>
            <w:r w:rsidRPr="00EC0267">
              <w:rPr>
                <w:spacing w:val="12"/>
                <w:sz w:val="18"/>
              </w:rPr>
              <w:t xml:space="preserve"> </w:t>
            </w:r>
            <w:r w:rsidRPr="00EC0267">
              <w:rPr>
                <w:spacing w:val="-1"/>
                <w:sz w:val="18"/>
              </w:rPr>
              <w:t>улично-дорожной</w:t>
            </w:r>
            <w:r w:rsidRPr="00EC0267">
              <w:rPr>
                <w:spacing w:val="10"/>
                <w:sz w:val="18"/>
              </w:rPr>
              <w:t xml:space="preserve"> </w:t>
            </w:r>
            <w:r w:rsidRPr="00EC0267">
              <w:rPr>
                <w:spacing w:val="-1"/>
                <w:sz w:val="18"/>
              </w:rPr>
              <w:t>сети,</w:t>
            </w:r>
            <w:r w:rsidRPr="00EC0267">
              <w:rPr>
                <w:spacing w:val="36"/>
                <w:sz w:val="18"/>
              </w:rPr>
              <w:t xml:space="preserve"> </w:t>
            </w:r>
            <w:r w:rsidRPr="00EC0267">
              <w:rPr>
                <w:spacing w:val="-1"/>
                <w:sz w:val="18"/>
              </w:rPr>
              <w:t>автомобильных</w:t>
            </w:r>
            <w:r w:rsidRPr="00EC0267">
              <w:rPr>
                <w:spacing w:val="7"/>
                <w:sz w:val="18"/>
              </w:rPr>
              <w:t xml:space="preserve"> </w:t>
            </w:r>
            <w:r w:rsidRPr="00EC0267">
              <w:rPr>
                <w:sz w:val="18"/>
              </w:rPr>
              <w:t>дорог</w:t>
            </w:r>
            <w:r w:rsidRPr="00EC0267">
              <w:rPr>
                <w:spacing w:val="8"/>
                <w:sz w:val="18"/>
              </w:rPr>
              <w:t xml:space="preserve"> </w:t>
            </w:r>
            <w:r w:rsidRPr="00EC0267">
              <w:rPr>
                <w:sz w:val="18"/>
              </w:rPr>
              <w:t>и</w:t>
            </w:r>
            <w:r w:rsidRPr="00EC0267">
              <w:rPr>
                <w:spacing w:val="7"/>
                <w:sz w:val="18"/>
              </w:rPr>
              <w:t xml:space="preserve"> </w:t>
            </w:r>
            <w:r w:rsidRPr="00EC0267">
              <w:rPr>
                <w:sz w:val="18"/>
              </w:rPr>
              <w:t>пешеходных</w:t>
            </w:r>
            <w:r w:rsidRPr="00EC0267">
              <w:rPr>
                <w:spacing w:val="6"/>
                <w:sz w:val="18"/>
              </w:rPr>
              <w:t xml:space="preserve"> </w:t>
            </w:r>
            <w:r w:rsidRPr="00EC0267">
              <w:rPr>
                <w:spacing w:val="-1"/>
                <w:sz w:val="18"/>
              </w:rPr>
              <w:t>тротуаров</w:t>
            </w:r>
            <w:r w:rsidRPr="00EC0267">
              <w:rPr>
                <w:spacing w:val="44"/>
                <w:sz w:val="18"/>
              </w:rPr>
              <w:t xml:space="preserve"> </w:t>
            </w:r>
            <w:r w:rsidRPr="00EC0267">
              <w:rPr>
                <w:sz w:val="18"/>
              </w:rPr>
              <w:t>в</w:t>
            </w:r>
            <w:r w:rsidRPr="00EC0267">
              <w:rPr>
                <w:spacing w:val="42"/>
                <w:sz w:val="18"/>
              </w:rPr>
              <w:t xml:space="preserve"> </w:t>
            </w:r>
            <w:r w:rsidRPr="00EC0267">
              <w:rPr>
                <w:spacing w:val="-1"/>
                <w:sz w:val="18"/>
              </w:rPr>
              <w:t>границах</w:t>
            </w:r>
            <w:r w:rsidRPr="00EC0267">
              <w:rPr>
                <w:spacing w:val="44"/>
                <w:sz w:val="18"/>
              </w:rPr>
              <w:t xml:space="preserve"> </w:t>
            </w:r>
            <w:r w:rsidRPr="00EC0267">
              <w:rPr>
                <w:sz w:val="18"/>
              </w:rPr>
              <w:t>населенных</w:t>
            </w:r>
            <w:r w:rsidRPr="00EC0267">
              <w:rPr>
                <w:spacing w:val="42"/>
                <w:sz w:val="18"/>
              </w:rPr>
              <w:t xml:space="preserve"> </w:t>
            </w:r>
            <w:r w:rsidRPr="00EC0267">
              <w:rPr>
                <w:sz w:val="18"/>
              </w:rPr>
              <w:t>пунктов,</w:t>
            </w:r>
            <w:r w:rsidRPr="00EC0267">
              <w:rPr>
                <w:spacing w:val="43"/>
                <w:sz w:val="18"/>
              </w:rPr>
              <w:t xml:space="preserve"> </w:t>
            </w:r>
            <w:r w:rsidRPr="00EC0267">
              <w:rPr>
                <w:spacing w:val="-1"/>
                <w:sz w:val="18"/>
              </w:rPr>
              <w:t>пешеходных</w:t>
            </w:r>
            <w:r w:rsidRPr="00EC0267">
              <w:rPr>
                <w:spacing w:val="36"/>
                <w:sz w:val="18"/>
              </w:rPr>
              <w:t xml:space="preserve"> </w:t>
            </w:r>
            <w:r w:rsidRPr="00EC0267">
              <w:rPr>
                <w:spacing w:val="-1"/>
                <w:sz w:val="18"/>
              </w:rPr>
              <w:t>переходов,</w:t>
            </w:r>
            <w:r w:rsidRPr="00EC0267">
              <w:rPr>
                <w:spacing w:val="26"/>
                <w:sz w:val="18"/>
              </w:rPr>
              <w:t xml:space="preserve"> </w:t>
            </w:r>
            <w:r w:rsidRPr="00EC0267">
              <w:rPr>
                <w:spacing w:val="-1"/>
                <w:sz w:val="18"/>
              </w:rPr>
              <w:t>набережных,</w:t>
            </w:r>
            <w:r w:rsidRPr="00EC0267">
              <w:rPr>
                <w:spacing w:val="27"/>
                <w:sz w:val="18"/>
              </w:rPr>
              <w:t xml:space="preserve"> </w:t>
            </w:r>
            <w:r w:rsidRPr="00EC0267">
              <w:rPr>
                <w:sz w:val="18"/>
              </w:rPr>
              <w:t>береговых</w:t>
            </w:r>
            <w:r w:rsidRPr="00EC0267">
              <w:rPr>
                <w:spacing w:val="24"/>
                <w:sz w:val="18"/>
              </w:rPr>
              <w:t xml:space="preserve"> </w:t>
            </w:r>
            <w:r w:rsidRPr="00EC0267">
              <w:rPr>
                <w:sz w:val="18"/>
              </w:rPr>
              <w:t>полос</w:t>
            </w:r>
            <w:r w:rsidRPr="00EC0267">
              <w:rPr>
                <w:spacing w:val="35"/>
                <w:sz w:val="18"/>
              </w:rPr>
              <w:t xml:space="preserve"> </w:t>
            </w:r>
            <w:r w:rsidRPr="00EC0267">
              <w:rPr>
                <w:spacing w:val="-1"/>
                <w:sz w:val="18"/>
              </w:rPr>
              <w:t>водных</w:t>
            </w:r>
            <w:r w:rsidRPr="00EC0267">
              <w:rPr>
                <w:spacing w:val="9"/>
                <w:sz w:val="18"/>
              </w:rPr>
              <w:t xml:space="preserve"> </w:t>
            </w:r>
            <w:r w:rsidRPr="00EC0267">
              <w:rPr>
                <w:sz w:val="18"/>
              </w:rPr>
              <w:t>объектов</w:t>
            </w:r>
            <w:r w:rsidRPr="00EC0267">
              <w:rPr>
                <w:spacing w:val="9"/>
                <w:sz w:val="18"/>
              </w:rPr>
              <w:t xml:space="preserve"> </w:t>
            </w:r>
            <w:r w:rsidRPr="00EC0267">
              <w:rPr>
                <w:sz w:val="18"/>
              </w:rPr>
              <w:t>общего</w:t>
            </w:r>
            <w:r w:rsidRPr="00EC0267">
              <w:rPr>
                <w:spacing w:val="11"/>
                <w:sz w:val="18"/>
              </w:rPr>
              <w:t xml:space="preserve"> </w:t>
            </w:r>
            <w:r w:rsidRPr="00EC0267">
              <w:rPr>
                <w:spacing w:val="-1"/>
                <w:sz w:val="18"/>
              </w:rPr>
              <w:t>пользования,</w:t>
            </w:r>
            <w:r w:rsidRPr="00EC0267">
              <w:rPr>
                <w:spacing w:val="11"/>
                <w:sz w:val="18"/>
              </w:rPr>
              <w:t xml:space="preserve"> </w:t>
            </w:r>
            <w:r w:rsidRPr="00EC0267">
              <w:rPr>
                <w:spacing w:val="-1"/>
                <w:sz w:val="18"/>
              </w:rPr>
              <w:t>скверов,</w:t>
            </w:r>
            <w:r w:rsidRPr="00EC0267">
              <w:rPr>
                <w:spacing w:val="39"/>
                <w:sz w:val="18"/>
              </w:rPr>
              <w:t xml:space="preserve"> </w:t>
            </w:r>
            <w:r w:rsidRPr="00EC0267">
              <w:rPr>
                <w:spacing w:val="-1"/>
                <w:sz w:val="18"/>
              </w:rPr>
              <w:t>бульваров,</w:t>
            </w:r>
            <w:r w:rsidRPr="00EC0267">
              <w:rPr>
                <w:spacing w:val="5"/>
                <w:sz w:val="18"/>
              </w:rPr>
              <w:t xml:space="preserve"> </w:t>
            </w:r>
            <w:r w:rsidRPr="00EC0267">
              <w:rPr>
                <w:spacing w:val="-1"/>
                <w:sz w:val="18"/>
              </w:rPr>
              <w:t>площадей,</w:t>
            </w:r>
            <w:r w:rsidRPr="00EC0267">
              <w:rPr>
                <w:spacing w:val="6"/>
                <w:sz w:val="18"/>
              </w:rPr>
              <w:t xml:space="preserve"> </w:t>
            </w:r>
            <w:r w:rsidRPr="00EC0267">
              <w:rPr>
                <w:sz w:val="18"/>
              </w:rPr>
              <w:t>проездов,</w:t>
            </w:r>
            <w:r w:rsidRPr="00EC0267">
              <w:rPr>
                <w:spacing w:val="6"/>
                <w:sz w:val="18"/>
              </w:rPr>
              <w:t xml:space="preserve"> </w:t>
            </w:r>
            <w:r w:rsidRPr="00EC0267">
              <w:rPr>
                <w:spacing w:val="-1"/>
                <w:sz w:val="18"/>
              </w:rPr>
              <w:t>малых</w:t>
            </w:r>
            <w:r w:rsidRPr="00EC0267">
              <w:rPr>
                <w:spacing w:val="41"/>
                <w:sz w:val="18"/>
              </w:rPr>
              <w:t xml:space="preserve"> </w:t>
            </w:r>
            <w:r w:rsidRPr="00EC0267">
              <w:rPr>
                <w:spacing w:val="-1"/>
                <w:sz w:val="18"/>
              </w:rPr>
              <w:t>архитектурных</w:t>
            </w:r>
            <w:r w:rsidRPr="00EC0267">
              <w:rPr>
                <w:sz w:val="18"/>
              </w:rPr>
              <w:t xml:space="preserve"> форм </w:t>
            </w:r>
            <w:r w:rsidRPr="00EC0267">
              <w:rPr>
                <w:spacing w:val="-1"/>
                <w:sz w:val="18"/>
              </w:rPr>
              <w:t>благоустройства</w:t>
            </w:r>
          </w:p>
        </w:tc>
        <w:tc>
          <w:tcPr>
            <w:tcW w:w="871" w:type="dxa"/>
            <w:tcBorders>
              <w:top w:val="single" w:sz="5" w:space="0" w:color="000000"/>
              <w:left w:val="single" w:sz="5" w:space="0" w:color="000000"/>
              <w:bottom w:val="single" w:sz="5" w:space="0" w:color="000000"/>
              <w:right w:val="single" w:sz="5" w:space="0" w:color="000000"/>
            </w:tcBorders>
          </w:tcPr>
          <w:p w14:paraId="0B5F2477" w14:textId="77777777" w:rsidR="007E3369" w:rsidRPr="00EC0267" w:rsidRDefault="007E3369" w:rsidP="00BC17B0">
            <w:pPr>
              <w:pStyle w:val="TableParagraph"/>
              <w:spacing w:line="201" w:lineRule="exact"/>
              <w:ind w:left="270"/>
              <w:rPr>
                <w:sz w:val="18"/>
                <w:szCs w:val="18"/>
              </w:rPr>
            </w:pPr>
            <w:r w:rsidRPr="00EC0267">
              <w:rPr>
                <w:sz w:val="18"/>
              </w:rPr>
              <w:t>12.0</w:t>
            </w:r>
          </w:p>
        </w:tc>
        <w:tc>
          <w:tcPr>
            <w:tcW w:w="1738" w:type="dxa"/>
            <w:tcBorders>
              <w:top w:val="single" w:sz="5" w:space="0" w:color="000000"/>
              <w:left w:val="single" w:sz="5" w:space="0" w:color="000000"/>
              <w:bottom w:val="single" w:sz="5" w:space="0" w:color="000000"/>
              <w:right w:val="single" w:sz="5" w:space="0" w:color="000000"/>
            </w:tcBorders>
          </w:tcPr>
          <w:p w14:paraId="5C06ADA3" w14:textId="77777777" w:rsidR="007E3369" w:rsidRPr="00EC0267" w:rsidRDefault="007E3369" w:rsidP="00BC17B0">
            <w:pPr>
              <w:pStyle w:val="TableParagraph"/>
              <w:spacing w:line="201" w:lineRule="exact"/>
              <w:ind w:left="102"/>
              <w:rPr>
                <w:sz w:val="18"/>
                <w:szCs w:val="18"/>
              </w:rPr>
            </w:pPr>
            <w:r w:rsidRPr="00EC0267">
              <w:rPr>
                <w:sz w:val="18"/>
              </w:rPr>
              <w:t>не</w:t>
            </w:r>
            <w:r w:rsidRPr="00EC0267">
              <w:rPr>
                <w:spacing w:val="2"/>
                <w:sz w:val="18"/>
              </w:rPr>
              <w:t xml:space="preserve"> </w:t>
            </w:r>
            <w:r w:rsidRPr="00EC0267">
              <w:rPr>
                <w:spacing w:val="-1"/>
                <w:sz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07404034" w14:textId="2678F355" w:rsidR="007E3369" w:rsidRPr="00EC0267" w:rsidRDefault="007E3369" w:rsidP="00BC17B0">
            <w:pPr>
              <w:pStyle w:val="TableParagraph"/>
              <w:ind w:left="100" w:right="122"/>
              <w:rPr>
                <w:sz w:val="18"/>
                <w:szCs w:val="18"/>
              </w:rPr>
            </w:pPr>
            <w:r w:rsidRPr="00EC0267">
              <w:rPr>
                <w:sz w:val="18"/>
              </w:rPr>
              <w:t xml:space="preserve">не </w:t>
            </w:r>
            <w:r w:rsidRPr="00EC0267">
              <w:rPr>
                <w:spacing w:val="-1"/>
                <w:sz w:val="18"/>
              </w:rPr>
              <w:t>устанавливается</w:t>
            </w:r>
          </w:p>
        </w:tc>
      </w:tr>
      <w:tr w:rsidR="007E3369" w:rsidRPr="00EC0267" w14:paraId="2DE532DD" w14:textId="77777777" w:rsidTr="00BC17B0">
        <w:trPr>
          <w:trHeight w:hRule="exact" w:val="425"/>
        </w:trPr>
        <w:tc>
          <w:tcPr>
            <w:tcW w:w="9888" w:type="dxa"/>
            <w:gridSpan w:val="6"/>
            <w:tcBorders>
              <w:top w:val="single" w:sz="5" w:space="0" w:color="000000"/>
              <w:left w:val="single" w:sz="5" w:space="0" w:color="000000"/>
              <w:bottom w:val="single" w:sz="5" w:space="0" w:color="000000"/>
              <w:right w:val="single" w:sz="5" w:space="0" w:color="000000"/>
            </w:tcBorders>
          </w:tcPr>
          <w:p w14:paraId="5B4980F6" w14:textId="77777777" w:rsidR="007E3369" w:rsidRPr="00EC0267" w:rsidRDefault="007E3369" w:rsidP="00BC17B0">
            <w:pPr>
              <w:pStyle w:val="TableParagraph"/>
              <w:spacing w:line="201" w:lineRule="exact"/>
              <w:ind w:left="2022"/>
              <w:rPr>
                <w:sz w:val="18"/>
                <w:szCs w:val="18"/>
              </w:rPr>
            </w:pPr>
            <w:r w:rsidRPr="00EC0267">
              <w:rPr>
                <w:spacing w:val="-1"/>
                <w:sz w:val="18"/>
                <w:u w:val="single" w:color="000000"/>
              </w:rPr>
              <w:t>3.Вспомогательные</w:t>
            </w:r>
            <w:r w:rsidRPr="00EC0267">
              <w:rPr>
                <w:sz w:val="18"/>
                <w:u w:val="single" w:color="000000"/>
              </w:rPr>
              <w:t xml:space="preserve"> виды разрешенного</w:t>
            </w:r>
            <w:r w:rsidRPr="00EC0267">
              <w:rPr>
                <w:spacing w:val="1"/>
                <w:sz w:val="18"/>
                <w:u w:val="single" w:color="000000"/>
              </w:rPr>
              <w:t xml:space="preserve"> </w:t>
            </w:r>
            <w:r w:rsidRPr="00EC0267">
              <w:rPr>
                <w:sz w:val="18"/>
                <w:u w:val="single" w:color="000000"/>
              </w:rPr>
              <w:t xml:space="preserve">использования </w:t>
            </w:r>
            <w:r w:rsidRPr="00EC0267">
              <w:rPr>
                <w:sz w:val="18"/>
              </w:rPr>
              <w:t xml:space="preserve">не </w:t>
            </w:r>
            <w:r w:rsidRPr="00EC0267">
              <w:rPr>
                <w:spacing w:val="-1"/>
                <w:sz w:val="18"/>
              </w:rPr>
              <w:t>устанавливаются</w:t>
            </w:r>
          </w:p>
        </w:tc>
      </w:tr>
    </w:tbl>
    <w:p w14:paraId="4CDD056D" w14:textId="77777777" w:rsidR="007E3369" w:rsidRPr="00EC0267" w:rsidRDefault="007E3369" w:rsidP="007E3369">
      <w:pPr>
        <w:rPr>
          <w:sz w:val="15"/>
          <w:szCs w:val="15"/>
        </w:rPr>
      </w:pPr>
    </w:p>
    <w:p w14:paraId="562608D4" w14:textId="77777777" w:rsidR="007E3369" w:rsidRPr="00EC0267" w:rsidRDefault="007E3369">
      <w:pPr>
        <w:pStyle w:val="a6"/>
        <w:numPr>
          <w:ilvl w:val="1"/>
          <w:numId w:val="33"/>
        </w:numPr>
        <w:tabs>
          <w:tab w:val="left" w:pos="1269"/>
        </w:tabs>
        <w:autoSpaceDE/>
        <w:autoSpaceDN/>
        <w:spacing w:before="72"/>
        <w:ind w:left="219" w:right="102" w:firstLine="709"/>
        <w:jc w:val="both"/>
      </w:pPr>
      <w:r w:rsidRPr="00EC0267">
        <w:rPr>
          <w:spacing w:val="-1"/>
        </w:rPr>
        <w:t>Предельные</w:t>
      </w:r>
      <w:r w:rsidRPr="00EC0267">
        <w:rPr>
          <w:spacing w:val="11"/>
        </w:rPr>
        <w:t xml:space="preserve"> </w:t>
      </w:r>
      <w:r w:rsidRPr="00EC0267">
        <w:rPr>
          <w:spacing w:val="-1"/>
        </w:rPr>
        <w:t>(минимальные</w:t>
      </w:r>
      <w:r w:rsidRPr="00EC0267">
        <w:rPr>
          <w:spacing w:val="11"/>
        </w:rPr>
        <w:t xml:space="preserve"> </w:t>
      </w:r>
      <w:r w:rsidRPr="00EC0267">
        <w:t>и</w:t>
      </w:r>
      <w:r w:rsidRPr="00EC0267">
        <w:rPr>
          <w:spacing w:val="9"/>
        </w:rPr>
        <w:t xml:space="preserve"> </w:t>
      </w:r>
      <w:r w:rsidRPr="00EC0267">
        <w:rPr>
          <w:spacing w:val="-1"/>
        </w:rPr>
        <w:t>(или)</w:t>
      </w:r>
      <w:r w:rsidRPr="00EC0267">
        <w:rPr>
          <w:spacing w:val="10"/>
        </w:rPr>
        <w:t xml:space="preserve"> </w:t>
      </w:r>
      <w:r w:rsidRPr="00EC0267">
        <w:rPr>
          <w:spacing w:val="-1"/>
        </w:rPr>
        <w:t>максимальные)</w:t>
      </w:r>
      <w:r w:rsidRPr="00EC0267">
        <w:rPr>
          <w:spacing w:val="11"/>
        </w:rPr>
        <w:t xml:space="preserve"> </w:t>
      </w:r>
      <w:r w:rsidRPr="00EC0267">
        <w:rPr>
          <w:spacing w:val="-1"/>
        </w:rPr>
        <w:t>размеры</w:t>
      </w:r>
      <w:r w:rsidRPr="00EC0267">
        <w:rPr>
          <w:spacing w:val="10"/>
        </w:rPr>
        <w:t xml:space="preserve"> </w:t>
      </w:r>
      <w:r w:rsidRPr="00EC0267">
        <w:rPr>
          <w:spacing w:val="-1"/>
        </w:rPr>
        <w:t>земельных</w:t>
      </w:r>
      <w:r w:rsidRPr="00EC0267">
        <w:rPr>
          <w:spacing w:val="10"/>
        </w:rPr>
        <w:t xml:space="preserve"> </w:t>
      </w:r>
      <w:r w:rsidRPr="00EC0267">
        <w:rPr>
          <w:spacing w:val="-1"/>
        </w:rPr>
        <w:t>участков</w:t>
      </w:r>
      <w:r w:rsidRPr="00EC0267">
        <w:rPr>
          <w:spacing w:val="9"/>
        </w:rPr>
        <w:t xml:space="preserve"> </w:t>
      </w:r>
      <w:r w:rsidRPr="00EC0267">
        <w:t>и</w:t>
      </w:r>
      <w:r w:rsidRPr="00EC0267">
        <w:rPr>
          <w:spacing w:val="69"/>
        </w:rPr>
        <w:t xml:space="preserve"> </w:t>
      </w:r>
      <w:r w:rsidRPr="00EC0267">
        <w:rPr>
          <w:spacing w:val="-1"/>
        </w:rPr>
        <w:t>предельные</w:t>
      </w:r>
      <w:r w:rsidRPr="00EC0267">
        <w:rPr>
          <w:spacing w:val="53"/>
        </w:rPr>
        <w:t xml:space="preserve"> </w:t>
      </w:r>
      <w:r w:rsidRPr="00EC0267">
        <w:rPr>
          <w:spacing w:val="-1"/>
        </w:rPr>
        <w:t>параметры</w:t>
      </w:r>
      <w:r w:rsidRPr="00EC0267">
        <w:rPr>
          <w:spacing w:val="51"/>
        </w:rPr>
        <w:t xml:space="preserve"> </w:t>
      </w:r>
      <w:r w:rsidRPr="00EC0267">
        <w:rPr>
          <w:spacing w:val="-1"/>
        </w:rPr>
        <w:t>разрешенного</w:t>
      </w:r>
      <w:r w:rsidRPr="00EC0267">
        <w:rPr>
          <w:spacing w:val="51"/>
        </w:rPr>
        <w:t xml:space="preserve"> </w:t>
      </w:r>
      <w:r w:rsidRPr="00EC0267">
        <w:rPr>
          <w:spacing w:val="-1"/>
        </w:rPr>
        <w:t>строительства</w:t>
      </w:r>
      <w:r w:rsidRPr="00EC0267">
        <w:rPr>
          <w:spacing w:val="52"/>
        </w:rPr>
        <w:t xml:space="preserve"> </w:t>
      </w:r>
      <w:r w:rsidRPr="00EC0267">
        <w:rPr>
          <w:spacing w:val="-1"/>
        </w:rPr>
        <w:t>зоны</w:t>
      </w:r>
      <w:r w:rsidRPr="00EC0267">
        <w:rPr>
          <w:spacing w:val="51"/>
        </w:rPr>
        <w:t xml:space="preserve"> </w:t>
      </w:r>
      <w:r w:rsidRPr="00EC0267">
        <w:rPr>
          <w:spacing w:val="-1"/>
        </w:rPr>
        <w:t>сельскохозяйственного</w:t>
      </w:r>
      <w:r w:rsidRPr="00EC0267">
        <w:rPr>
          <w:spacing w:val="53"/>
        </w:rPr>
        <w:t xml:space="preserve"> </w:t>
      </w:r>
      <w:r w:rsidRPr="00EC0267">
        <w:rPr>
          <w:spacing w:val="-1"/>
        </w:rPr>
        <w:t>использования</w:t>
      </w:r>
      <w:r w:rsidRPr="00EC0267">
        <w:rPr>
          <w:spacing w:val="91"/>
        </w:rPr>
        <w:t xml:space="preserve"> </w:t>
      </w:r>
      <w:r w:rsidRPr="00EC0267">
        <w:rPr>
          <w:spacing w:val="-1"/>
        </w:rPr>
        <w:t>(санитарно-защитная</w:t>
      </w:r>
      <w:r w:rsidRPr="00EC0267">
        <w:t xml:space="preserve"> </w:t>
      </w:r>
      <w:r w:rsidRPr="00EC0267">
        <w:rPr>
          <w:spacing w:val="-1"/>
        </w:rPr>
        <w:t>зона</w:t>
      </w:r>
      <w:r w:rsidRPr="00EC0267">
        <w:t xml:space="preserve"> 50 и 100 </w:t>
      </w:r>
      <w:r w:rsidRPr="00EC0267">
        <w:rPr>
          <w:spacing w:val="-2"/>
        </w:rPr>
        <w:t>м):</w:t>
      </w:r>
    </w:p>
    <w:p w14:paraId="0C2D8BE1" w14:textId="098BEBE0" w:rsidR="007E3369" w:rsidRPr="00EC0267" w:rsidRDefault="007E3369">
      <w:pPr>
        <w:pStyle w:val="a6"/>
        <w:numPr>
          <w:ilvl w:val="0"/>
          <w:numId w:val="32"/>
        </w:numPr>
        <w:tabs>
          <w:tab w:val="left" w:pos="499"/>
        </w:tabs>
        <w:autoSpaceDE/>
        <w:autoSpaceDN/>
        <w:ind w:right="102" w:firstLine="0"/>
      </w:pPr>
      <w:r w:rsidRPr="00EC0267">
        <w:rPr>
          <w:spacing w:val="-1"/>
        </w:rPr>
        <w:t>Предельные</w:t>
      </w:r>
      <w:r w:rsidRPr="00EC0267">
        <w:rPr>
          <w:spacing w:val="38"/>
        </w:rPr>
        <w:t xml:space="preserve"> </w:t>
      </w:r>
      <w:r w:rsidRPr="00EC0267">
        <w:rPr>
          <w:spacing w:val="-1"/>
        </w:rPr>
        <w:t>(минимальные</w:t>
      </w:r>
      <w:r w:rsidRPr="00EC0267">
        <w:rPr>
          <w:spacing w:val="39"/>
        </w:rPr>
        <w:t xml:space="preserve"> </w:t>
      </w:r>
      <w:r w:rsidRPr="00EC0267">
        <w:t>и</w:t>
      </w:r>
      <w:r w:rsidRPr="00EC0267">
        <w:rPr>
          <w:spacing w:val="38"/>
        </w:rPr>
        <w:t xml:space="preserve"> </w:t>
      </w:r>
      <w:r w:rsidRPr="00EC0267">
        <w:rPr>
          <w:spacing w:val="-1"/>
        </w:rPr>
        <w:t>(или)</w:t>
      </w:r>
      <w:r w:rsidRPr="00EC0267">
        <w:rPr>
          <w:spacing w:val="39"/>
        </w:rPr>
        <w:t xml:space="preserve"> </w:t>
      </w:r>
      <w:r w:rsidRPr="00EC0267">
        <w:rPr>
          <w:spacing w:val="-1"/>
        </w:rPr>
        <w:t>максимальные)</w:t>
      </w:r>
      <w:r w:rsidRPr="00EC0267">
        <w:rPr>
          <w:spacing w:val="39"/>
        </w:rPr>
        <w:t xml:space="preserve"> </w:t>
      </w:r>
      <w:r w:rsidRPr="00EC0267">
        <w:rPr>
          <w:spacing w:val="-1"/>
        </w:rPr>
        <w:t>размеры</w:t>
      </w:r>
      <w:r w:rsidRPr="00EC0267">
        <w:rPr>
          <w:spacing w:val="38"/>
        </w:rPr>
        <w:t xml:space="preserve"> </w:t>
      </w:r>
      <w:r w:rsidRPr="00EC0267">
        <w:rPr>
          <w:spacing w:val="-1"/>
        </w:rPr>
        <w:t>земельных</w:t>
      </w:r>
      <w:r w:rsidRPr="00EC0267">
        <w:rPr>
          <w:spacing w:val="36"/>
        </w:rPr>
        <w:t xml:space="preserve"> </w:t>
      </w:r>
      <w:r w:rsidRPr="00EC0267">
        <w:rPr>
          <w:spacing w:val="-1"/>
        </w:rPr>
        <w:t>участков,</w:t>
      </w:r>
      <w:r w:rsidRPr="00EC0267">
        <w:rPr>
          <w:spacing w:val="37"/>
        </w:rPr>
        <w:t xml:space="preserve"> </w:t>
      </w:r>
      <w:r w:rsidRPr="00EC0267">
        <w:t>в</w:t>
      </w:r>
      <w:r w:rsidRPr="00EC0267">
        <w:rPr>
          <w:spacing w:val="37"/>
        </w:rPr>
        <w:t xml:space="preserve"> </w:t>
      </w:r>
      <w:r w:rsidRPr="00EC0267">
        <w:t>том</w:t>
      </w:r>
      <w:r w:rsidRPr="00EC0267">
        <w:rPr>
          <w:spacing w:val="37"/>
        </w:rPr>
        <w:t xml:space="preserve"> </w:t>
      </w:r>
      <w:r w:rsidRPr="00EC0267">
        <w:t>числе</w:t>
      </w:r>
      <w:r w:rsidRPr="00EC0267">
        <w:rPr>
          <w:spacing w:val="38"/>
        </w:rPr>
        <w:t xml:space="preserve"> </w:t>
      </w:r>
      <w:r w:rsidRPr="00EC0267">
        <w:rPr>
          <w:spacing w:val="-2"/>
        </w:rPr>
        <w:t>их</w:t>
      </w:r>
      <w:r w:rsidRPr="00EC0267">
        <w:rPr>
          <w:spacing w:val="77"/>
        </w:rPr>
        <w:t xml:space="preserve"> </w:t>
      </w:r>
      <w:r w:rsidRPr="00EC0267">
        <w:rPr>
          <w:spacing w:val="-1"/>
        </w:rPr>
        <w:t>площадь</w:t>
      </w:r>
      <w:r w:rsidRPr="00EC0267">
        <w:t xml:space="preserve"> </w:t>
      </w:r>
      <w:r w:rsidRPr="00EC0267">
        <w:rPr>
          <w:spacing w:val="-1"/>
        </w:rPr>
        <w:t>принимать</w:t>
      </w:r>
      <w:r w:rsidRPr="00EC0267">
        <w:t xml:space="preserve"> </w:t>
      </w:r>
      <w:r w:rsidRPr="00EC0267">
        <w:rPr>
          <w:spacing w:val="-1"/>
        </w:rPr>
        <w:t>согласно</w:t>
      </w:r>
      <w:r w:rsidRPr="00EC0267">
        <w:t xml:space="preserve"> </w:t>
      </w:r>
      <w:r w:rsidRPr="00EC0267">
        <w:rPr>
          <w:spacing w:val="-1"/>
        </w:rPr>
        <w:t>таблице</w:t>
      </w:r>
      <w:r w:rsidRPr="00EC0267">
        <w:t xml:space="preserve"> 1</w:t>
      </w:r>
      <w:r w:rsidR="00C000CC" w:rsidRPr="00C000CC">
        <w:t>0</w:t>
      </w:r>
    </w:p>
    <w:p w14:paraId="4A5BE891" w14:textId="23A0525C" w:rsidR="007E3369" w:rsidRPr="00EC0267" w:rsidRDefault="007970F6">
      <w:pPr>
        <w:pStyle w:val="a6"/>
        <w:numPr>
          <w:ilvl w:val="0"/>
          <w:numId w:val="32"/>
        </w:numPr>
        <w:tabs>
          <w:tab w:val="left" w:pos="523"/>
        </w:tabs>
        <w:autoSpaceDE/>
        <w:autoSpaceDN/>
        <w:spacing w:line="252" w:lineRule="exact"/>
        <w:ind w:left="522" w:hanging="303"/>
      </w:pPr>
      <w:r w:rsidRPr="00EC0267">
        <w:rPr>
          <w:spacing w:val="-1"/>
        </w:rPr>
        <w:t>Минимальные</w:t>
      </w:r>
      <w:r w:rsidRPr="00EC0267">
        <w:t xml:space="preserve"> </w:t>
      </w:r>
      <w:r w:rsidRPr="00EC0267">
        <w:rPr>
          <w:spacing w:val="8"/>
        </w:rPr>
        <w:t>отступы</w:t>
      </w:r>
      <w:r w:rsidRPr="00EC0267">
        <w:t xml:space="preserve"> </w:t>
      </w:r>
      <w:r w:rsidRPr="00EC0267">
        <w:rPr>
          <w:spacing w:val="7"/>
        </w:rPr>
        <w:t>от</w:t>
      </w:r>
      <w:r w:rsidR="007E3369" w:rsidRPr="00EC0267">
        <w:rPr>
          <w:spacing w:val="7"/>
        </w:rPr>
        <w:t xml:space="preserve"> </w:t>
      </w:r>
      <w:r w:rsidR="007E3369" w:rsidRPr="00EC0267">
        <w:t>границ</w:t>
      </w:r>
      <w:r w:rsidR="007E3369" w:rsidRPr="00EC0267">
        <w:rPr>
          <w:spacing w:val="7"/>
        </w:rPr>
        <w:t xml:space="preserve"> </w:t>
      </w:r>
      <w:r w:rsidR="007E3369" w:rsidRPr="00EC0267">
        <w:rPr>
          <w:spacing w:val="-1"/>
        </w:rPr>
        <w:t>земельных</w:t>
      </w:r>
      <w:r w:rsidR="007E3369" w:rsidRPr="00EC0267">
        <w:t xml:space="preserve"> </w:t>
      </w:r>
      <w:r w:rsidR="007E3369" w:rsidRPr="00EC0267">
        <w:rPr>
          <w:spacing w:val="-1"/>
        </w:rPr>
        <w:t>участков</w:t>
      </w:r>
      <w:r w:rsidR="007E3369" w:rsidRPr="00EC0267">
        <w:rPr>
          <w:spacing w:val="6"/>
        </w:rPr>
        <w:t xml:space="preserve"> </w:t>
      </w:r>
      <w:r w:rsidR="007E3369" w:rsidRPr="00EC0267">
        <w:t xml:space="preserve">в целях </w:t>
      </w:r>
      <w:r w:rsidR="007E3369" w:rsidRPr="00EC0267">
        <w:rPr>
          <w:spacing w:val="-1"/>
        </w:rPr>
        <w:t>определения</w:t>
      </w:r>
      <w:r w:rsidR="007E3369" w:rsidRPr="00EC0267">
        <w:t xml:space="preserve"> </w:t>
      </w:r>
      <w:r w:rsidR="007E3369" w:rsidRPr="00EC0267">
        <w:rPr>
          <w:spacing w:val="-1"/>
        </w:rPr>
        <w:t>мест</w:t>
      </w:r>
      <w:r w:rsidR="007E3369" w:rsidRPr="00EC0267">
        <w:rPr>
          <w:spacing w:val="7"/>
        </w:rPr>
        <w:t xml:space="preserve"> </w:t>
      </w:r>
      <w:r w:rsidR="007E3369" w:rsidRPr="00EC0267">
        <w:rPr>
          <w:spacing w:val="-1"/>
        </w:rPr>
        <w:t>допустимого</w:t>
      </w:r>
    </w:p>
    <w:p w14:paraId="42F5D47F" w14:textId="77777777" w:rsidR="007E3369" w:rsidRPr="00EC0267" w:rsidRDefault="007E3369" w:rsidP="007E3369">
      <w:pPr>
        <w:spacing w:line="252" w:lineRule="exact"/>
        <w:sectPr w:rsidR="007E3369" w:rsidRPr="00EC0267">
          <w:pgSz w:w="11910" w:h="16840"/>
          <w:pgMar w:top="940" w:right="460" w:bottom="280" w:left="1340" w:header="732" w:footer="0" w:gutter="0"/>
          <w:cols w:space="720"/>
        </w:sectPr>
      </w:pPr>
    </w:p>
    <w:p w14:paraId="6BE5F376" w14:textId="77777777" w:rsidR="007E3369" w:rsidRPr="00EC0267" w:rsidRDefault="007E3369" w:rsidP="007E3369">
      <w:pPr>
        <w:pStyle w:val="a6"/>
        <w:spacing w:before="25"/>
        <w:ind w:left="219" w:right="102"/>
      </w:pPr>
      <w:r w:rsidRPr="00EC0267">
        <w:lastRenderedPageBreak/>
        <w:t>размещения</w:t>
      </w:r>
      <w:r w:rsidRPr="00EC0267">
        <w:rPr>
          <w:spacing w:val="20"/>
        </w:rPr>
        <w:t xml:space="preserve"> </w:t>
      </w:r>
      <w:r w:rsidRPr="00EC0267">
        <w:rPr>
          <w:spacing w:val="-1"/>
        </w:rPr>
        <w:t>зданий,</w:t>
      </w:r>
      <w:r w:rsidRPr="00EC0267">
        <w:rPr>
          <w:spacing w:val="21"/>
        </w:rPr>
        <w:t xml:space="preserve"> </w:t>
      </w:r>
      <w:r w:rsidRPr="00EC0267">
        <w:rPr>
          <w:spacing w:val="-1"/>
        </w:rPr>
        <w:t>строений,</w:t>
      </w:r>
      <w:r w:rsidRPr="00EC0267">
        <w:rPr>
          <w:spacing w:val="21"/>
        </w:rPr>
        <w:t xml:space="preserve"> </w:t>
      </w:r>
      <w:r w:rsidRPr="00EC0267">
        <w:rPr>
          <w:spacing w:val="-1"/>
        </w:rPr>
        <w:t>сооружений,</w:t>
      </w:r>
      <w:r w:rsidRPr="00EC0267">
        <w:rPr>
          <w:spacing w:val="21"/>
        </w:rPr>
        <w:t xml:space="preserve"> </w:t>
      </w:r>
      <w:r w:rsidRPr="00EC0267">
        <w:t>за</w:t>
      </w:r>
      <w:r w:rsidRPr="00EC0267">
        <w:rPr>
          <w:spacing w:val="21"/>
        </w:rPr>
        <w:t xml:space="preserve"> </w:t>
      </w:r>
      <w:r w:rsidRPr="00EC0267">
        <w:rPr>
          <w:spacing w:val="-1"/>
        </w:rPr>
        <w:t>пределами</w:t>
      </w:r>
      <w:r w:rsidRPr="00EC0267">
        <w:rPr>
          <w:spacing w:val="18"/>
        </w:rPr>
        <w:t xml:space="preserve"> </w:t>
      </w:r>
      <w:r w:rsidRPr="00EC0267">
        <w:rPr>
          <w:spacing w:val="-1"/>
        </w:rPr>
        <w:t>которых</w:t>
      </w:r>
      <w:r w:rsidRPr="00EC0267">
        <w:rPr>
          <w:spacing w:val="22"/>
        </w:rPr>
        <w:t xml:space="preserve"> </w:t>
      </w:r>
      <w:r w:rsidRPr="00EC0267">
        <w:rPr>
          <w:spacing w:val="-1"/>
        </w:rPr>
        <w:t>запрещено</w:t>
      </w:r>
      <w:r w:rsidRPr="00EC0267">
        <w:rPr>
          <w:spacing w:val="21"/>
        </w:rPr>
        <w:t xml:space="preserve"> </w:t>
      </w:r>
      <w:r w:rsidRPr="00EC0267">
        <w:rPr>
          <w:spacing w:val="-1"/>
        </w:rPr>
        <w:t>строительство</w:t>
      </w:r>
      <w:r w:rsidRPr="00EC0267">
        <w:rPr>
          <w:spacing w:val="20"/>
        </w:rPr>
        <w:t xml:space="preserve"> </w:t>
      </w:r>
      <w:r w:rsidRPr="00EC0267">
        <w:rPr>
          <w:spacing w:val="-1"/>
        </w:rPr>
        <w:t>зданий,</w:t>
      </w:r>
      <w:r w:rsidRPr="00EC0267">
        <w:rPr>
          <w:spacing w:val="81"/>
        </w:rPr>
        <w:t xml:space="preserve"> </w:t>
      </w:r>
      <w:r w:rsidRPr="00EC0267">
        <w:rPr>
          <w:spacing w:val="-1"/>
        </w:rPr>
        <w:t>строений,</w:t>
      </w:r>
      <w:r w:rsidRPr="00EC0267">
        <w:t xml:space="preserve"> </w:t>
      </w:r>
      <w:r w:rsidRPr="00EC0267">
        <w:rPr>
          <w:spacing w:val="-1"/>
        </w:rPr>
        <w:t>сооружений:</w:t>
      </w:r>
    </w:p>
    <w:p w14:paraId="6FB9E236" w14:textId="77777777" w:rsidR="007E3369" w:rsidRPr="00EC0267" w:rsidRDefault="007E3369" w:rsidP="007E3369">
      <w:pPr>
        <w:pStyle w:val="a6"/>
        <w:spacing w:line="252" w:lineRule="exact"/>
        <w:ind w:left="1660"/>
      </w:pPr>
      <w:r w:rsidRPr="00EC0267">
        <w:rPr>
          <w:spacing w:val="-1"/>
        </w:rPr>
        <w:t>согласно</w:t>
      </w:r>
      <w:r w:rsidRPr="00EC0267">
        <w:t xml:space="preserve"> </w:t>
      </w:r>
      <w:r w:rsidRPr="00EC0267">
        <w:rPr>
          <w:spacing w:val="-1"/>
        </w:rPr>
        <w:t>проектной</w:t>
      </w:r>
      <w:r w:rsidRPr="00EC0267">
        <w:t xml:space="preserve"> </w:t>
      </w:r>
      <w:r w:rsidRPr="00EC0267">
        <w:rPr>
          <w:spacing w:val="-1"/>
        </w:rPr>
        <w:t>документации,</w:t>
      </w:r>
      <w:r w:rsidRPr="00EC0267">
        <w:t xml:space="preserve"> но не </w:t>
      </w:r>
      <w:r w:rsidRPr="00EC0267">
        <w:rPr>
          <w:spacing w:val="-1"/>
        </w:rPr>
        <w:t>менее</w:t>
      </w:r>
      <w:r w:rsidRPr="00EC0267">
        <w:t xml:space="preserve"> 1м</w:t>
      </w:r>
    </w:p>
    <w:p w14:paraId="492824A2" w14:textId="77777777" w:rsidR="007E3369" w:rsidRPr="00EC0267" w:rsidRDefault="007E3369">
      <w:pPr>
        <w:pStyle w:val="a6"/>
        <w:numPr>
          <w:ilvl w:val="0"/>
          <w:numId w:val="32"/>
        </w:numPr>
        <w:tabs>
          <w:tab w:val="left" w:pos="583"/>
        </w:tabs>
        <w:autoSpaceDE/>
        <w:autoSpaceDN/>
        <w:spacing w:before="1"/>
        <w:ind w:right="103" w:firstLine="0"/>
        <w:jc w:val="both"/>
      </w:pPr>
      <w:r w:rsidRPr="00EC0267">
        <w:rPr>
          <w:spacing w:val="-1"/>
        </w:rPr>
        <w:t>предельное</w:t>
      </w:r>
      <w:r w:rsidRPr="00EC0267">
        <w:rPr>
          <w:spacing w:val="10"/>
        </w:rPr>
        <w:t xml:space="preserve"> </w:t>
      </w:r>
      <w:r w:rsidRPr="00EC0267">
        <w:rPr>
          <w:spacing w:val="-1"/>
        </w:rPr>
        <w:t>количество</w:t>
      </w:r>
      <w:r w:rsidRPr="00EC0267">
        <w:rPr>
          <w:spacing w:val="11"/>
        </w:rPr>
        <w:t xml:space="preserve"> </w:t>
      </w:r>
      <w:r w:rsidRPr="00EC0267">
        <w:rPr>
          <w:spacing w:val="-1"/>
        </w:rPr>
        <w:t>этажей</w:t>
      </w:r>
      <w:r w:rsidRPr="00EC0267">
        <w:rPr>
          <w:spacing w:val="12"/>
        </w:rPr>
        <w:t xml:space="preserve"> </w:t>
      </w:r>
      <w:r w:rsidRPr="00EC0267">
        <w:t>или</w:t>
      </w:r>
      <w:r w:rsidRPr="00EC0267">
        <w:rPr>
          <w:spacing w:val="9"/>
        </w:rPr>
        <w:t xml:space="preserve"> </w:t>
      </w:r>
      <w:r w:rsidRPr="00EC0267">
        <w:rPr>
          <w:spacing w:val="-1"/>
        </w:rPr>
        <w:t>предельная</w:t>
      </w:r>
      <w:r w:rsidRPr="00EC0267">
        <w:rPr>
          <w:spacing w:val="11"/>
        </w:rPr>
        <w:t xml:space="preserve"> </w:t>
      </w:r>
      <w:r w:rsidRPr="00EC0267">
        <w:t>высота</w:t>
      </w:r>
      <w:r w:rsidRPr="00EC0267">
        <w:rPr>
          <w:spacing w:val="9"/>
        </w:rPr>
        <w:t xml:space="preserve"> </w:t>
      </w:r>
      <w:r w:rsidRPr="00EC0267">
        <w:rPr>
          <w:spacing w:val="-1"/>
        </w:rPr>
        <w:t>зданий,</w:t>
      </w:r>
      <w:r w:rsidRPr="00EC0267">
        <w:rPr>
          <w:spacing w:val="10"/>
        </w:rPr>
        <w:t xml:space="preserve"> </w:t>
      </w:r>
      <w:r w:rsidRPr="00EC0267">
        <w:rPr>
          <w:spacing w:val="-1"/>
        </w:rPr>
        <w:t>строений,</w:t>
      </w:r>
      <w:r w:rsidRPr="00EC0267">
        <w:rPr>
          <w:spacing w:val="12"/>
        </w:rPr>
        <w:t xml:space="preserve"> </w:t>
      </w:r>
      <w:r w:rsidRPr="00EC0267">
        <w:rPr>
          <w:spacing w:val="-1"/>
        </w:rPr>
        <w:t>сооружений</w:t>
      </w:r>
      <w:r w:rsidRPr="00EC0267">
        <w:rPr>
          <w:spacing w:val="11"/>
        </w:rPr>
        <w:t xml:space="preserve"> </w:t>
      </w:r>
      <w:r w:rsidRPr="00EC0267">
        <w:rPr>
          <w:spacing w:val="-2"/>
        </w:rPr>
        <w:t>не</w:t>
      </w:r>
      <w:r w:rsidRPr="00EC0267">
        <w:rPr>
          <w:spacing w:val="75"/>
        </w:rPr>
        <w:t xml:space="preserve"> </w:t>
      </w:r>
      <w:r w:rsidRPr="00EC0267">
        <w:rPr>
          <w:spacing w:val="-1"/>
        </w:rPr>
        <w:t>устанавливается</w:t>
      </w:r>
    </w:p>
    <w:p w14:paraId="24122DCD" w14:textId="7C5A123D" w:rsidR="007E3369" w:rsidRPr="00EC0267" w:rsidRDefault="007E3369">
      <w:pPr>
        <w:pStyle w:val="a6"/>
        <w:numPr>
          <w:ilvl w:val="0"/>
          <w:numId w:val="32"/>
        </w:numPr>
        <w:tabs>
          <w:tab w:val="left" w:pos="506"/>
        </w:tabs>
        <w:autoSpaceDE/>
        <w:autoSpaceDN/>
        <w:ind w:right="100" w:firstLine="0"/>
        <w:jc w:val="both"/>
      </w:pPr>
      <w:r w:rsidRPr="00EC0267">
        <w:rPr>
          <w:spacing w:val="-1"/>
        </w:rPr>
        <w:t>максимальный</w:t>
      </w:r>
      <w:r w:rsidRPr="00EC0267">
        <w:rPr>
          <w:spacing w:val="45"/>
        </w:rPr>
        <w:t xml:space="preserve"> </w:t>
      </w:r>
      <w:r w:rsidRPr="00EC0267">
        <w:rPr>
          <w:spacing w:val="-1"/>
        </w:rPr>
        <w:t>процент</w:t>
      </w:r>
      <w:r w:rsidRPr="00EC0267">
        <w:rPr>
          <w:spacing w:val="45"/>
        </w:rPr>
        <w:t xml:space="preserve"> </w:t>
      </w:r>
      <w:r w:rsidRPr="00EC0267">
        <w:t>застройки</w:t>
      </w:r>
      <w:r w:rsidRPr="00EC0267">
        <w:rPr>
          <w:spacing w:val="44"/>
        </w:rPr>
        <w:t xml:space="preserve"> </w:t>
      </w:r>
      <w:r w:rsidRPr="00EC0267">
        <w:t>в</w:t>
      </w:r>
      <w:r w:rsidRPr="00EC0267">
        <w:rPr>
          <w:spacing w:val="42"/>
        </w:rPr>
        <w:t xml:space="preserve"> </w:t>
      </w:r>
      <w:r w:rsidRPr="00EC0267">
        <w:rPr>
          <w:spacing w:val="-1"/>
        </w:rPr>
        <w:t>границах</w:t>
      </w:r>
      <w:r w:rsidRPr="00EC0267">
        <w:rPr>
          <w:spacing w:val="43"/>
        </w:rPr>
        <w:t xml:space="preserve"> </w:t>
      </w:r>
      <w:r w:rsidRPr="00EC0267">
        <w:rPr>
          <w:spacing w:val="-1"/>
        </w:rPr>
        <w:t>земельного</w:t>
      </w:r>
      <w:r w:rsidRPr="00EC0267">
        <w:rPr>
          <w:spacing w:val="45"/>
        </w:rPr>
        <w:t xml:space="preserve"> </w:t>
      </w:r>
      <w:r w:rsidRPr="00EC0267">
        <w:rPr>
          <w:spacing w:val="-1"/>
        </w:rPr>
        <w:t>участка,</w:t>
      </w:r>
      <w:r w:rsidRPr="00EC0267">
        <w:rPr>
          <w:spacing w:val="44"/>
        </w:rPr>
        <w:t xml:space="preserve"> </w:t>
      </w:r>
      <w:r w:rsidRPr="00EC0267">
        <w:rPr>
          <w:spacing w:val="-1"/>
        </w:rPr>
        <w:t>определяемый</w:t>
      </w:r>
      <w:r w:rsidRPr="00EC0267">
        <w:rPr>
          <w:spacing w:val="45"/>
        </w:rPr>
        <w:t xml:space="preserve"> </w:t>
      </w:r>
      <w:r w:rsidRPr="00EC0267">
        <w:rPr>
          <w:spacing w:val="-1"/>
        </w:rPr>
        <w:t>как</w:t>
      </w:r>
      <w:r w:rsidRPr="00EC0267">
        <w:rPr>
          <w:spacing w:val="44"/>
        </w:rPr>
        <w:t xml:space="preserve"> </w:t>
      </w:r>
      <w:r w:rsidRPr="00EC0267">
        <w:rPr>
          <w:spacing w:val="-1"/>
        </w:rPr>
        <w:t>отношение</w:t>
      </w:r>
      <w:r w:rsidRPr="00EC0267">
        <w:rPr>
          <w:spacing w:val="73"/>
        </w:rPr>
        <w:t xml:space="preserve"> </w:t>
      </w:r>
      <w:r w:rsidRPr="00EC0267">
        <w:rPr>
          <w:spacing w:val="-1"/>
        </w:rPr>
        <w:t>суммарной</w:t>
      </w:r>
      <w:r w:rsidRPr="00EC0267">
        <w:rPr>
          <w:spacing w:val="16"/>
        </w:rPr>
        <w:t xml:space="preserve"> </w:t>
      </w:r>
      <w:r w:rsidRPr="00EC0267">
        <w:t>площади</w:t>
      </w:r>
      <w:r w:rsidRPr="00EC0267">
        <w:rPr>
          <w:spacing w:val="17"/>
        </w:rPr>
        <w:t xml:space="preserve"> </w:t>
      </w:r>
      <w:r w:rsidRPr="00EC0267">
        <w:rPr>
          <w:spacing w:val="-1"/>
        </w:rPr>
        <w:t>земельного</w:t>
      </w:r>
      <w:r w:rsidRPr="00EC0267">
        <w:rPr>
          <w:spacing w:val="17"/>
        </w:rPr>
        <w:t xml:space="preserve"> </w:t>
      </w:r>
      <w:r w:rsidRPr="00EC0267">
        <w:rPr>
          <w:spacing w:val="-1"/>
        </w:rPr>
        <w:t>участка,</w:t>
      </w:r>
      <w:r w:rsidRPr="00EC0267">
        <w:rPr>
          <w:spacing w:val="15"/>
        </w:rPr>
        <w:t xml:space="preserve"> </w:t>
      </w:r>
      <w:r w:rsidRPr="00EC0267">
        <w:t>которая</w:t>
      </w:r>
      <w:r w:rsidRPr="00EC0267">
        <w:rPr>
          <w:spacing w:val="14"/>
        </w:rPr>
        <w:t xml:space="preserve"> </w:t>
      </w:r>
      <w:r w:rsidRPr="00EC0267">
        <w:t>может</w:t>
      </w:r>
      <w:r w:rsidRPr="00EC0267">
        <w:rPr>
          <w:spacing w:val="17"/>
        </w:rPr>
        <w:t xml:space="preserve"> </w:t>
      </w:r>
      <w:r w:rsidRPr="00EC0267">
        <w:rPr>
          <w:spacing w:val="-1"/>
        </w:rPr>
        <w:t>быть</w:t>
      </w:r>
      <w:r w:rsidRPr="00EC0267">
        <w:rPr>
          <w:spacing w:val="17"/>
        </w:rPr>
        <w:t xml:space="preserve"> </w:t>
      </w:r>
      <w:r w:rsidRPr="00EC0267">
        <w:rPr>
          <w:spacing w:val="-1"/>
        </w:rPr>
        <w:t>застроена,</w:t>
      </w:r>
      <w:r w:rsidRPr="00EC0267">
        <w:rPr>
          <w:spacing w:val="17"/>
        </w:rPr>
        <w:t xml:space="preserve"> </w:t>
      </w:r>
      <w:r w:rsidRPr="00EC0267">
        <w:t>ко</w:t>
      </w:r>
      <w:r w:rsidRPr="00EC0267">
        <w:rPr>
          <w:spacing w:val="15"/>
        </w:rPr>
        <w:t xml:space="preserve"> </w:t>
      </w:r>
      <w:r w:rsidRPr="00EC0267">
        <w:t>всей</w:t>
      </w:r>
      <w:r w:rsidRPr="00EC0267">
        <w:rPr>
          <w:spacing w:val="16"/>
        </w:rPr>
        <w:t xml:space="preserve"> </w:t>
      </w:r>
      <w:r w:rsidRPr="00EC0267">
        <w:t>площади</w:t>
      </w:r>
      <w:r w:rsidRPr="00EC0267">
        <w:rPr>
          <w:spacing w:val="17"/>
        </w:rPr>
        <w:t xml:space="preserve"> </w:t>
      </w:r>
      <w:r w:rsidRPr="00EC0267">
        <w:rPr>
          <w:spacing w:val="-1"/>
        </w:rPr>
        <w:t>земельного</w:t>
      </w:r>
      <w:r w:rsidRPr="00EC0267">
        <w:rPr>
          <w:spacing w:val="55"/>
        </w:rPr>
        <w:t xml:space="preserve"> </w:t>
      </w:r>
      <w:r w:rsidRPr="00EC0267">
        <w:rPr>
          <w:spacing w:val="-1"/>
        </w:rPr>
        <w:t>участка</w:t>
      </w:r>
      <w:r w:rsidRPr="00EC0267">
        <w:t xml:space="preserve"> </w:t>
      </w:r>
      <w:r w:rsidRPr="00EC0267">
        <w:rPr>
          <w:spacing w:val="-1"/>
        </w:rPr>
        <w:t>принимать</w:t>
      </w:r>
      <w:r w:rsidRPr="00EC0267">
        <w:t xml:space="preserve"> </w:t>
      </w:r>
      <w:r w:rsidRPr="00EC0267">
        <w:rPr>
          <w:spacing w:val="-1"/>
        </w:rPr>
        <w:t>согласно</w:t>
      </w:r>
      <w:r w:rsidRPr="00EC0267">
        <w:t xml:space="preserve"> таблице </w:t>
      </w:r>
      <w:r w:rsidRPr="00EC0267">
        <w:rPr>
          <w:spacing w:val="-2"/>
        </w:rPr>
        <w:t>1</w:t>
      </w:r>
      <w:r w:rsidR="00C000CC" w:rsidRPr="00C000CC">
        <w:rPr>
          <w:spacing w:val="-2"/>
        </w:rPr>
        <w:t>0</w:t>
      </w:r>
    </w:p>
    <w:p w14:paraId="6873C7DE" w14:textId="77777777" w:rsidR="007E3369" w:rsidRPr="00EC0267" w:rsidRDefault="007E3369">
      <w:pPr>
        <w:pStyle w:val="a6"/>
        <w:numPr>
          <w:ilvl w:val="0"/>
          <w:numId w:val="32"/>
        </w:numPr>
        <w:tabs>
          <w:tab w:val="left" w:pos="460"/>
        </w:tabs>
        <w:autoSpaceDE/>
        <w:autoSpaceDN/>
        <w:spacing w:before="1" w:line="253" w:lineRule="exact"/>
        <w:ind w:left="459" w:hanging="240"/>
        <w:jc w:val="both"/>
      </w:pPr>
      <w:r w:rsidRPr="00EC0267">
        <w:t xml:space="preserve">Иные </w:t>
      </w:r>
      <w:r w:rsidRPr="00EC0267">
        <w:rPr>
          <w:spacing w:val="-1"/>
        </w:rPr>
        <w:t>параметры</w:t>
      </w:r>
      <w:r w:rsidRPr="00EC0267">
        <w:t xml:space="preserve"> </w:t>
      </w:r>
      <w:r w:rsidRPr="00EC0267">
        <w:rPr>
          <w:spacing w:val="-1"/>
        </w:rPr>
        <w:t>разрешенного</w:t>
      </w:r>
      <w:r w:rsidRPr="00EC0267">
        <w:rPr>
          <w:spacing w:val="-2"/>
        </w:rPr>
        <w:t xml:space="preserve"> </w:t>
      </w:r>
      <w:r w:rsidRPr="00EC0267">
        <w:rPr>
          <w:spacing w:val="-1"/>
        </w:rPr>
        <w:t>строительства:</w:t>
      </w:r>
    </w:p>
    <w:p w14:paraId="3CC78AE8" w14:textId="77777777" w:rsidR="007E3369" w:rsidRDefault="007E3369" w:rsidP="007E3369">
      <w:pPr>
        <w:pStyle w:val="a6"/>
        <w:ind w:left="1839" w:right="102" w:hanging="540"/>
      </w:pPr>
      <w:r w:rsidRPr="00EC0267">
        <w:t xml:space="preserve">5.1)  </w:t>
      </w:r>
      <w:r w:rsidRPr="00EC0267">
        <w:rPr>
          <w:spacing w:val="25"/>
        </w:rPr>
        <w:t xml:space="preserve"> </w:t>
      </w:r>
      <w:r w:rsidRPr="00EC0267">
        <w:rPr>
          <w:spacing w:val="-1"/>
        </w:rPr>
        <w:t>основные</w:t>
      </w:r>
      <w:r w:rsidRPr="00EC0267">
        <w:rPr>
          <w:spacing w:val="8"/>
        </w:rPr>
        <w:t xml:space="preserve"> </w:t>
      </w:r>
      <w:r w:rsidRPr="00EC0267">
        <w:rPr>
          <w:spacing w:val="-1"/>
        </w:rPr>
        <w:t>требования</w:t>
      </w:r>
      <w:r w:rsidRPr="00EC0267">
        <w:rPr>
          <w:spacing w:val="6"/>
        </w:rPr>
        <w:t xml:space="preserve"> </w:t>
      </w:r>
      <w:r w:rsidRPr="00EC0267">
        <w:t>к</w:t>
      </w:r>
      <w:r w:rsidRPr="00EC0267">
        <w:rPr>
          <w:spacing w:val="8"/>
        </w:rPr>
        <w:t xml:space="preserve"> </w:t>
      </w:r>
      <w:r w:rsidRPr="00EC0267">
        <w:rPr>
          <w:spacing w:val="-1"/>
        </w:rPr>
        <w:t>обустройству</w:t>
      </w:r>
      <w:r w:rsidRPr="00EC0267">
        <w:rPr>
          <w:spacing w:val="5"/>
        </w:rPr>
        <w:t xml:space="preserve"> </w:t>
      </w:r>
      <w:r w:rsidRPr="00EC0267">
        <w:rPr>
          <w:spacing w:val="-1"/>
        </w:rPr>
        <w:t>розничных</w:t>
      </w:r>
      <w:r w:rsidRPr="00EC0267">
        <w:rPr>
          <w:spacing w:val="7"/>
        </w:rPr>
        <w:t xml:space="preserve"> </w:t>
      </w:r>
      <w:r w:rsidRPr="00EC0267">
        <w:t>рынков</w:t>
      </w:r>
      <w:r w:rsidRPr="00EC0267">
        <w:rPr>
          <w:spacing w:val="7"/>
        </w:rPr>
        <w:t xml:space="preserve"> </w:t>
      </w:r>
      <w:r w:rsidRPr="00EC0267">
        <w:rPr>
          <w:spacing w:val="-1"/>
        </w:rPr>
        <w:t>определены</w:t>
      </w:r>
      <w:r w:rsidRPr="00EC0267">
        <w:rPr>
          <w:spacing w:val="7"/>
        </w:rPr>
        <w:t xml:space="preserve"> </w:t>
      </w:r>
      <w:r w:rsidRPr="00EC0267">
        <w:rPr>
          <w:spacing w:val="-1"/>
        </w:rPr>
        <w:t>постановлением</w:t>
      </w:r>
      <w:r w:rsidRPr="00EC0267">
        <w:rPr>
          <w:spacing w:val="79"/>
        </w:rPr>
        <w:t xml:space="preserve"> </w:t>
      </w:r>
      <w:r w:rsidRPr="00EC0267">
        <w:rPr>
          <w:spacing w:val="-1"/>
        </w:rPr>
        <w:t>Правительства</w:t>
      </w:r>
      <w:r w:rsidRPr="00EC0267">
        <w:t xml:space="preserve"> </w:t>
      </w:r>
      <w:r w:rsidRPr="00EC0267">
        <w:rPr>
          <w:spacing w:val="-1"/>
        </w:rPr>
        <w:t>Республики</w:t>
      </w:r>
      <w:r w:rsidRPr="00EC0267">
        <w:t xml:space="preserve"> Хакасия от</w:t>
      </w:r>
      <w:r w:rsidRPr="00EC0267">
        <w:rPr>
          <w:spacing w:val="-2"/>
        </w:rPr>
        <w:t xml:space="preserve"> </w:t>
      </w:r>
      <w:r w:rsidRPr="00EC0267">
        <w:rPr>
          <w:spacing w:val="-1"/>
        </w:rPr>
        <w:t>25.09.2008</w:t>
      </w:r>
      <w:r w:rsidRPr="00EC0267">
        <w:rPr>
          <w:spacing w:val="-3"/>
        </w:rPr>
        <w:t xml:space="preserve"> </w:t>
      </w:r>
      <w:r w:rsidRPr="00EC0267">
        <w:t>№ 339.</w:t>
      </w:r>
    </w:p>
    <w:p w14:paraId="0E835394" w14:textId="77777777" w:rsidR="007E3369" w:rsidRPr="00BB764E" w:rsidRDefault="007E3369" w:rsidP="00C51316">
      <w:pPr>
        <w:tabs>
          <w:tab w:val="left" w:pos="0"/>
        </w:tabs>
        <w:jc w:val="both"/>
        <w:rPr>
          <w:sz w:val="24"/>
          <w:szCs w:val="24"/>
        </w:rPr>
      </w:pPr>
    </w:p>
    <w:p w14:paraId="7CBE5D79" w14:textId="77777777" w:rsidR="0034774C" w:rsidRPr="00BA592C" w:rsidRDefault="0034774C" w:rsidP="0063090D">
      <w:pPr>
        <w:pStyle w:val="11"/>
        <w:rPr>
          <w:highlight w:val="yellow"/>
        </w:rPr>
      </w:pPr>
    </w:p>
    <w:p w14:paraId="7D95BDFA" w14:textId="1BF40DB3" w:rsidR="00B31F3A" w:rsidRPr="009D22EE" w:rsidRDefault="00B31F3A" w:rsidP="00837F8B">
      <w:pPr>
        <w:pStyle w:val="11"/>
        <w:jc w:val="center"/>
        <w:rPr>
          <w:rStyle w:val="blk"/>
        </w:rPr>
      </w:pPr>
      <w:r w:rsidRPr="009D22EE">
        <w:t>Зона сельскохозяйственного использования (СХ5)</w:t>
      </w:r>
    </w:p>
    <w:p w14:paraId="74A616BB" w14:textId="77777777" w:rsidR="00B31F3A" w:rsidRPr="009D22EE" w:rsidRDefault="00B31F3A" w:rsidP="00B31F3A">
      <w:pPr>
        <w:shd w:val="clear" w:color="auto" w:fill="FFFFFF"/>
        <w:spacing w:line="242" w:lineRule="atLeast"/>
        <w:ind w:firstLine="709"/>
        <w:jc w:val="both"/>
      </w:pPr>
      <w:r w:rsidRPr="009D22EE">
        <w:t>Зона сельскохозяйственного использования (СХ5)</w:t>
      </w:r>
      <w:r w:rsidRPr="009D22EE">
        <w:rPr>
          <w:rStyle w:val="blk"/>
        </w:rPr>
        <w:t xml:space="preserve"> выделена для размещения сельскохозяйственных объектов и предприятий с нормативным воздействия на окружающую среду </w:t>
      </w:r>
      <w:r w:rsidRPr="009D22EE">
        <w:rPr>
          <w:rStyle w:val="blk"/>
          <w:lang w:val="en-US"/>
        </w:rPr>
        <w:t>V</w:t>
      </w:r>
      <w:r w:rsidRPr="009D22EE">
        <w:rPr>
          <w:rStyle w:val="blk"/>
        </w:rPr>
        <w:t>-</w:t>
      </w:r>
      <w:r w:rsidRPr="009D22EE">
        <w:rPr>
          <w:lang w:val="en-US"/>
        </w:rPr>
        <w:t>III</w:t>
      </w:r>
      <w:r w:rsidRPr="009D22EE">
        <w:t xml:space="preserve"> класса. </w:t>
      </w:r>
      <w:r w:rsidRPr="009D22EE">
        <w:rPr>
          <w:rStyle w:val="blk"/>
        </w:rPr>
        <w:t xml:space="preserve">Допускается размещение объектов с санитарно-защитной зоной до </w:t>
      </w:r>
      <w:r w:rsidRPr="009D22EE">
        <w:rPr>
          <w:rStyle w:val="blk"/>
          <w:lang w:val="en-US"/>
        </w:rPr>
        <w:t>300</w:t>
      </w:r>
      <w:r w:rsidRPr="009D22EE">
        <w:rPr>
          <w:rStyle w:val="blk"/>
        </w:rPr>
        <w:t xml:space="preserve"> метров.</w:t>
      </w:r>
    </w:p>
    <w:p w14:paraId="22C2E7F7" w14:textId="4BD633A7" w:rsidR="00B31F3A" w:rsidRPr="009D22EE" w:rsidRDefault="00B31F3A">
      <w:pPr>
        <w:widowControl/>
        <w:numPr>
          <w:ilvl w:val="0"/>
          <w:numId w:val="24"/>
        </w:numPr>
        <w:tabs>
          <w:tab w:val="left" w:pos="851"/>
        </w:tabs>
        <w:autoSpaceDE/>
        <w:autoSpaceDN/>
        <w:jc w:val="both"/>
      </w:pPr>
      <w:r w:rsidRPr="009D22EE">
        <w:t>Виды разрешенного использования</w:t>
      </w:r>
      <w:r w:rsidRPr="009D22EE">
        <w:rPr>
          <w:b/>
        </w:rPr>
        <w:t xml:space="preserve"> </w:t>
      </w:r>
      <w:r w:rsidRPr="009D22EE">
        <w:t>в</w:t>
      </w:r>
      <w:r w:rsidRPr="009D22EE">
        <w:rPr>
          <w:b/>
        </w:rPr>
        <w:t xml:space="preserve"> </w:t>
      </w:r>
      <w:r w:rsidRPr="009D22EE">
        <w:t xml:space="preserve">зоне сельскохозяйственного использования (СХ5) устанавливать согласно таблице </w:t>
      </w:r>
      <w:r w:rsidR="004F2EA2" w:rsidRPr="009D22EE">
        <w:t>1</w:t>
      </w:r>
      <w:r w:rsidR="00C000CC" w:rsidRPr="00C000CC">
        <w:t>1</w:t>
      </w:r>
    </w:p>
    <w:p w14:paraId="2DC48490" w14:textId="77777777" w:rsidR="00FA13DA" w:rsidRPr="009D22EE" w:rsidRDefault="00FA13DA" w:rsidP="002D47EC">
      <w:pPr>
        <w:tabs>
          <w:tab w:val="left" w:pos="1440"/>
        </w:tabs>
      </w:pPr>
    </w:p>
    <w:p w14:paraId="2A49B517" w14:textId="070E99EF" w:rsidR="00B31F3A" w:rsidRPr="00C000CC" w:rsidRDefault="00B31F3A" w:rsidP="00B31F3A">
      <w:pPr>
        <w:tabs>
          <w:tab w:val="left" w:pos="1440"/>
        </w:tabs>
        <w:ind w:left="1211"/>
        <w:jc w:val="right"/>
        <w:rPr>
          <w:lang w:val="en-US"/>
        </w:rPr>
      </w:pPr>
      <w:r w:rsidRPr="009D22EE">
        <w:t xml:space="preserve">  Таблица </w:t>
      </w:r>
      <w:r w:rsidR="00C000CC">
        <w:rPr>
          <w:lang w:val="en-US"/>
        </w:rPr>
        <w:t>11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537"/>
        <w:gridCol w:w="1904"/>
        <w:gridCol w:w="3290"/>
        <w:gridCol w:w="944"/>
        <w:gridCol w:w="1896"/>
        <w:gridCol w:w="18"/>
        <w:gridCol w:w="16"/>
        <w:gridCol w:w="1594"/>
      </w:tblGrid>
      <w:tr w:rsidR="00B57DC6" w:rsidRPr="009D22EE" w14:paraId="38A88EA4" w14:textId="77777777" w:rsidTr="009F528B">
        <w:trPr>
          <w:trHeight w:val="1656"/>
        </w:trPr>
        <w:tc>
          <w:tcPr>
            <w:tcW w:w="260" w:type="pct"/>
            <w:shd w:val="clear" w:color="auto" w:fill="auto"/>
          </w:tcPr>
          <w:p w14:paraId="68B4FC55"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w:t>
            </w:r>
          </w:p>
        </w:tc>
        <w:tc>
          <w:tcPr>
            <w:tcW w:w="922" w:type="pct"/>
            <w:shd w:val="clear" w:color="auto" w:fill="auto"/>
          </w:tcPr>
          <w:p w14:paraId="024145F0" w14:textId="77777777" w:rsidR="00B31F3A" w:rsidRPr="009D22EE" w:rsidRDefault="00B31F3A" w:rsidP="004C2FA4">
            <w:pPr>
              <w:pStyle w:val="TableParagraph"/>
              <w:ind w:right="285"/>
              <w:rPr>
                <w:rFonts w:eastAsia="Calibri"/>
                <w:sz w:val="18"/>
                <w:szCs w:val="18"/>
              </w:rPr>
            </w:pPr>
            <w:r w:rsidRPr="009D22EE">
              <w:rPr>
                <w:rFonts w:eastAsia="Calibri"/>
                <w:sz w:val="18"/>
                <w:szCs w:val="18"/>
              </w:rPr>
              <w:t>Наименование вида разрешенного использования земельного участка</w:t>
            </w:r>
          </w:p>
        </w:tc>
        <w:tc>
          <w:tcPr>
            <w:tcW w:w="1653" w:type="pct"/>
            <w:shd w:val="clear" w:color="auto" w:fill="auto"/>
          </w:tcPr>
          <w:p w14:paraId="1D24C1BC" w14:textId="77777777" w:rsidR="00B31F3A" w:rsidRPr="009D22EE" w:rsidRDefault="00B31F3A" w:rsidP="004C2FA4">
            <w:pPr>
              <w:pStyle w:val="TableParagraph"/>
              <w:spacing w:line="242" w:lineRule="auto"/>
              <w:rPr>
                <w:rFonts w:eastAsia="Calibri"/>
                <w:sz w:val="18"/>
                <w:szCs w:val="18"/>
              </w:rPr>
            </w:pPr>
            <w:r w:rsidRPr="009D22EE">
              <w:rPr>
                <w:rFonts w:eastAsia="Calibri"/>
                <w:sz w:val="18"/>
                <w:szCs w:val="18"/>
              </w:rPr>
              <w:t>Описание вида разрешенного использования земельного участка</w:t>
            </w:r>
          </w:p>
        </w:tc>
        <w:tc>
          <w:tcPr>
            <w:tcW w:w="457" w:type="pct"/>
            <w:shd w:val="clear" w:color="auto" w:fill="auto"/>
          </w:tcPr>
          <w:p w14:paraId="26290FF5" w14:textId="77777777" w:rsidR="00B31F3A" w:rsidRPr="009D22EE" w:rsidRDefault="00B31F3A" w:rsidP="004C2FA4">
            <w:pPr>
              <w:pStyle w:val="TableParagraph"/>
              <w:ind w:left="104" w:right="134"/>
              <w:rPr>
                <w:rFonts w:eastAsia="Calibri"/>
                <w:sz w:val="18"/>
                <w:szCs w:val="18"/>
              </w:rPr>
            </w:pPr>
            <w:r w:rsidRPr="009D22EE">
              <w:rPr>
                <w:rFonts w:eastAsia="Calibri"/>
                <w:sz w:val="18"/>
                <w:szCs w:val="18"/>
              </w:rPr>
              <w:t>Код (</w:t>
            </w:r>
            <w:proofErr w:type="spellStart"/>
            <w:r w:rsidRPr="009D22EE">
              <w:rPr>
                <w:rFonts w:eastAsia="Calibri"/>
                <w:sz w:val="18"/>
                <w:szCs w:val="18"/>
              </w:rPr>
              <w:t>числов</w:t>
            </w:r>
            <w:proofErr w:type="spellEnd"/>
            <w:r w:rsidRPr="009D22EE">
              <w:rPr>
                <w:rFonts w:eastAsia="Calibri"/>
                <w:sz w:val="18"/>
                <w:szCs w:val="18"/>
              </w:rPr>
              <w:t xml:space="preserve"> </w:t>
            </w:r>
            <w:proofErr w:type="spellStart"/>
            <w:r w:rsidRPr="009D22EE">
              <w:rPr>
                <w:rFonts w:eastAsia="Calibri"/>
                <w:sz w:val="18"/>
                <w:szCs w:val="18"/>
              </w:rPr>
              <w:t>ое</w:t>
            </w:r>
            <w:proofErr w:type="spellEnd"/>
          </w:p>
          <w:p w14:paraId="1055FF80" w14:textId="77777777" w:rsidR="00B31F3A" w:rsidRPr="009D22EE" w:rsidRDefault="00B31F3A" w:rsidP="004C2FA4">
            <w:pPr>
              <w:pStyle w:val="TableParagraph"/>
              <w:ind w:left="104" w:right="116"/>
              <w:rPr>
                <w:rFonts w:eastAsia="Calibri"/>
                <w:sz w:val="18"/>
                <w:szCs w:val="18"/>
              </w:rPr>
            </w:pPr>
            <w:proofErr w:type="spellStart"/>
            <w:r w:rsidRPr="009D22EE">
              <w:rPr>
                <w:rFonts w:eastAsia="Calibri"/>
                <w:sz w:val="18"/>
                <w:szCs w:val="18"/>
              </w:rPr>
              <w:t>обознач</w:t>
            </w:r>
            <w:proofErr w:type="spellEnd"/>
            <w:r w:rsidRPr="009D22EE">
              <w:rPr>
                <w:rFonts w:eastAsia="Calibri"/>
                <w:sz w:val="18"/>
                <w:szCs w:val="18"/>
              </w:rPr>
              <w:t xml:space="preserve"> </w:t>
            </w:r>
            <w:proofErr w:type="spellStart"/>
            <w:r w:rsidRPr="009D22EE">
              <w:rPr>
                <w:rFonts w:eastAsia="Calibri"/>
                <w:sz w:val="18"/>
                <w:szCs w:val="18"/>
              </w:rPr>
              <w:t>ение</w:t>
            </w:r>
            <w:proofErr w:type="spellEnd"/>
            <w:r w:rsidRPr="009D22EE">
              <w:rPr>
                <w:rFonts w:eastAsia="Calibri"/>
                <w:sz w:val="18"/>
                <w:szCs w:val="18"/>
              </w:rPr>
              <w:t>) вида</w:t>
            </w:r>
          </w:p>
        </w:tc>
        <w:tc>
          <w:tcPr>
            <w:tcW w:w="918" w:type="pct"/>
            <w:shd w:val="clear" w:color="auto" w:fill="auto"/>
          </w:tcPr>
          <w:p w14:paraId="4E378EA4" w14:textId="77777777" w:rsidR="00B31F3A" w:rsidRPr="009D22EE" w:rsidRDefault="00B31F3A" w:rsidP="004C2FA4">
            <w:pPr>
              <w:pStyle w:val="TableParagraph"/>
              <w:tabs>
                <w:tab w:val="left" w:pos="1495"/>
              </w:tabs>
              <w:ind w:left="106" w:right="99"/>
              <w:rPr>
                <w:rFonts w:eastAsia="Calibri"/>
                <w:sz w:val="18"/>
                <w:szCs w:val="18"/>
              </w:rPr>
            </w:pPr>
            <w:r w:rsidRPr="009D22EE">
              <w:rPr>
                <w:rFonts w:eastAsia="Calibri"/>
                <w:sz w:val="18"/>
                <w:szCs w:val="18"/>
              </w:rPr>
              <w:t>Предельные (минимальные</w:t>
            </w:r>
            <w:r w:rsidRPr="009D22EE">
              <w:rPr>
                <w:rFonts w:eastAsia="Calibri"/>
                <w:sz w:val="18"/>
                <w:szCs w:val="18"/>
              </w:rPr>
              <w:tab/>
              <w:t>и (или) максимальные) размеры земельных</w:t>
            </w:r>
          </w:p>
          <w:p w14:paraId="44680BCF" w14:textId="77777777" w:rsidR="00B31F3A" w:rsidRPr="009D22EE" w:rsidRDefault="00B31F3A" w:rsidP="004C2FA4">
            <w:pPr>
              <w:pStyle w:val="TableParagraph"/>
              <w:spacing w:line="206" w:lineRule="exact"/>
              <w:ind w:left="106"/>
              <w:rPr>
                <w:rFonts w:eastAsia="Calibri"/>
                <w:sz w:val="18"/>
                <w:szCs w:val="18"/>
              </w:rPr>
            </w:pPr>
            <w:r w:rsidRPr="009D22EE">
              <w:rPr>
                <w:rFonts w:eastAsia="Calibri"/>
                <w:sz w:val="18"/>
                <w:szCs w:val="18"/>
              </w:rPr>
              <w:t>участков, в том числе их площадь:</w:t>
            </w:r>
          </w:p>
        </w:tc>
        <w:tc>
          <w:tcPr>
            <w:tcW w:w="789" w:type="pct"/>
            <w:gridSpan w:val="3"/>
            <w:shd w:val="clear" w:color="auto" w:fill="auto"/>
          </w:tcPr>
          <w:p w14:paraId="6699E30E" w14:textId="77777777" w:rsidR="00B31F3A" w:rsidRPr="009D22EE" w:rsidRDefault="00B31F3A" w:rsidP="004C2FA4">
            <w:pPr>
              <w:pStyle w:val="TableParagraph"/>
              <w:ind w:left="106" w:right="137"/>
              <w:rPr>
                <w:rFonts w:eastAsia="Calibri"/>
                <w:sz w:val="18"/>
                <w:szCs w:val="18"/>
              </w:rPr>
            </w:pPr>
            <w:proofErr w:type="spellStart"/>
            <w:proofErr w:type="gramStart"/>
            <w:r w:rsidRPr="009D22EE">
              <w:rPr>
                <w:rFonts w:eastAsia="Calibri"/>
                <w:sz w:val="18"/>
                <w:szCs w:val="18"/>
              </w:rPr>
              <w:t>Максималь</w:t>
            </w:r>
            <w:proofErr w:type="spellEnd"/>
            <w:r w:rsidRPr="009D22EE">
              <w:rPr>
                <w:rFonts w:eastAsia="Calibri"/>
                <w:sz w:val="18"/>
                <w:szCs w:val="18"/>
              </w:rPr>
              <w:t xml:space="preserve"> </w:t>
            </w:r>
            <w:proofErr w:type="spellStart"/>
            <w:r w:rsidRPr="009D22EE">
              <w:rPr>
                <w:rFonts w:eastAsia="Calibri"/>
                <w:sz w:val="18"/>
                <w:szCs w:val="18"/>
              </w:rPr>
              <w:t>ный</w:t>
            </w:r>
            <w:proofErr w:type="spellEnd"/>
            <w:proofErr w:type="gramEnd"/>
            <w:r w:rsidRPr="009D22EE">
              <w:rPr>
                <w:rFonts w:eastAsia="Calibri"/>
                <w:sz w:val="18"/>
                <w:szCs w:val="18"/>
              </w:rPr>
              <w:t xml:space="preserve"> процент застройки (%)</w:t>
            </w:r>
          </w:p>
        </w:tc>
      </w:tr>
      <w:tr w:rsidR="00B57DC6" w:rsidRPr="009D22EE" w14:paraId="63DD5F61" w14:textId="77777777" w:rsidTr="009F528B">
        <w:trPr>
          <w:trHeight w:val="306"/>
        </w:trPr>
        <w:tc>
          <w:tcPr>
            <w:tcW w:w="5000" w:type="pct"/>
            <w:gridSpan w:val="8"/>
            <w:shd w:val="clear" w:color="auto" w:fill="auto"/>
          </w:tcPr>
          <w:p w14:paraId="3574FB67" w14:textId="77777777" w:rsidR="00B31F3A" w:rsidRPr="009D22EE" w:rsidRDefault="00B31F3A" w:rsidP="004C2FA4">
            <w:pPr>
              <w:pStyle w:val="TableParagraph"/>
              <w:spacing w:line="204" w:lineRule="exact"/>
              <w:ind w:left="3115"/>
              <w:rPr>
                <w:rFonts w:eastAsia="Calibri"/>
                <w:sz w:val="18"/>
                <w:szCs w:val="18"/>
              </w:rPr>
            </w:pPr>
            <w:r w:rsidRPr="009D22EE">
              <w:rPr>
                <w:rFonts w:eastAsia="Calibri"/>
                <w:sz w:val="18"/>
                <w:szCs w:val="18"/>
                <w:u w:val="single"/>
              </w:rPr>
              <w:t xml:space="preserve"> 1.Основные виды разрешенного использования</w:t>
            </w:r>
          </w:p>
        </w:tc>
      </w:tr>
      <w:tr w:rsidR="00B57DC6" w:rsidRPr="009D22EE" w14:paraId="3DE3265A" w14:textId="77777777" w:rsidTr="009F528B">
        <w:trPr>
          <w:trHeight w:val="1036"/>
        </w:trPr>
        <w:tc>
          <w:tcPr>
            <w:tcW w:w="260" w:type="pct"/>
            <w:shd w:val="clear" w:color="auto" w:fill="auto"/>
          </w:tcPr>
          <w:p w14:paraId="3EA0F896" w14:textId="295F108F"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1</w:t>
            </w:r>
          </w:p>
        </w:tc>
        <w:tc>
          <w:tcPr>
            <w:tcW w:w="922" w:type="pct"/>
            <w:tcBorders>
              <w:top w:val="single" w:sz="4" w:space="0" w:color="auto"/>
              <w:bottom w:val="single" w:sz="4" w:space="0" w:color="auto"/>
              <w:right w:val="single" w:sz="4" w:space="0" w:color="auto"/>
            </w:tcBorders>
            <w:shd w:val="clear" w:color="auto" w:fill="auto"/>
          </w:tcPr>
          <w:p w14:paraId="406D5EF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Выращивание зерновых и иных сельскохозяйственных культур</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3EE22192"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457" w:type="pct"/>
            <w:tcBorders>
              <w:top w:val="single" w:sz="4" w:space="0" w:color="auto"/>
              <w:left w:val="single" w:sz="4" w:space="0" w:color="auto"/>
              <w:bottom w:val="single" w:sz="4" w:space="0" w:color="auto"/>
            </w:tcBorders>
            <w:shd w:val="clear" w:color="auto" w:fill="auto"/>
          </w:tcPr>
          <w:p w14:paraId="042EBC14"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1.2</w:t>
            </w:r>
          </w:p>
        </w:tc>
        <w:tc>
          <w:tcPr>
            <w:tcW w:w="918" w:type="pct"/>
            <w:shd w:val="clear" w:color="auto" w:fill="auto"/>
          </w:tcPr>
          <w:p w14:paraId="0FF1FD2C"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518A3369" w14:textId="63EEEEE0"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07771D49" w14:textId="77777777" w:rsidTr="009F528B">
        <w:trPr>
          <w:trHeight w:val="1034"/>
        </w:trPr>
        <w:tc>
          <w:tcPr>
            <w:tcW w:w="260" w:type="pct"/>
            <w:shd w:val="clear" w:color="auto" w:fill="auto"/>
          </w:tcPr>
          <w:p w14:paraId="4E43110D" w14:textId="254C4CB3"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2</w:t>
            </w:r>
          </w:p>
        </w:tc>
        <w:tc>
          <w:tcPr>
            <w:tcW w:w="922" w:type="pct"/>
            <w:tcBorders>
              <w:top w:val="single" w:sz="4" w:space="0" w:color="auto"/>
              <w:bottom w:val="single" w:sz="4" w:space="0" w:color="auto"/>
              <w:right w:val="single" w:sz="4" w:space="0" w:color="auto"/>
            </w:tcBorders>
            <w:shd w:val="clear" w:color="auto" w:fill="auto"/>
          </w:tcPr>
          <w:p w14:paraId="7DF20F10"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Овощеводство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4A38D5D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457" w:type="pct"/>
            <w:tcBorders>
              <w:top w:val="single" w:sz="4" w:space="0" w:color="auto"/>
              <w:left w:val="single" w:sz="4" w:space="0" w:color="auto"/>
              <w:bottom w:val="single" w:sz="4" w:space="0" w:color="auto"/>
            </w:tcBorders>
            <w:shd w:val="clear" w:color="auto" w:fill="auto"/>
          </w:tcPr>
          <w:p w14:paraId="017185A3"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1.3</w:t>
            </w:r>
          </w:p>
        </w:tc>
        <w:tc>
          <w:tcPr>
            <w:tcW w:w="918" w:type="pct"/>
            <w:shd w:val="clear" w:color="auto" w:fill="auto"/>
          </w:tcPr>
          <w:p w14:paraId="7B206579"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24E1DA0E" w14:textId="18F4019F"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44FD490F" w14:textId="77777777" w:rsidTr="009F528B">
        <w:trPr>
          <w:trHeight w:val="1034"/>
        </w:trPr>
        <w:tc>
          <w:tcPr>
            <w:tcW w:w="260" w:type="pct"/>
            <w:shd w:val="clear" w:color="auto" w:fill="auto"/>
          </w:tcPr>
          <w:p w14:paraId="7FAB36F5" w14:textId="280FF8C7"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3</w:t>
            </w:r>
          </w:p>
        </w:tc>
        <w:tc>
          <w:tcPr>
            <w:tcW w:w="922" w:type="pct"/>
            <w:tcBorders>
              <w:top w:val="single" w:sz="4" w:space="0" w:color="auto"/>
              <w:bottom w:val="single" w:sz="4" w:space="0" w:color="auto"/>
              <w:right w:val="single" w:sz="4" w:space="0" w:color="auto"/>
            </w:tcBorders>
            <w:shd w:val="clear" w:color="auto" w:fill="auto"/>
          </w:tcPr>
          <w:p w14:paraId="6668531B"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Выращивание тонизирующих, лекарственных, цветочных культур</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4B49279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457" w:type="pct"/>
            <w:tcBorders>
              <w:top w:val="single" w:sz="4" w:space="0" w:color="auto"/>
              <w:left w:val="single" w:sz="4" w:space="0" w:color="auto"/>
              <w:bottom w:val="single" w:sz="4" w:space="0" w:color="auto"/>
            </w:tcBorders>
            <w:shd w:val="clear" w:color="auto" w:fill="auto"/>
          </w:tcPr>
          <w:p w14:paraId="5081DF6B"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1.4</w:t>
            </w:r>
          </w:p>
        </w:tc>
        <w:tc>
          <w:tcPr>
            <w:tcW w:w="918" w:type="pct"/>
            <w:shd w:val="clear" w:color="auto" w:fill="auto"/>
          </w:tcPr>
          <w:p w14:paraId="2164F1DA"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389EF3D7" w14:textId="009616C4"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432FF38F" w14:textId="77777777" w:rsidTr="009F528B">
        <w:trPr>
          <w:trHeight w:val="1036"/>
        </w:trPr>
        <w:tc>
          <w:tcPr>
            <w:tcW w:w="260" w:type="pct"/>
            <w:shd w:val="clear" w:color="auto" w:fill="auto"/>
          </w:tcPr>
          <w:p w14:paraId="43E8A901" w14:textId="13213C08" w:rsidR="00B31F3A" w:rsidRPr="009D22EE" w:rsidRDefault="00B31F3A" w:rsidP="004C2FA4">
            <w:pPr>
              <w:pStyle w:val="TableParagraph"/>
              <w:spacing w:line="204"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4</w:t>
            </w:r>
          </w:p>
        </w:tc>
        <w:tc>
          <w:tcPr>
            <w:tcW w:w="922" w:type="pct"/>
            <w:tcBorders>
              <w:top w:val="single" w:sz="4" w:space="0" w:color="auto"/>
              <w:bottom w:val="single" w:sz="4" w:space="0" w:color="auto"/>
              <w:right w:val="single" w:sz="4" w:space="0" w:color="auto"/>
            </w:tcBorders>
            <w:shd w:val="clear" w:color="auto" w:fill="auto"/>
          </w:tcPr>
          <w:p w14:paraId="4FA85C0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Садоводство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08E09D5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457" w:type="pct"/>
            <w:tcBorders>
              <w:top w:val="single" w:sz="4" w:space="0" w:color="auto"/>
              <w:left w:val="single" w:sz="4" w:space="0" w:color="auto"/>
              <w:bottom w:val="single" w:sz="4" w:space="0" w:color="auto"/>
            </w:tcBorders>
            <w:shd w:val="clear" w:color="auto" w:fill="auto"/>
          </w:tcPr>
          <w:p w14:paraId="2C00F00B"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1.5</w:t>
            </w:r>
          </w:p>
        </w:tc>
        <w:tc>
          <w:tcPr>
            <w:tcW w:w="918" w:type="pct"/>
            <w:shd w:val="clear" w:color="auto" w:fill="auto"/>
          </w:tcPr>
          <w:p w14:paraId="3B059CE1"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61603722" w14:textId="124873FB"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2E401372" w14:textId="77777777" w:rsidTr="009F528B">
        <w:trPr>
          <w:trHeight w:val="621"/>
        </w:trPr>
        <w:tc>
          <w:tcPr>
            <w:tcW w:w="260" w:type="pct"/>
            <w:shd w:val="clear" w:color="auto" w:fill="auto"/>
          </w:tcPr>
          <w:p w14:paraId="219F977B" w14:textId="512BF139"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5</w:t>
            </w:r>
          </w:p>
        </w:tc>
        <w:tc>
          <w:tcPr>
            <w:tcW w:w="922" w:type="pct"/>
            <w:tcBorders>
              <w:top w:val="single" w:sz="4" w:space="0" w:color="auto"/>
              <w:bottom w:val="single" w:sz="4" w:space="0" w:color="auto"/>
              <w:right w:val="single" w:sz="4" w:space="0" w:color="auto"/>
            </w:tcBorders>
            <w:shd w:val="clear" w:color="auto" w:fill="auto"/>
          </w:tcPr>
          <w:p w14:paraId="02831E0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Выращивание льна и конопли</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7B24C6CA"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в том числе на сельскохозяйственных угодьях, связанной с выращиванием льна, конопли</w:t>
            </w:r>
          </w:p>
        </w:tc>
        <w:tc>
          <w:tcPr>
            <w:tcW w:w="457" w:type="pct"/>
            <w:tcBorders>
              <w:top w:val="single" w:sz="4" w:space="0" w:color="auto"/>
              <w:left w:val="single" w:sz="4" w:space="0" w:color="auto"/>
              <w:bottom w:val="single" w:sz="4" w:space="0" w:color="auto"/>
            </w:tcBorders>
            <w:shd w:val="clear" w:color="auto" w:fill="auto"/>
          </w:tcPr>
          <w:p w14:paraId="4CEB2D11"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1.6</w:t>
            </w:r>
          </w:p>
        </w:tc>
        <w:tc>
          <w:tcPr>
            <w:tcW w:w="918" w:type="pct"/>
            <w:shd w:val="clear" w:color="auto" w:fill="auto"/>
          </w:tcPr>
          <w:p w14:paraId="752CD57E"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w:t>
            </w:r>
          </w:p>
          <w:p w14:paraId="54072754" w14:textId="77777777" w:rsidR="00B31F3A" w:rsidRPr="009D22EE" w:rsidRDefault="00B31F3A" w:rsidP="004C2FA4">
            <w:pPr>
              <w:pStyle w:val="TableParagraph"/>
              <w:spacing w:line="192" w:lineRule="exact"/>
              <w:ind w:left="106"/>
              <w:rPr>
                <w:rFonts w:eastAsia="Calibri"/>
                <w:sz w:val="18"/>
                <w:szCs w:val="18"/>
              </w:rPr>
            </w:pPr>
            <w:r w:rsidRPr="009D22EE">
              <w:rPr>
                <w:rFonts w:eastAsia="Calibri"/>
                <w:sz w:val="18"/>
                <w:szCs w:val="18"/>
              </w:rPr>
              <w:t>устанавливается</w:t>
            </w:r>
          </w:p>
        </w:tc>
        <w:tc>
          <w:tcPr>
            <w:tcW w:w="789" w:type="pct"/>
            <w:gridSpan w:val="3"/>
            <w:shd w:val="clear" w:color="auto" w:fill="auto"/>
          </w:tcPr>
          <w:p w14:paraId="1307D341" w14:textId="6E6E232D" w:rsidR="00B31F3A" w:rsidRPr="009D22EE" w:rsidRDefault="00B31F3A" w:rsidP="0034774C">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2A2B8EBD" w14:textId="77777777" w:rsidTr="009F528B">
        <w:trPr>
          <w:trHeight w:val="2500"/>
        </w:trPr>
        <w:tc>
          <w:tcPr>
            <w:tcW w:w="260" w:type="pct"/>
            <w:shd w:val="clear" w:color="auto" w:fill="auto"/>
          </w:tcPr>
          <w:p w14:paraId="6B36C40B" w14:textId="19C4DE31"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lastRenderedPageBreak/>
              <w:t>1.</w:t>
            </w:r>
            <w:r w:rsidR="00A01D97" w:rsidRPr="009D22EE">
              <w:rPr>
                <w:rFonts w:eastAsia="Calibri"/>
                <w:sz w:val="18"/>
                <w:szCs w:val="18"/>
                <w:lang w:val="en-US"/>
              </w:rPr>
              <w:t>6</w:t>
            </w:r>
          </w:p>
        </w:tc>
        <w:tc>
          <w:tcPr>
            <w:tcW w:w="922" w:type="pct"/>
            <w:tcBorders>
              <w:top w:val="single" w:sz="4" w:space="0" w:color="auto"/>
              <w:bottom w:val="single" w:sz="4" w:space="0" w:color="auto"/>
              <w:right w:val="single" w:sz="4" w:space="0" w:color="auto"/>
            </w:tcBorders>
            <w:shd w:val="clear" w:color="auto" w:fill="auto"/>
          </w:tcPr>
          <w:p w14:paraId="2F0BCCB6"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Скотоводство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72B93F8D"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47C7F17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457" w:type="pct"/>
            <w:tcBorders>
              <w:top w:val="single" w:sz="4" w:space="0" w:color="auto"/>
              <w:left w:val="single" w:sz="4" w:space="0" w:color="auto"/>
              <w:bottom w:val="single" w:sz="4" w:space="0" w:color="auto"/>
            </w:tcBorders>
            <w:shd w:val="clear" w:color="auto" w:fill="auto"/>
          </w:tcPr>
          <w:p w14:paraId="5C875C23"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1.8</w:t>
            </w:r>
          </w:p>
        </w:tc>
        <w:tc>
          <w:tcPr>
            <w:tcW w:w="918" w:type="pct"/>
            <w:shd w:val="clear" w:color="auto" w:fill="auto"/>
          </w:tcPr>
          <w:p w14:paraId="4FE698DC"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5C830A36" w14:textId="094D1D6A"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4CA27ADA" w14:textId="77777777" w:rsidTr="009F528B">
        <w:trPr>
          <w:trHeight w:val="2141"/>
        </w:trPr>
        <w:tc>
          <w:tcPr>
            <w:tcW w:w="260" w:type="pct"/>
            <w:shd w:val="clear" w:color="auto" w:fill="auto"/>
          </w:tcPr>
          <w:p w14:paraId="640FA952" w14:textId="1FA50C0A"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7</w:t>
            </w:r>
          </w:p>
        </w:tc>
        <w:tc>
          <w:tcPr>
            <w:tcW w:w="922" w:type="pct"/>
            <w:tcBorders>
              <w:top w:val="single" w:sz="4" w:space="0" w:color="auto"/>
              <w:bottom w:val="single" w:sz="4" w:space="0" w:color="auto"/>
              <w:right w:val="single" w:sz="4" w:space="0" w:color="auto"/>
            </w:tcBorders>
            <w:shd w:val="clear" w:color="auto" w:fill="auto"/>
          </w:tcPr>
          <w:p w14:paraId="47DFA5A0"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Звероводство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69E1C81C"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связанной с разведением в неволе ценных пушных зверей;</w:t>
            </w:r>
          </w:p>
          <w:p w14:paraId="15C6C3F9"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0558ED3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разведение племенных животных, производство и использование племенной продукции (материала)</w:t>
            </w:r>
          </w:p>
        </w:tc>
        <w:tc>
          <w:tcPr>
            <w:tcW w:w="457" w:type="pct"/>
            <w:tcBorders>
              <w:top w:val="single" w:sz="4" w:space="0" w:color="auto"/>
              <w:left w:val="single" w:sz="4" w:space="0" w:color="auto"/>
              <w:bottom w:val="single" w:sz="4" w:space="0" w:color="auto"/>
            </w:tcBorders>
            <w:shd w:val="clear" w:color="auto" w:fill="auto"/>
          </w:tcPr>
          <w:p w14:paraId="3F9134F1"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1.9</w:t>
            </w:r>
          </w:p>
        </w:tc>
        <w:tc>
          <w:tcPr>
            <w:tcW w:w="918" w:type="pct"/>
            <w:shd w:val="clear" w:color="auto" w:fill="auto"/>
          </w:tcPr>
          <w:p w14:paraId="40A8D2D9"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27ADABBF" w14:textId="604F02F8"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61F2D601" w14:textId="77777777" w:rsidTr="009F528B">
        <w:trPr>
          <w:trHeight w:val="1990"/>
        </w:trPr>
        <w:tc>
          <w:tcPr>
            <w:tcW w:w="260" w:type="pct"/>
            <w:shd w:val="clear" w:color="auto" w:fill="auto"/>
          </w:tcPr>
          <w:p w14:paraId="104FED71" w14:textId="30E1FAFC"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8</w:t>
            </w:r>
          </w:p>
        </w:tc>
        <w:tc>
          <w:tcPr>
            <w:tcW w:w="922" w:type="pct"/>
            <w:tcBorders>
              <w:top w:val="single" w:sz="4" w:space="0" w:color="auto"/>
              <w:bottom w:val="single" w:sz="4" w:space="0" w:color="auto"/>
              <w:right w:val="single" w:sz="4" w:space="0" w:color="auto"/>
            </w:tcBorders>
            <w:shd w:val="clear" w:color="auto" w:fill="auto"/>
          </w:tcPr>
          <w:p w14:paraId="6554BF45"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Птицеводство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7F3AB53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связанной с разведением домашних пород птиц, в том числе водоплавающих;</w:t>
            </w:r>
          </w:p>
          <w:p w14:paraId="0A48236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0C830774"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разведение племенных животных, производство и использование племенной продукции (материала)</w:t>
            </w:r>
          </w:p>
        </w:tc>
        <w:tc>
          <w:tcPr>
            <w:tcW w:w="457" w:type="pct"/>
            <w:tcBorders>
              <w:top w:val="single" w:sz="4" w:space="0" w:color="auto"/>
              <w:left w:val="single" w:sz="4" w:space="0" w:color="auto"/>
              <w:bottom w:val="single" w:sz="4" w:space="0" w:color="auto"/>
            </w:tcBorders>
            <w:shd w:val="clear" w:color="auto" w:fill="auto"/>
          </w:tcPr>
          <w:p w14:paraId="19C1A93C"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1.10</w:t>
            </w:r>
          </w:p>
        </w:tc>
        <w:tc>
          <w:tcPr>
            <w:tcW w:w="918" w:type="pct"/>
            <w:shd w:val="clear" w:color="auto" w:fill="auto"/>
          </w:tcPr>
          <w:p w14:paraId="35863033"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77F3E05A" w14:textId="5231C25A"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272AFED3" w14:textId="77777777" w:rsidTr="009F528B">
        <w:trPr>
          <w:trHeight w:val="1799"/>
        </w:trPr>
        <w:tc>
          <w:tcPr>
            <w:tcW w:w="260" w:type="pct"/>
            <w:shd w:val="clear" w:color="auto" w:fill="auto"/>
          </w:tcPr>
          <w:p w14:paraId="3C08C133" w14:textId="5BEEBD09"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1.</w:t>
            </w:r>
            <w:r w:rsidR="00A01D97" w:rsidRPr="009D22EE">
              <w:rPr>
                <w:rFonts w:eastAsia="Calibri"/>
                <w:sz w:val="18"/>
                <w:szCs w:val="18"/>
                <w:lang w:val="en-US"/>
              </w:rPr>
              <w:t>9</w:t>
            </w:r>
          </w:p>
        </w:tc>
        <w:tc>
          <w:tcPr>
            <w:tcW w:w="922" w:type="pct"/>
            <w:tcBorders>
              <w:top w:val="single" w:sz="4" w:space="0" w:color="auto"/>
              <w:bottom w:val="single" w:sz="4" w:space="0" w:color="auto"/>
              <w:right w:val="single" w:sz="4" w:space="0" w:color="auto"/>
            </w:tcBorders>
            <w:shd w:val="clear" w:color="auto" w:fill="auto"/>
          </w:tcPr>
          <w:p w14:paraId="36E89D64"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Свиноводство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14EAD355"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связанной с разведением свиней;</w:t>
            </w:r>
          </w:p>
          <w:p w14:paraId="0FBA1ABB"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71A029E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разведение племенных животных, производство и использование племенной продукции (материала)</w:t>
            </w:r>
          </w:p>
        </w:tc>
        <w:tc>
          <w:tcPr>
            <w:tcW w:w="457" w:type="pct"/>
            <w:tcBorders>
              <w:top w:val="single" w:sz="4" w:space="0" w:color="auto"/>
              <w:left w:val="single" w:sz="4" w:space="0" w:color="auto"/>
              <w:bottom w:val="single" w:sz="4" w:space="0" w:color="auto"/>
            </w:tcBorders>
            <w:shd w:val="clear" w:color="auto" w:fill="auto"/>
          </w:tcPr>
          <w:p w14:paraId="2874AF68"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1.11</w:t>
            </w:r>
          </w:p>
        </w:tc>
        <w:tc>
          <w:tcPr>
            <w:tcW w:w="918" w:type="pct"/>
            <w:shd w:val="clear" w:color="auto" w:fill="auto"/>
          </w:tcPr>
          <w:p w14:paraId="1F79E1A7"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21D29857" w14:textId="59F9E3DD"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09E70D7A" w14:textId="77777777" w:rsidTr="009F528B">
        <w:trPr>
          <w:trHeight w:val="2068"/>
        </w:trPr>
        <w:tc>
          <w:tcPr>
            <w:tcW w:w="260" w:type="pct"/>
            <w:shd w:val="clear" w:color="auto" w:fill="auto"/>
          </w:tcPr>
          <w:p w14:paraId="377EA77D" w14:textId="00EEAB82"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0</w:t>
            </w:r>
          </w:p>
        </w:tc>
        <w:tc>
          <w:tcPr>
            <w:tcW w:w="922" w:type="pct"/>
            <w:tcBorders>
              <w:top w:val="single" w:sz="4" w:space="0" w:color="auto"/>
              <w:bottom w:val="single" w:sz="4" w:space="0" w:color="auto"/>
              <w:right w:val="single" w:sz="4" w:space="0" w:color="auto"/>
            </w:tcBorders>
            <w:shd w:val="clear" w:color="auto" w:fill="auto"/>
          </w:tcPr>
          <w:p w14:paraId="10EC4127"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Пчеловодство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528C275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5CF35C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ульев, иных объектов и оборудования, необходимого для пчеловодства и разведениях иных полезных насекомых;</w:t>
            </w:r>
          </w:p>
          <w:p w14:paraId="59503F48" w14:textId="2A15E71C" w:rsidR="00B31F3A" w:rsidRPr="009D22EE" w:rsidRDefault="00257C4E"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сооружений,</w:t>
            </w:r>
            <w:r w:rsidR="00B31F3A" w:rsidRPr="009D22EE">
              <w:rPr>
                <w:rFonts w:ascii="Times New Roman" w:hAnsi="Times New Roman" w:cs="Times New Roman"/>
                <w:sz w:val="18"/>
                <w:szCs w:val="18"/>
              </w:rPr>
              <w:t xml:space="preserve"> используемых для хранения и первичной переработки продукции пчеловодства</w:t>
            </w:r>
          </w:p>
        </w:tc>
        <w:tc>
          <w:tcPr>
            <w:tcW w:w="457" w:type="pct"/>
            <w:tcBorders>
              <w:top w:val="single" w:sz="4" w:space="0" w:color="auto"/>
              <w:left w:val="single" w:sz="4" w:space="0" w:color="auto"/>
              <w:bottom w:val="single" w:sz="4" w:space="0" w:color="auto"/>
            </w:tcBorders>
            <w:shd w:val="clear" w:color="auto" w:fill="auto"/>
          </w:tcPr>
          <w:p w14:paraId="76989B5F"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1.12</w:t>
            </w:r>
          </w:p>
        </w:tc>
        <w:tc>
          <w:tcPr>
            <w:tcW w:w="918" w:type="pct"/>
            <w:shd w:val="clear" w:color="auto" w:fill="auto"/>
          </w:tcPr>
          <w:p w14:paraId="578D9321"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6D52507F" w14:textId="62A78813"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147242BE" w14:textId="77777777" w:rsidTr="009F528B">
        <w:trPr>
          <w:trHeight w:val="1449"/>
        </w:trPr>
        <w:tc>
          <w:tcPr>
            <w:tcW w:w="260" w:type="pct"/>
            <w:shd w:val="clear" w:color="auto" w:fill="auto"/>
          </w:tcPr>
          <w:p w14:paraId="7FFCC62D" w14:textId="403050FF"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lastRenderedPageBreak/>
              <w:t>1.1</w:t>
            </w:r>
            <w:r w:rsidR="00A01D97" w:rsidRPr="009D22EE">
              <w:rPr>
                <w:rFonts w:eastAsia="Calibri"/>
                <w:sz w:val="18"/>
                <w:szCs w:val="18"/>
                <w:lang w:val="en-US"/>
              </w:rPr>
              <w:t>1</w:t>
            </w:r>
          </w:p>
        </w:tc>
        <w:tc>
          <w:tcPr>
            <w:tcW w:w="922" w:type="pct"/>
            <w:tcBorders>
              <w:top w:val="single" w:sz="4" w:space="0" w:color="auto"/>
              <w:bottom w:val="single" w:sz="4" w:space="0" w:color="auto"/>
              <w:right w:val="single" w:sz="4" w:space="0" w:color="auto"/>
            </w:tcBorders>
            <w:shd w:val="clear" w:color="auto" w:fill="auto"/>
          </w:tcPr>
          <w:p w14:paraId="1F4BA9C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Рыбоводство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34BD13D5"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457" w:type="pct"/>
            <w:tcBorders>
              <w:top w:val="single" w:sz="4" w:space="0" w:color="auto"/>
              <w:left w:val="single" w:sz="4" w:space="0" w:color="auto"/>
              <w:bottom w:val="single" w:sz="4" w:space="0" w:color="auto"/>
            </w:tcBorders>
            <w:shd w:val="clear" w:color="auto" w:fill="auto"/>
          </w:tcPr>
          <w:p w14:paraId="54AE925E"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1.13</w:t>
            </w:r>
          </w:p>
        </w:tc>
        <w:tc>
          <w:tcPr>
            <w:tcW w:w="918" w:type="pct"/>
            <w:shd w:val="clear" w:color="auto" w:fill="auto"/>
          </w:tcPr>
          <w:p w14:paraId="4831FEA2"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41026890" w14:textId="501C253B"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616EFA0E" w14:textId="77777777" w:rsidTr="009F528B">
        <w:trPr>
          <w:trHeight w:val="1059"/>
        </w:trPr>
        <w:tc>
          <w:tcPr>
            <w:tcW w:w="260" w:type="pct"/>
            <w:shd w:val="clear" w:color="auto" w:fill="auto"/>
          </w:tcPr>
          <w:p w14:paraId="7E77321C" w14:textId="5235D80D"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2</w:t>
            </w:r>
          </w:p>
        </w:tc>
        <w:tc>
          <w:tcPr>
            <w:tcW w:w="922" w:type="pct"/>
            <w:tcBorders>
              <w:top w:val="single" w:sz="4" w:space="0" w:color="auto"/>
              <w:bottom w:val="single" w:sz="4" w:space="0" w:color="auto"/>
              <w:right w:val="single" w:sz="4" w:space="0" w:color="auto"/>
            </w:tcBorders>
            <w:shd w:val="clear" w:color="auto" w:fill="auto"/>
          </w:tcPr>
          <w:p w14:paraId="3DCA5A20"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Научное обеспечение сельского хозяйства</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16F06481"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457" w:type="pct"/>
            <w:tcBorders>
              <w:top w:val="single" w:sz="4" w:space="0" w:color="auto"/>
              <w:left w:val="single" w:sz="4" w:space="0" w:color="auto"/>
              <w:bottom w:val="single" w:sz="4" w:space="0" w:color="auto"/>
            </w:tcBorders>
            <w:shd w:val="clear" w:color="auto" w:fill="auto"/>
          </w:tcPr>
          <w:p w14:paraId="1F4C6B67"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1.14</w:t>
            </w:r>
          </w:p>
        </w:tc>
        <w:tc>
          <w:tcPr>
            <w:tcW w:w="918" w:type="pct"/>
            <w:shd w:val="clear" w:color="auto" w:fill="auto"/>
          </w:tcPr>
          <w:p w14:paraId="51C10D48" w14:textId="77777777" w:rsidR="00B31F3A" w:rsidRPr="009D22EE" w:rsidRDefault="00B31F3A" w:rsidP="004C2FA4">
            <w:pPr>
              <w:pStyle w:val="TableParagraph"/>
              <w:ind w:left="106" w:right="245"/>
              <w:rPr>
                <w:rFonts w:eastAsia="Calibri"/>
                <w:sz w:val="18"/>
                <w:szCs w:val="18"/>
              </w:rPr>
            </w:pPr>
            <w:r w:rsidRPr="009D22EE">
              <w:rPr>
                <w:rFonts w:eastAsia="Calibri"/>
                <w:sz w:val="18"/>
                <w:szCs w:val="18"/>
              </w:rPr>
              <w:t xml:space="preserve">мин.- 1500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5000 </w:t>
            </w:r>
            <w:proofErr w:type="spellStart"/>
            <w:r w:rsidRPr="009D22EE">
              <w:rPr>
                <w:rFonts w:eastAsia="Calibri"/>
                <w:sz w:val="18"/>
                <w:szCs w:val="18"/>
              </w:rPr>
              <w:t>кв.м</w:t>
            </w:r>
            <w:proofErr w:type="spellEnd"/>
          </w:p>
        </w:tc>
        <w:tc>
          <w:tcPr>
            <w:tcW w:w="789" w:type="pct"/>
            <w:gridSpan w:val="3"/>
            <w:shd w:val="clear" w:color="auto" w:fill="auto"/>
          </w:tcPr>
          <w:p w14:paraId="76276C34" w14:textId="77777777" w:rsidR="00B31F3A" w:rsidRPr="009D22EE" w:rsidRDefault="00B31F3A" w:rsidP="0034774C">
            <w:pPr>
              <w:pStyle w:val="TableParagraph"/>
              <w:spacing w:line="202" w:lineRule="exact"/>
              <w:ind w:left="106"/>
              <w:jc w:val="center"/>
              <w:rPr>
                <w:rFonts w:eastAsia="Calibri"/>
                <w:sz w:val="18"/>
                <w:szCs w:val="18"/>
              </w:rPr>
            </w:pPr>
            <w:r w:rsidRPr="009D22EE">
              <w:rPr>
                <w:rFonts w:eastAsia="Calibri"/>
                <w:sz w:val="18"/>
                <w:szCs w:val="18"/>
              </w:rPr>
              <w:t>60</w:t>
            </w:r>
          </w:p>
        </w:tc>
      </w:tr>
      <w:tr w:rsidR="00B57DC6" w:rsidRPr="009D22EE" w14:paraId="142408E8" w14:textId="77777777" w:rsidTr="009F528B">
        <w:trPr>
          <w:trHeight w:val="863"/>
        </w:trPr>
        <w:tc>
          <w:tcPr>
            <w:tcW w:w="260" w:type="pct"/>
            <w:shd w:val="clear" w:color="auto" w:fill="auto"/>
          </w:tcPr>
          <w:p w14:paraId="797BCBF7" w14:textId="18B3E107"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3</w:t>
            </w:r>
          </w:p>
        </w:tc>
        <w:tc>
          <w:tcPr>
            <w:tcW w:w="922" w:type="pct"/>
            <w:tcBorders>
              <w:top w:val="single" w:sz="4" w:space="0" w:color="auto"/>
              <w:bottom w:val="single" w:sz="4" w:space="0" w:color="auto"/>
              <w:right w:val="single" w:sz="4" w:space="0" w:color="auto"/>
            </w:tcBorders>
            <w:shd w:val="clear" w:color="auto" w:fill="auto"/>
          </w:tcPr>
          <w:p w14:paraId="1D4CBD9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Хранение и переработка</w:t>
            </w:r>
          </w:p>
          <w:p w14:paraId="241305A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сельскохозяйственной</w:t>
            </w:r>
          </w:p>
          <w:p w14:paraId="08CDAF4B"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продукции</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55CA83D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p w14:paraId="5531E19F" w14:textId="77777777" w:rsidR="00B31F3A" w:rsidRPr="009D22EE" w:rsidRDefault="00B31F3A" w:rsidP="004C2FA4">
            <w:pPr>
              <w:rPr>
                <w:rFonts w:eastAsia="Calibri"/>
                <w:sz w:val="18"/>
                <w:szCs w:val="18"/>
              </w:rPr>
            </w:pPr>
          </w:p>
        </w:tc>
        <w:tc>
          <w:tcPr>
            <w:tcW w:w="457" w:type="pct"/>
            <w:tcBorders>
              <w:top w:val="single" w:sz="4" w:space="0" w:color="auto"/>
              <w:left w:val="single" w:sz="4" w:space="0" w:color="auto"/>
              <w:bottom w:val="single" w:sz="4" w:space="0" w:color="auto"/>
            </w:tcBorders>
            <w:shd w:val="clear" w:color="auto" w:fill="auto"/>
          </w:tcPr>
          <w:p w14:paraId="75A961E8"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1.15</w:t>
            </w:r>
          </w:p>
        </w:tc>
        <w:tc>
          <w:tcPr>
            <w:tcW w:w="927" w:type="pct"/>
            <w:gridSpan w:val="2"/>
            <w:shd w:val="clear" w:color="auto" w:fill="auto"/>
          </w:tcPr>
          <w:p w14:paraId="7E1DF69E" w14:textId="77777777" w:rsidR="00B31F3A" w:rsidRPr="009D22EE" w:rsidRDefault="00B31F3A" w:rsidP="004C2FA4">
            <w:pPr>
              <w:pStyle w:val="TableParagraph"/>
              <w:ind w:left="101" w:right="307"/>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1" w:type="pct"/>
            <w:gridSpan w:val="2"/>
            <w:shd w:val="clear" w:color="auto" w:fill="auto"/>
          </w:tcPr>
          <w:p w14:paraId="5E8AF69F" w14:textId="77777777" w:rsidR="00B31F3A" w:rsidRPr="009D22EE" w:rsidRDefault="00B31F3A" w:rsidP="0034774C">
            <w:pPr>
              <w:pStyle w:val="TableParagraph"/>
              <w:spacing w:line="202" w:lineRule="exact"/>
              <w:ind w:left="84"/>
              <w:jc w:val="center"/>
              <w:rPr>
                <w:rFonts w:eastAsia="Calibri"/>
                <w:sz w:val="18"/>
                <w:szCs w:val="18"/>
              </w:rPr>
            </w:pPr>
            <w:r w:rsidRPr="009D22EE">
              <w:rPr>
                <w:rFonts w:eastAsia="Calibri"/>
                <w:sz w:val="18"/>
                <w:szCs w:val="18"/>
              </w:rPr>
              <w:t>60</w:t>
            </w:r>
          </w:p>
        </w:tc>
      </w:tr>
      <w:tr w:rsidR="00B57DC6" w:rsidRPr="009D22EE" w14:paraId="094555D0" w14:textId="77777777" w:rsidTr="009F528B">
        <w:trPr>
          <w:trHeight w:val="838"/>
        </w:trPr>
        <w:tc>
          <w:tcPr>
            <w:tcW w:w="260" w:type="pct"/>
            <w:shd w:val="clear" w:color="auto" w:fill="auto"/>
          </w:tcPr>
          <w:p w14:paraId="45766946" w14:textId="0C60696C" w:rsidR="00B31F3A" w:rsidRPr="009D22EE" w:rsidRDefault="00B31F3A" w:rsidP="004C2FA4">
            <w:pPr>
              <w:pStyle w:val="TableParagraph"/>
              <w:spacing w:line="204"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4</w:t>
            </w:r>
          </w:p>
        </w:tc>
        <w:tc>
          <w:tcPr>
            <w:tcW w:w="922" w:type="pct"/>
            <w:tcBorders>
              <w:top w:val="single" w:sz="4" w:space="0" w:color="auto"/>
              <w:bottom w:val="single" w:sz="4" w:space="0" w:color="auto"/>
              <w:right w:val="single" w:sz="4" w:space="0" w:color="auto"/>
            </w:tcBorders>
            <w:shd w:val="clear" w:color="auto" w:fill="auto"/>
          </w:tcPr>
          <w:p w14:paraId="6AB176B9"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Ведение личного подсобного хозяйства на полевых участках</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35247E4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Производство сельскохозяйственной продукции без права возведения объектов капитального строительства</w:t>
            </w:r>
          </w:p>
        </w:tc>
        <w:tc>
          <w:tcPr>
            <w:tcW w:w="457" w:type="pct"/>
            <w:tcBorders>
              <w:top w:val="single" w:sz="4" w:space="0" w:color="auto"/>
              <w:left w:val="single" w:sz="4" w:space="0" w:color="auto"/>
              <w:bottom w:val="single" w:sz="4" w:space="0" w:color="auto"/>
            </w:tcBorders>
            <w:shd w:val="clear" w:color="auto" w:fill="auto"/>
          </w:tcPr>
          <w:p w14:paraId="540E7424"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1.16</w:t>
            </w:r>
          </w:p>
        </w:tc>
        <w:tc>
          <w:tcPr>
            <w:tcW w:w="927" w:type="pct"/>
            <w:gridSpan w:val="2"/>
            <w:shd w:val="clear" w:color="auto" w:fill="auto"/>
          </w:tcPr>
          <w:p w14:paraId="498A61F1" w14:textId="77777777" w:rsidR="00B31F3A" w:rsidRPr="009D22EE" w:rsidRDefault="00B31F3A" w:rsidP="004C2FA4">
            <w:pPr>
              <w:pStyle w:val="TableParagraph"/>
              <w:ind w:left="101" w:right="177"/>
              <w:rPr>
                <w:rFonts w:eastAsia="Calibri"/>
                <w:sz w:val="18"/>
                <w:szCs w:val="18"/>
              </w:rPr>
            </w:pPr>
            <w:r w:rsidRPr="009D22EE">
              <w:rPr>
                <w:rFonts w:eastAsia="Calibri"/>
                <w:sz w:val="18"/>
                <w:szCs w:val="18"/>
              </w:rPr>
              <w:t xml:space="preserve">мин.- 300кв.м макс. – 35000 </w:t>
            </w:r>
            <w:proofErr w:type="spellStart"/>
            <w:proofErr w:type="gramStart"/>
            <w:r w:rsidRPr="009D22EE">
              <w:rPr>
                <w:rFonts w:eastAsia="Calibri"/>
                <w:sz w:val="18"/>
                <w:szCs w:val="18"/>
              </w:rPr>
              <w:t>кв.м</w:t>
            </w:r>
            <w:proofErr w:type="spellEnd"/>
            <w:proofErr w:type="gramEnd"/>
          </w:p>
        </w:tc>
        <w:tc>
          <w:tcPr>
            <w:tcW w:w="781" w:type="pct"/>
            <w:gridSpan w:val="2"/>
            <w:shd w:val="clear" w:color="auto" w:fill="auto"/>
          </w:tcPr>
          <w:p w14:paraId="5CDC44B9" w14:textId="77777777" w:rsidR="00B31F3A" w:rsidRPr="009D22EE" w:rsidRDefault="00B31F3A" w:rsidP="0034774C">
            <w:pPr>
              <w:pStyle w:val="TableParagraph"/>
              <w:spacing w:line="204" w:lineRule="exact"/>
              <w:ind w:left="84"/>
              <w:jc w:val="center"/>
              <w:rPr>
                <w:rFonts w:eastAsia="Calibri"/>
                <w:sz w:val="18"/>
                <w:szCs w:val="18"/>
              </w:rPr>
            </w:pPr>
            <w:r w:rsidRPr="009D22EE">
              <w:rPr>
                <w:rFonts w:eastAsia="Calibri"/>
                <w:sz w:val="18"/>
                <w:szCs w:val="18"/>
              </w:rPr>
              <w:t>60</w:t>
            </w:r>
          </w:p>
        </w:tc>
      </w:tr>
      <w:tr w:rsidR="00B57DC6" w:rsidRPr="009D22EE" w14:paraId="1D376925" w14:textId="77777777" w:rsidTr="00FA13DA">
        <w:trPr>
          <w:trHeight w:val="217"/>
        </w:trPr>
        <w:tc>
          <w:tcPr>
            <w:tcW w:w="260" w:type="pct"/>
            <w:shd w:val="clear" w:color="auto" w:fill="auto"/>
          </w:tcPr>
          <w:p w14:paraId="43F9AF8E" w14:textId="794FEF76"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5</w:t>
            </w:r>
          </w:p>
        </w:tc>
        <w:tc>
          <w:tcPr>
            <w:tcW w:w="922" w:type="pct"/>
            <w:tcBorders>
              <w:top w:val="single" w:sz="4" w:space="0" w:color="auto"/>
              <w:bottom w:val="single" w:sz="4" w:space="0" w:color="auto"/>
              <w:right w:val="single" w:sz="4" w:space="0" w:color="auto"/>
            </w:tcBorders>
            <w:shd w:val="clear" w:color="auto" w:fill="auto"/>
          </w:tcPr>
          <w:p w14:paraId="5CD0ADC1"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Питомники</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4CA6B6C7"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32BEDF30"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сооружений, необходимых для указанных видов сельскохозяйственного производства</w:t>
            </w:r>
          </w:p>
        </w:tc>
        <w:tc>
          <w:tcPr>
            <w:tcW w:w="457" w:type="pct"/>
            <w:tcBorders>
              <w:top w:val="single" w:sz="4" w:space="0" w:color="auto"/>
              <w:left w:val="single" w:sz="4" w:space="0" w:color="auto"/>
              <w:bottom w:val="single" w:sz="4" w:space="0" w:color="auto"/>
            </w:tcBorders>
            <w:shd w:val="clear" w:color="auto" w:fill="auto"/>
          </w:tcPr>
          <w:p w14:paraId="5F8507AE"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1.17</w:t>
            </w:r>
          </w:p>
        </w:tc>
        <w:tc>
          <w:tcPr>
            <w:tcW w:w="927" w:type="pct"/>
            <w:gridSpan w:val="2"/>
            <w:shd w:val="clear" w:color="auto" w:fill="auto"/>
          </w:tcPr>
          <w:p w14:paraId="0D8496D9" w14:textId="77777777" w:rsidR="00B31F3A" w:rsidRPr="009D22EE" w:rsidRDefault="00B31F3A" w:rsidP="004C2FA4">
            <w:pPr>
              <w:pStyle w:val="TableParagraph"/>
              <w:ind w:left="101" w:right="307"/>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1" w:type="pct"/>
            <w:gridSpan w:val="2"/>
            <w:shd w:val="clear" w:color="auto" w:fill="auto"/>
          </w:tcPr>
          <w:p w14:paraId="329BC73E" w14:textId="77777777" w:rsidR="00B31F3A" w:rsidRPr="009D22EE" w:rsidRDefault="00B31F3A" w:rsidP="0034774C">
            <w:pPr>
              <w:pStyle w:val="TableParagraph"/>
              <w:spacing w:line="202" w:lineRule="exact"/>
              <w:ind w:left="84"/>
              <w:jc w:val="center"/>
              <w:rPr>
                <w:rFonts w:eastAsia="Calibri"/>
                <w:sz w:val="18"/>
                <w:szCs w:val="18"/>
              </w:rPr>
            </w:pPr>
            <w:r w:rsidRPr="009D22EE">
              <w:rPr>
                <w:rFonts w:eastAsia="Calibri"/>
                <w:sz w:val="18"/>
                <w:szCs w:val="18"/>
              </w:rPr>
              <w:t>60</w:t>
            </w:r>
          </w:p>
        </w:tc>
      </w:tr>
      <w:tr w:rsidR="00B57DC6" w:rsidRPr="009D22EE" w14:paraId="39407224" w14:textId="77777777" w:rsidTr="009F528B">
        <w:trPr>
          <w:trHeight w:val="1285"/>
        </w:trPr>
        <w:tc>
          <w:tcPr>
            <w:tcW w:w="260" w:type="pct"/>
            <w:shd w:val="clear" w:color="auto" w:fill="auto"/>
          </w:tcPr>
          <w:p w14:paraId="71C97F30" w14:textId="149BDE5D"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6</w:t>
            </w:r>
          </w:p>
        </w:tc>
        <w:tc>
          <w:tcPr>
            <w:tcW w:w="922" w:type="pct"/>
            <w:tcBorders>
              <w:top w:val="single" w:sz="4" w:space="0" w:color="auto"/>
              <w:bottom w:val="single" w:sz="4" w:space="0" w:color="auto"/>
              <w:right w:val="single" w:sz="4" w:space="0" w:color="auto"/>
            </w:tcBorders>
            <w:shd w:val="clear" w:color="auto" w:fill="auto"/>
          </w:tcPr>
          <w:p w14:paraId="5A2150F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Обеспечение</w:t>
            </w:r>
          </w:p>
          <w:p w14:paraId="4B2C0FBD"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сельскохозяйственного</w:t>
            </w:r>
          </w:p>
          <w:p w14:paraId="746490BC"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производства</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51117CA6"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57" w:type="pct"/>
            <w:tcBorders>
              <w:top w:val="single" w:sz="4" w:space="0" w:color="auto"/>
              <w:left w:val="single" w:sz="4" w:space="0" w:color="auto"/>
              <w:bottom w:val="single" w:sz="4" w:space="0" w:color="auto"/>
            </w:tcBorders>
            <w:shd w:val="clear" w:color="auto" w:fill="auto"/>
          </w:tcPr>
          <w:p w14:paraId="26E7CBFD"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1.18</w:t>
            </w:r>
          </w:p>
        </w:tc>
        <w:tc>
          <w:tcPr>
            <w:tcW w:w="927" w:type="pct"/>
            <w:gridSpan w:val="2"/>
            <w:shd w:val="clear" w:color="auto" w:fill="auto"/>
          </w:tcPr>
          <w:p w14:paraId="25898107" w14:textId="77777777" w:rsidR="00B31F3A" w:rsidRPr="009D22EE" w:rsidRDefault="00B31F3A" w:rsidP="004C2FA4">
            <w:pPr>
              <w:pStyle w:val="TableParagraph"/>
              <w:ind w:left="101" w:right="267"/>
              <w:rPr>
                <w:rFonts w:eastAsia="Calibri"/>
                <w:sz w:val="18"/>
                <w:szCs w:val="18"/>
              </w:rPr>
            </w:pPr>
            <w:r w:rsidRPr="009D22EE">
              <w:rPr>
                <w:rFonts w:eastAsia="Calibri"/>
                <w:sz w:val="18"/>
                <w:szCs w:val="18"/>
              </w:rPr>
              <w:t xml:space="preserve">мин.- 1500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5000 </w:t>
            </w:r>
            <w:proofErr w:type="spellStart"/>
            <w:r w:rsidRPr="009D22EE">
              <w:rPr>
                <w:rFonts w:eastAsia="Calibri"/>
                <w:sz w:val="18"/>
                <w:szCs w:val="18"/>
              </w:rPr>
              <w:t>кв.м</w:t>
            </w:r>
            <w:proofErr w:type="spellEnd"/>
          </w:p>
        </w:tc>
        <w:tc>
          <w:tcPr>
            <w:tcW w:w="781" w:type="pct"/>
            <w:gridSpan w:val="2"/>
            <w:shd w:val="clear" w:color="auto" w:fill="auto"/>
          </w:tcPr>
          <w:p w14:paraId="2727B466" w14:textId="77777777" w:rsidR="00B31F3A" w:rsidRPr="009D22EE" w:rsidRDefault="00B31F3A" w:rsidP="0034774C">
            <w:pPr>
              <w:pStyle w:val="TableParagraph"/>
              <w:spacing w:line="202" w:lineRule="exact"/>
              <w:ind w:left="84"/>
              <w:jc w:val="center"/>
              <w:rPr>
                <w:rFonts w:eastAsia="Calibri"/>
                <w:sz w:val="18"/>
                <w:szCs w:val="18"/>
              </w:rPr>
            </w:pPr>
            <w:r w:rsidRPr="009D22EE">
              <w:rPr>
                <w:rFonts w:eastAsia="Calibri"/>
                <w:sz w:val="18"/>
                <w:szCs w:val="18"/>
              </w:rPr>
              <w:t>60</w:t>
            </w:r>
          </w:p>
        </w:tc>
      </w:tr>
      <w:tr w:rsidR="00B57DC6" w:rsidRPr="009D22EE" w14:paraId="5D68AD5C" w14:textId="77777777" w:rsidTr="009F528B">
        <w:trPr>
          <w:trHeight w:val="499"/>
        </w:trPr>
        <w:tc>
          <w:tcPr>
            <w:tcW w:w="260" w:type="pct"/>
            <w:shd w:val="clear" w:color="auto" w:fill="auto"/>
          </w:tcPr>
          <w:p w14:paraId="786794AF" w14:textId="4A268D8E"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7</w:t>
            </w:r>
          </w:p>
        </w:tc>
        <w:tc>
          <w:tcPr>
            <w:tcW w:w="922" w:type="pct"/>
            <w:tcBorders>
              <w:top w:val="single" w:sz="4" w:space="0" w:color="auto"/>
              <w:bottom w:val="single" w:sz="4" w:space="0" w:color="auto"/>
              <w:right w:val="single" w:sz="4" w:space="0" w:color="auto"/>
            </w:tcBorders>
            <w:shd w:val="clear" w:color="auto" w:fill="auto"/>
          </w:tcPr>
          <w:p w14:paraId="38BFF3F6" w14:textId="77777777" w:rsidR="00B31F3A" w:rsidRPr="009D22EE" w:rsidRDefault="00B31F3A" w:rsidP="004C2FA4">
            <w:pPr>
              <w:pStyle w:val="af5"/>
              <w:rPr>
                <w:rFonts w:ascii="Times New Roman" w:hAnsi="Times New Roman" w:cs="Times New Roman"/>
                <w:sz w:val="18"/>
                <w:szCs w:val="18"/>
              </w:rPr>
            </w:pPr>
            <w:r w:rsidRPr="009D22EE">
              <w:rPr>
                <w:rFonts w:ascii="Times New Roman" w:hAnsi="Times New Roman" w:cs="Times New Roman"/>
                <w:sz w:val="18"/>
                <w:szCs w:val="18"/>
              </w:rPr>
              <w:t>Сенокошение</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36FEFDE8" w14:textId="77777777" w:rsidR="00B31F3A" w:rsidRPr="009D22EE" w:rsidRDefault="00B31F3A" w:rsidP="004C2FA4">
            <w:pPr>
              <w:pStyle w:val="af5"/>
              <w:rPr>
                <w:rFonts w:ascii="Times New Roman" w:hAnsi="Times New Roman" w:cs="Times New Roman"/>
                <w:sz w:val="18"/>
                <w:szCs w:val="18"/>
              </w:rPr>
            </w:pPr>
            <w:r w:rsidRPr="009D22EE">
              <w:rPr>
                <w:rFonts w:ascii="Times New Roman" w:hAnsi="Times New Roman" w:cs="Times New Roman"/>
                <w:sz w:val="18"/>
                <w:szCs w:val="18"/>
              </w:rPr>
              <w:t>Кошение трав, сбор и заготовка сена</w:t>
            </w:r>
          </w:p>
        </w:tc>
        <w:tc>
          <w:tcPr>
            <w:tcW w:w="457" w:type="pct"/>
            <w:tcBorders>
              <w:top w:val="single" w:sz="4" w:space="0" w:color="auto"/>
              <w:left w:val="single" w:sz="4" w:space="0" w:color="auto"/>
              <w:bottom w:val="single" w:sz="4" w:space="0" w:color="auto"/>
            </w:tcBorders>
            <w:shd w:val="clear" w:color="auto" w:fill="auto"/>
          </w:tcPr>
          <w:p w14:paraId="6F5F8971"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1.19</w:t>
            </w:r>
          </w:p>
        </w:tc>
        <w:tc>
          <w:tcPr>
            <w:tcW w:w="927" w:type="pct"/>
            <w:gridSpan w:val="2"/>
            <w:shd w:val="clear" w:color="auto" w:fill="auto"/>
          </w:tcPr>
          <w:p w14:paraId="3F289DED" w14:textId="77777777" w:rsidR="00B31F3A" w:rsidRPr="009D22EE" w:rsidRDefault="00B31F3A" w:rsidP="004C2FA4">
            <w:pPr>
              <w:pStyle w:val="TableParagraph"/>
              <w:ind w:left="101" w:right="267"/>
              <w:rPr>
                <w:rFonts w:eastAsia="Calibri"/>
                <w:sz w:val="18"/>
                <w:szCs w:val="18"/>
              </w:rPr>
            </w:pPr>
            <w:r w:rsidRPr="009D22EE">
              <w:rPr>
                <w:rFonts w:eastAsia="Calibri"/>
                <w:sz w:val="18"/>
                <w:szCs w:val="18"/>
              </w:rPr>
              <w:t xml:space="preserve">мин.- 1500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5000 </w:t>
            </w:r>
            <w:proofErr w:type="spellStart"/>
            <w:r w:rsidRPr="009D22EE">
              <w:rPr>
                <w:rFonts w:eastAsia="Calibri"/>
                <w:sz w:val="18"/>
                <w:szCs w:val="18"/>
              </w:rPr>
              <w:t>кв.м</w:t>
            </w:r>
            <w:proofErr w:type="spellEnd"/>
          </w:p>
        </w:tc>
        <w:tc>
          <w:tcPr>
            <w:tcW w:w="781" w:type="pct"/>
            <w:gridSpan w:val="2"/>
            <w:shd w:val="clear" w:color="auto" w:fill="auto"/>
          </w:tcPr>
          <w:p w14:paraId="143F59E7" w14:textId="77777777" w:rsidR="00B31F3A" w:rsidRPr="009D22EE" w:rsidRDefault="00B31F3A" w:rsidP="0034774C">
            <w:pPr>
              <w:pStyle w:val="TableParagraph"/>
              <w:spacing w:line="202" w:lineRule="exact"/>
              <w:ind w:left="84"/>
              <w:jc w:val="center"/>
              <w:rPr>
                <w:rFonts w:eastAsia="Calibri"/>
                <w:sz w:val="18"/>
                <w:szCs w:val="18"/>
              </w:rPr>
            </w:pPr>
            <w:r w:rsidRPr="009D22EE">
              <w:rPr>
                <w:rFonts w:eastAsia="Calibri"/>
                <w:sz w:val="18"/>
                <w:szCs w:val="18"/>
              </w:rPr>
              <w:t>60</w:t>
            </w:r>
          </w:p>
        </w:tc>
      </w:tr>
      <w:tr w:rsidR="00B57DC6" w:rsidRPr="009D22EE" w14:paraId="2D6A0899" w14:textId="77777777" w:rsidTr="009F528B">
        <w:trPr>
          <w:trHeight w:val="782"/>
        </w:trPr>
        <w:tc>
          <w:tcPr>
            <w:tcW w:w="260" w:type="pct"/>
            <w:shd w:val="clear" w:color="auto" w:fill="auto"/>
          </w:tcPr>
          <w:p w14:paraId="13CF9657" w14:textId="77777777" w:rsidR="00B31F3A" w:rsidRPr="009D22EE" w:rsidRDefault="00B31F3A" w:rsidP="004C2FA4">
            <w:pPr>
              <w:pStyle w:val="TableParagraph"/>
              <w:spacing w:line="202" w:lineRule="exact"/>
              <w:ind w:left="107"/>
              <w:rPr>
                <w:rFonts w:eastAsia="Calibri"/>
                <w:sz w:val="18"/>
                <w:szCs w:val="18"/>
              </w:rPr>
            </w:pPr>
          </w:p>
          <w:p w14:paraId="1DC73B02" w14:textId="3706789B"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18</w:t>
            </w:r>
          </w:p>
        </w:tc>
        <w:tc>
          <w:tcPr>
            <w:tcW w:w="922" w:type="pct"/>
            <w:tcBorders>
              <w:top w:val="single" w:sz="4" w:space="0" w:color="auto"/>
              <w:bottom w:val="single" w:sz="4" w:space="0" w:color="auto"/>
              <w:right w:val="single" w:sz="4" w:space="0" w:color="auto"/>
            </w:tcBorders>
            <w:shd w:val="clear" w:color="auto" w:fill="auto"/>
          </w:tcPr>
          <w:p w14:paraId="7F2F866D" w14:textId="77777777" w:rsidR="00B31F3A" w:rsidRPr="009D22EE" w:rsidRDefault="00B31F3A" w:rsidP="004C2FA4">
            <w:pPr>
              <w:pStyle w:val="af5"/>
              <w:rPr>
                <w:rFonts w:ascii="Times New Roman" w:hAnsi="Times New Roman" w:cs="Times New Roman"/>
                <w:sz w:val="18"/>
                <w:szCs w:val="18"/>
              </w:rPr>
            </w:pPr>
            <w:r w:rsidRPr="009D22EE">
              <w:rPr>
                <w:rFonts w:ascii="Times New Roman" w:hAnsi="Times New Roman" w:cs="Times New Roman"/>
                <w:sz w:val="18"/>
                <w:szCs w:val="18"/>
              </w:rPr>
              <w:t>Выпас</w:t>
            </w:r>
          </w:p>
          <w:p w14:paraId="3C3C7ACF" w14:textId="3B6B1A6F" w:rsidR="00B31F3A" w:rsidRPr="009D22EE" w:rsidRDefault="00B424FE" w:rsidP="00B424FE">
            <w:pPr>
              <w:pStyle w:val="af5"/>
              <w:rPr>
                <w:rFonts w:ascii="Times New Roman" w:hAnsi="Times New Roman" w:cs="Times New Roman"/>
                <w:sz w:val="18"/>
                <w:szCs w:val="18"/>
              </w:rPr>
            </w:pPr>
            <w:r>
              <w:rPr>
                <w:rFonts w:ascii="Times New Roman" w:hAnsi="Times New Roman" w:cs="Times New Roman"/>
                <w:sz w:val="18"/>
                <w:szCs w:val="18"/>
              </w:rPr>
              <w:t>с</w:t>
            </w:r>
            <w:r w:rsidR="00B31F3A" w:rsidRPr="009D22EE">
              <w:rPr>
                <w:rFonts w:ascii="Times New Roman" w:hAnsi="Times New Roman" w:cs="Times New Roman"/>
                <w:sz w:val="18"/>
                <w:szCs w:val="18"/>
              </w:rPr>
              <w:t>ельскохозяйст</w:t>
            </w:r>
            <w:r>
              <w:rPr>
                <w:rFonts w:ascii="Times New Roman" w:hAnsi="Times New Roman" w:cs="Times New Roman"/>
                <w:sz w:val="18"/>
                <w:szCs w:val="18"/>
              </w:rPr>
              <w:t>в</w:t>
            </w:r>
            <w:r w:rsidR="00B31F3A" w:rsidRPr="009D22EE">
              <w:rPr>
                <w:rFonts w:ascii="Times New Roman" w:hAnsi="Times New Roman" w:cs="Times New Roman"/>
                <w:sz w:val="18"/>
                <w:szCs w:val="18"/>
              </w:rPr>
              <w:t>енных животных</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77402678" w14:textId="77777777" w:rsidR="00B31F3A" w:rsidRPr="009D22EE" w:rsidRDefault="00B31F3A" w:rsidP="004C2FA4">
            <w:pPr>
              <w:pStyle w:val="af5"/>
              <w:rPr>
                <w:rFonts w:ascii="Times New Roman" w:hAnsi="Times New Roman" w:cs="Times New Roman"/>
                <w:sz w:val="18"/>
                <w:szCs w:val="18"/>
              </w:rPr>
            </w:pPr>
            <w:r w:rsidRPr="009D22EE">
              <w:rPr>
                <w:rFonts w:ascii="Times New Roman" w:hAnsi="Times New Roman" w:cs="Times New Roman"/>
                <w:sz w:val="18"/>
                <w:szCs w:val="18"/>
              </w:rPr>
              <w:t>Выпас сельскохозяйственных животных</w:t>
            </w:r>
          </w:p>
        </w:tc>
        <w:tc>
          <w:tcPr>
            <w:tcW w:w="457" w:type="pct"/>
            <w:tcBorders>
              <w:top w:val="single" w:sz="4" w:space="0" w:color="auto"/>
              <w:left w:val="single" w:sz="4" w:space="0" w:color="auto"/>
              <w:bottom w:val="single" w:sz="4" w:space="0" w:color="auto"/>
            </w:tcBorders>
            <w:shd w:val="clear" w:color="auto" w:fill="auto"/>
          </w:tcPr>
          <w:p w14:paraId="7310D089"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1.20</w:t>
            </w:r>
          </w:p>
        </w:tc>
        <w:tc>
          <w:tcPr>
            <w:tcW w:w="927" w:type="pct"/>
            <w:gridSpan w:val="2"/>
            <w:shd w:val="clear" w:color="auto" w:fill="auto"/>
          </w:tcPr>
          <w:p w14:paraId="671D1D37" w14:textId="77777777" w:rsidR="00B31F3A" w:rsidRPr="009D22EE" w:rsidRDefault="00B31F3A" w:rsidP="004C2FA4">
            <w:pPr>
              <w:pStyle w:val="TableParagraph"/>
              <w:ind w:left="101" w:right="267"/>
              <w:rPr>
                <w:rFonts w:eastAsia="Calibri"/>
                <w:sz w:val="18"/>
                <w:szCs w:val="18"/>
              </w:rPr>
            </w:pPr>
            <w:r w:rsidRPr="009D22EE">
              <w:rPr>
                <w:rFonts w:eastAsia="Calibri"/>
                <w:sz w:val="18"/>
                <w:szCs w:val="18"/>
              </w:rPr>
              <w:t xml:space="preserve">мин.- 1500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5000 </w:t>
            </w:r>
            <w:proofErr w:type="spellStart"/>
            <w:r w:rsidRPr="009D22EE">
              <w:rPr>
                <w:rFonts w:eastAsia="Calibri"/>
                <w:sz w:val="18"/>
                <w:szCs w:val="18"/>
              </w:rPr>
              <w:t>кв.м</w:t>
            </w:r>
            <w:proofErr w:type="spellEnd"/>
          </w:p>
        </w:tc>
        <w:tc>
          <w:tcPr>
            <w:tcW w:w="781" w:type="pct"/>
            <w:gridSpan w:val="2"/>
            <w:shd w:val="clear" w:color="auto" w:fill="auto"/>
          </w:tcPr>
          <w:p w14:paraId="62F6B426" w14:textId="77777777" w:rsidR="00B31F3A" w:rsidRPr="009D22EE" w:rsidRDefault="00B31F3A" w:rsidP="0034774C">
            <w:pPr>
              <w:pStyle w:val="TableParagraph"/>
              <w:spacing w:line="202" w:lineRule="exact"/>
              <w:ind w:left="84"/>
              <w:jc w:val="center"/>
              <w:rPr>
                <w:rFonts w:eastAsia="Calibri"/>
                <w:sz w:val="18"/>
                <w:szCs w:val="18"/>
              </w:rPr>
            </w:pPr>
            <w:r w:rsidRPr="009D22EE">
              <w:rPr>
                <w:rFonts w:eastAsia="Calibri"/>
                <w:sz w:val="18"/>
                <w:szCs w:val="18"/>
              </w:rPr>
              <w:t>60</w:t>
            </w:r>
          </w:p>
        </w:tc>
      </w:tr>
      <w:tr w:rsidR="00B57DC6" w:rsidRPr="009D22EE" w14:paraId="2778B056" w14:textId="77777777" w:rsidTr="009F528B">
        <w:trPr>
          <w:trHeight w:val="887"/>
        </w:trPr>
        <w:tc>
          <w:tcPr>
            <w:tcW w:w="260" w:type="pct"/>
            <w:shd w:val="clear" w:color="auto" w:fill="auto"/>
          </w:tcPr>
          <w:p w14:paraId="57D8938C" w14:textId="3AF42B25"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19</w:t>
            </w:r>
          </w:p>
        </w:tc>
        <w:tc>
          <w:tcPr>
            <w:tcW w:w="922" w:type="pct"/>
            <w:tcBorders>
              <w:top w:val="single" w:sz="4" w:space="0" w:color="auto"/>
              <w:bottom w:val="single" w:sz="4" w:space="0" w:color="auto"/>
              <w:right w:val="single" w:sz="4" w:space="0" w:color="auto"/>
            </w:tcBorders>
            <w:shd w:val="clear" w:color="auto" w:fill="auto"/>
          </w:tcPr>
          <w:p w14:paraId="2AA14404"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Предоставление коммунальных услуг</w:t>
            </w:r>
          </w:p>
        </w:tc>
        <w:tc>
          <w:tcPr>
            <w:tcW w:w="1653" w:type="pct"/>
            <w:tcBorders>
              <w:top w:val="single" w:sz="4" w:space="0" w:color="auto"/>
              <w:left w:val="single" w:sz="4" w:space="0" w:color="auto"/>
              <w:bottom w:val="single" w:sz="4" w:space="0" w:color="auto"/>
              <w:right w:val="single" w:sz="4" w:space="0" w:color="auto"/>
            </w:tcBorders>
            <w:shd w:val="clear" w:color="auto" w:fill="auto"/>
            <w:vAlign w:val="bottom"/>
          </w:tcPr>
          <w:p w14:paraId="07BB2559" w14:textId="77777777" w:rsidR="00B31F3A" w:rsidRPr="009D22EE" w:rsidRDefault="00B31F3A" w:rsidP="004C2FA4">
            <w:pPr>
              <w:pStyle w:val="pboth"/>
              <w:spacing w:before="0" w:beforeAutospacing="0" w:after="0" w:afterAutospacing="0"/>
              <w:jc w:val="both"/>
              <w:textAlignment w:val="baseline"/>
              <w:rPr>
                <w:sz w:val="18"/>
                <w:szCs w:val="18"/>
              </w:rPr>
            </w:pPr>
            <w:r w:rsidRPr="009D22EE">
              <w:rPr>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57" w:type="pct"/>
            <w:tcBorders>
              <w:top w:val="single" w:sz="4" w:space="0" w:color="auto"/>
              <w:left w:val="single" w:sz="4" w:space="0" w:color="auto"/>
              <w:bottom w:val="single" w:sz="4" w:space="0" w:color="auto"/>
            </w:tcBorders>
            <w:shd w:val="clear" w:color="auto" w:fill="auto"/>
            <w:vAlign w:val="center"/>
          </w:tcPr>
          <w:p w14:paraId="31947D48" w14:textId="77777777" w:rsidR="00B31F3A" w:rsidRPr="009D22EE" w:rsidRDefault="00B31F3A" w:rsidP="004C2FA4">
            <w:pPr>
              <w:pStyle w:val="pcenter"/>
              <w:spacing w:before="0" w:beforeAutospacing="0" w:after="0" w:afterAutospacing="0"/>
              <w:jc w:val="center"/>
              <w:textAlignment w:val="baseline"/>
              <w:rPr>
                <w:sz w:val="18"/>
                <w:szCs w:val="18"/>
              </w:rPr>
            </w:pPr>
            <w:r w:rsidRPr="009D22EE">
              <w:rPr>
                <w:sz w:val="18"/>
                <w:szCs w:val="18"/>
              </w:rPr>
              <w:t>3.1.1</w:t>
            </w:r>
          </w:p>
        </w:tc>
        <w:tc>
          <w:tcPr>
            <w:tcW w:w="927" w:type="pct"/>
            <w:gridSpan w:val="2"/>
            <w:shd w:val="clear" w:color="auto" w:fill="auto"/>
          </w:tcPr>
          <w:p w14:paraId="2897049B" w14:textId="77777777" w:rsidR="00B31F3A" w:rsidRPr="009D22EE" w:rsidRDefault="00B31F3A" w:rsidP="004C2FA4">
            <w:pPr>
              <w:pStyle w:val="TableParagraph"/>
              <w:spacing w:line="202" w:lineRule="exact"/>
              <w:ind w:left="93" w:right="94"/>
              <w:jc w:val="center"/>
              <w:rPr>
                <w:rFonts w:eastAsia="Calibri"/>
                <w:sz w:val="18"/>
                <w:szCs w:val="18"/>
              </w:rPr>
            </w:pPr>
            <w:r w:rsidRPr="009D22EE">
              <w:rPr>
                <w:rFonts w:eastAsia="Calibri"/>
                <w:sz w:val="18"/>
                <w:szCs w:val="18"/>
              </w:rPr>
              <w:t>не устанавливается</w:t>
            </w:r>
          </w:p>
        </w:tc>
        <w:tc>
          <w:tcPr>
            <w:tcW w:w="781" w:type="pct"/>
            <w:gridSpan w:val="2"/>
            <w:shd w:val="clear" w:color="auto" w:fill="auto"/>
          </w:tcPr>
          <w:p w14:paraId="449872CB" w14:textId="2E14D5CE" w:rsidR="00B31F3A" w:rsidRPr="009D22EE" w:rsidRDefault="00B31F3A" w:rsidP="004C2FA4">
            <w:pPr>
              <w:pStyle w:val="TableParagraph"/>
              <w:ind w:left="128" w:right="101"/>
              <w:rPr>
                <w:rFonts w:eastAsia="Calibri"/>
                <w:sz w:val="18"/>
                <w:szCs w:val="18"/>
              </w:rPr>
            </w:pPr>
            <w:r w:rsidRPr="009D22EE">
              <w:rPr>
                <w:rFonts w:eastAsia="Calibri"/>
                <w:sz w:val="18"/>
                <w:szCs w:val="18"/>
              </w:rPr>
              <w:t>не устанавливается</w:t>
            </w:r>
          </w:p>
        </w:tc>
      </w:tr>
      <w:tr w:rsidR="00B57DC6" w:rsidRPr="009D22EE" w14:paraId="3DDEBBBD" w14:textId="77777777" w:rsidTr="009F528B">
        <w:trPr>
          <w:trHeight w:val="887"/>
        </w:trPr>
        <w:tc>
          <w:tcPr>
            <w:tcW w:w="260" w:type="pct"/>
            <w:shd w:val="clear" w:color="auto" w:fill="auto"/>
          </w:tcPr>
          <w:p w14:paraId="5C119DDF" w14:textId="4AD21703"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1.2</w:t>
            </w:r>
            <w:r w:rsidR="00A01D97" w:rsidRPr="009D22EE">
              <w:rPr>
                <w:rFonts w:eastAsia="Calibri"/>
                <w:sz w:val="18"/>
                <w:szCs w:val="18"/>
                <w:lang w:val="en-US"/>
              </w:rPr>
              <w:t>0</w:t>
            </w:r>
          </w:p>
        </w:tc>
        <w:tc>
          <w:tcPr>
            <w:tcW w:w="922" w:type="pct"/>
            <w:tcBorders>
              <w:top w:val="single" w:sz="4" w:space="0" w:color="auto"/>
              <w:bottom w:val="single" w:sz="4" w:space="0" w:color="auto"/>
              <w:right w:val="single" w:sz="4" w:space="0" w:color="auto"/>
            </w:tcBorders>
            <w:shd w:val="clear" w:color="auto" w:fill="auto"/>
          </w:tcPr>
          <w:p w14:paraId="2AE24A8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Земельные участки (территории) общего пользования</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4652FB8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Земельные участки общего пользования.</w:t>
            </w:r>
          </w:p>
          <w:p w14:paraId="78896BD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9D22EE">
                <w:rPr>
                  <w:rStyle w:val="ab"/>
                  <w:rFonts w:ascii="Times New Roman" w:hAnsi="Times New Roman" w:cs="Times New Roman"/>
                  <w:color w:val="auto"/>
                  <w:sz w:val="18"/>
                  <w:szCs w:val="18"/>
                </w:rPr>
                <w:t>кодами 12.0.1 - 12.0.2</w:t>
              </w:r>
            </w:hyperlink>
          </w:p>
        </w:tc>
        <w:tc>
          <w:tcPr>
            <w:tcW w:w="457" w:type="pct"/>
            <w:tcBorders>
              <w:top w:val="single" w:sz="4" w:space="0" w:color="auto"/>
              <w:left w:val="single" w:sz="4" w:space="0" w:color="auto"/>
              <w:bottom w:val="single" w:sz="4" w:space="0" w:color="auto"/>
            </w:tcBorders>
            <w:shd w:val="clear" w:color="auto" w:fill="auto"/>
          </w:tcPr>
          <w:p w14:paraId="4AFB47F0"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12.0</w:t>
            </w:r>
          </w:p>
        </w:tc>
        <w:tc>
          <w:tcPr>
            <w:tcW w:w="927" w:type="pct"/>
            <w:gridSpan w:val="2"/>
            <w:shd w:val="clear" w:color="auto" w:fill="auto"/>
          </w:tcPr>
          <w:p w14:paraId="25038F71" w14:textId="77777777" w:rsidR="00B31F3A" w:rsidRPr="009D22EE" w:rsidRDefault="00B31F3A" w:rsidP="004C2FA4">
            <w:pPr>
              <w:pStyle w:val="TableParagraph"/>
              <w:spacing w:line="202" w:lineRule="exact"/>
              <w:ind w:left="93" w:right="94"/>
              <w:jc w:val="center"/>
              <w:rPr>
                <w:rFonts w:eastAsia="Calibri"/>
                <w:sz w:val="18"/>
                <w:szCs w:val="18"/>
              </w:rPr>
            </w:pPr>
            <w:r w:rsidRPr="009D22EE">
              <w:rPr>
                <w:rFonts w:eastAsia="Calibri"/>
                <w:sz w:val="18"/>
                <w:szCs w:val="18"/>
              </w:rPr>
              <w:t>не устанавливается</w:t>
            </w:r>
          </w:p>
        </w:tc>
        <w:tc>
          <w:tcPr>
            <w:tcW w:w="781" w:type="pct"/>
            <w:gridSpan w:val="2"/>
            <w:shd w:val="clear" w:color="auto" w:fill="auto"/>
          </w:tcPr>
          <w:p w14:paraId="14A29FF2" w14:textId="37BE3158" w:rsidR="00B31F3A" w:rsidRPr="009D22EE" w:rsidRDefault="009F528B" w:rsidP="009F528B">
            <w:pPr>
              <w:pStyle w:val="TableParagraph"/>
              <w:ind w:left="0" w:right="101"/>
              <w:rPr>
                <w:rFonts w:eastAsia="Calibri"/>
                <w:sz w:val="18"/>
                <w:szCs w:val="18"/>
              </w:rPr>
            </w:pPr>
            <w:r w:rsidRPr="009D22EE">
              <w:rPr>
                <w:rFonts w:eastAsia="Calibri"/>
                <w:sz w:val="18"/>
                <w:szCs w:val="18"/>
              </w:rPr>
              <w:t>н</w:t>
            </w:r>
            <w:r w:rsidR="00B31F3A" w:rsidRPr="009D22EE">
              <w:rPr>
                <w:rFonts w:eastAsia="Calibri"/>
                <w:sz w:val="18"/>
                <w:szCs w:val="18"/>
              </w:rPr>
              <w:t>е</w:t>
            </w:r>
            <w:r w:rsidRPr="009D22EE">
              <w:rPr>
                <w:rFonts w:eastAsia="Calibri"/>
                <w:sz w:val="18"/>
                <w:szCs w:val="18"/>
              </w:rPr>
              <w:t xml:space="preserve"> </w:t>
            </w:r>
            <w:r w:rsidR="00B31F3A" w:rsidRPr="009D22EE">
              <w:rPr>
                <w:rFonts w:eastAsia="Calibri"/>
                <w:sz w:val="18"/>
                <w:szCs w:val="18"/>
              </w:rPr>
              <w:t>устанавливается</w:t>
            </w:r>
          </w:p>
        </w:tc>
      </w:tr>
      <w:tr w:rsidR="00B57DC6" w:rsidRPr="009D22EE" w14:paraId="1EE02B6C" w14:textId="77777777" w:rsidTr="009F528B">
        <w:trPr>
          <w:trHeight w:val="414"/>
        </w:trPr>
        <w:tc>
          <w:tcPr>
            <w:tcW w:w="5000" w:type="pct"/>
            <w:gridSpan w:val="8"/>
            <w:shd w:val="clear" w:color="auto" w:fill="auto"/>
          </w:tcPr>
          <w:p w14:paraId="24D51DAD" w14:textId="77777777" w:rsidR="00B31F3A" w:rsidRPr="009D22EE" w:rsidRDefault="00B31F3A" w:rsidP="004C2FA4">
            <w:pPr>
              <w:pStyle w:val="TableParagraph"/>
              <w:spacing w:line="202" w:lineRule="exact"/>
              <w:ind w:left="3177"/>
              <w:rPr>
                <w:rFonts w:eastAsia="Calibri"/>
                <w:sz w:val="18"/>
                <w:szCs w:val="18"/>
              </w:rPr>
            </w:pPr>
            <w:r w:rsidRPr="009D22EE">
              <w:rPr>
                <w:rFonts w:eastAsia="Calibri"/>
                <w:sz w:val="18"/>
                <w:szCs w:val="18"/>
                <w:u w:val="single"/>
              </w:rPr>
              <w:lastRenderedPageBreak/>
              <w:t xml:space="preserve"> 2.Условно разрешенные виды использования:</w:t>
            </w:r>
          </w:p>
        </w:tc>
      </w:tr>
      <w:tr w:rsidR="00B57DC6" w:rsidRPr="009D22EE" w14:paraId="394B1810" w14:textId="77777777" w:rsidTr="009F528B">
        <w:trPr>
          <w:trHeight w:val="1286"/>
        </w:trPr>
        <w:tc>
          <w:tcPr>
            <w:tcW w:w="260" w:type="pct"/>
            <w:shd w:val="clear" w:color="auto" w:fill="auto"/>
          </w:tcPr>
          <w:p w14:paraId="18EEA335"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2.1</w:t>
            </w:r>
          </w:p>
        </w:tc>
        <w:tc>
          <w:tcPr>
            <w:tcW w:w="922" w:type="pct"/>
            <w:tcBorders>
              <w:top w:val="single" w:sz="4" w:space="0" w:color="auto"/>
              <w:bottom w:val="single" w:sz="4" w:space="0" w:color="auto"/>
              <w:right w:val="single" w:sz="4" w:space="0" w:color="auto"/>
            </w:tcBorders>
            <w:shd w:val="clear" w:color="auto" w:fill="auto"/>
          </w:tcPr>
          <w:p w14:paraId="15F7DAFC"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Коммунальное обслуживание</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6098A7E6"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9D22EE">
                <w:rPr>
                  <w:rStyle w:val="ab"/>
                  <w:rFonts w:ascii="Times New Roman" w:hAnsi="Times New Roman" w:cs="Times New Roman"/>
                  <w:color w:val="auto"/>
                  <w:sz w:val="18"/>
                  <w:szCs w:val="18"/>
                </w:rPr>
                <w:t>кодами 3.1.1-3.1.2</w:t>
              </w:r>
            </w:hyperlink>
          </w:p>
        </w:tc>
        <w:tc>
          <w:tcPr>
            <w:tcW w:w="457" w:type="pct"/>
            <w:tcBorders>
              <w:top w:val="single" w:sz="4" w:space="0" w:color="auto"/>
              <w:left w:val="single" w:sz="4" w:space="0" w:color="auto"/>
              <w:bottom w:val="single" w:sz="4" w:space="0" w:color="auto"/>
            </w:tcBorders>
            <w:shd w:val="clear" w:color="auto" w:fill="auto"/>
          </w:tcPr>
          <w:p w14:paraId="5B6DFECA"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3.1</w:t>
            </w:r>
          </w:p>
        </w:tc>
        <w:tc>
          <w:tcPr>
            <w:tcW w:w="927" w:type="pct"/>
            <w:gridSpan w:val="2"/>
            <w:shd w:val="clear" w:color="auto" w:fill="auto"/>
          </w:tcPr>
          <w:p w14:paraId="25D47C3A"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781" w:type="pct"/>
            <w:gridSpan w:val="2"/>
            <w:shd w:val="clear" w:color="auto" w:fill="auto"/>
          </w:tcPr>
          <w:p w14:paraId="63AE85AD"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r>
      <w:tr w:rsidR="00B57DC6" w:rsidRPr="009D22EE" w14:paraId="11502661" w14:textId="77777777" w:rsidTr="00077745">
        <w:trPr>
          <w:trHeight w:val="1302"/>
        </w:trPr>
        <w:tc>
          <w:tcPr>
            <w:tcW w:w="260" w:type="pct"/>
            <w:shd w:val="clear" w:color="auto" w:fill="auto"/>
          </w:tcPr>
          <w:p w14:paraId="10E6EBF7" w14:textId="77777777" w:rsidR="00B31F3A" w:rsidRPr="009D22EE" w:rsidRDefault="00B31F3A" w:rsidP="004C2FA4">
            <w:pPr>
              <w:pStyle w:val="ConsPlusNormal"/>
              <w:ind w:firstLine="0"/>
              <w:jc w:val="both"/>
              <w:rPr>
                <w:rFonts w:ascii="Times New Roman" w:hAnsi="Times New Roman" w:cs="Times New Roman"/>
                <w:sz w:val="18"/>
                <w:szCs w:val="18"/>
              </w:rPr>
            </w:pPr>
            <w:r w:rsidRPr="009D22EE">
              <w:rPr>
                <w:rFonts w:ascii="Times New Roman" w:hAnsi="Times New Roman" w:cs="Times New Roman"/>
                <w:sz w:val="18"/>
                <w:szCs w:val="18"/>
              </w:rPr>
              <w:t>2.2</w:t>
            </w:r>
          </w:p>
        </w:tc>
        <w:tc>
          <w:tcPr>
            <w:tcW w:w="922" w:type="pct"/>
            <w:tcBorders>
              <w:top w:val="single" w:sz="4" w:space="0" w:color="auto"/>
              <w:bottom w:val="single" w:sz="4" w:space="0" w:color="auto"/>
              <w:right w:val="single" w:sz="4" w:space="0" w:color="auto"/>
            </w:tcBorders>
            <w:shd w:val="clear" w:color="auto" w:fill="auto"/>
          </w:tcPr>
          <w:p w14:paraId="05F72785" w14:textId="77777777" w:rsidR="00B31F3A" w:rsidRPr="009D22EE" w:rsidRDefault="00B31F3A" w:rsidP="004C2FA4">
            <w:pPr>
              <w:adjustRightInd w:val="0"/>
              <w:jc w:val="both"/>
              <w:rPr>
                <w:rFonts w:eastAsia="Calibri"/>
                <w:sz w:val="18"/>
                <w:szCs w:val="18"/>
              </w:rPr>
            </w:pPr>
            <w:r w:rsidRPr="009D22EE">
              <w:rPr>
                <w:rFonts w:eastAsia="Calibri"/>
                <w:sz w:val="18"/>
                <w:szCs w:val="18"/>
              </w:rPr>
              <w:t>Административные здания организаций, обеспечивающих предоставление коммунальных услуг</w:t>
            </w:r>
          </w:p>
          <w:p w14:paraId="75B3C30C" w14:textId="77777777" w:rsidR="00B31F3A" w:rsidRPr="009D22EE" w:rsidRDefault="00B31F3A" w:rsidP="004C2FA4">
            <w:pPr>
              <w:pStyle w:val="aa"/>
              <w:rPr>
                <w:rFonts w:ascii="Times New Roman" w:hAnsi="Times New Roman" w:cs="Times New Roman"/>
                <w:sz w:val="18"/>
                <w:szCs w:val="18"/>
              </w:rPr>
            </w:pP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0C4EAA3C" w14:textId="77777777" w:rsidR="00B31F3A" w:rsidRPr="009D22EE" w:rsidRDefault="00B31F3A" w:rsidP="004C2FA4">
            <w:pPr>
              <w:adjustRightInd w:val="0"/>
              <w:jc w:val="both"/>
              <w:rPr>
                <w:rFonts w:eastAsia="Calibri"/>
                <w:sz w:val="18"/>
                <w:szCs w:val="18"/>
              </w:rPr>
            </w:pPr>
            <w:r w:rsidRPr="009D22EE">
              <w:rPr>
                <w:rFonts w:eastAsia="Calibri"/>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457" w:type="pct"/>
            <w:tcBorders>
              <w:top w:val="single" w:sz="4" w:space="0" w:color="auto"/>
              <w:left w:val="single" w:sz="4" w:space="0" w:color="auto"/>
              <w:bottom w:val="single" w:sz="4" w:space="0" w:color="auto"/>
            </w:tcBorders>
            <w:shd w:val="clear" w:color="auto" w:fill="auto"/>
          </w:tcPr>
          <w:p w14:paraId="40E57179"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3.1.2</w:t>
            </w:r>
          </w:p>
        </w:tc>
        <w:tc>
          <w:tcPr>
            <w:tcW w:w="927" w:type="pct"/>
            <w:gridSpan w:val="2"/>
            <w:shd w:val="clear" w:color="auto" w:fill="auto"/>
          </w:tcPr>
          <w:p w14:paraId="3D3F1935" w14:textId="77777777" w:rsidR="00B31F3A" w:rsidRPr="009D22EE" w:rsidRDefault="00B31F3A" w:rsidP="004C2FA4">
            <w:pPr>
              <w:pStyle w:val="ConsPlusNormal"/>
              <w:ind w:firstLine="0"/>
              <w:rPr>
                <w:rFonts w:ascii="Times New Roman" w:hAnsi="Times New Roman" w:cs="Times New Roman"/>
                <w:sz w:val="18"/>
                <w:szCs w:val="18"/>
                <w:vertAlign w:val="superscript"/>
              </w:rPr>
            </w:pPr>
            <w:r w:rsidRPr="009D22EE">
              <w:rPr>
                <w:rFonts w:ascii="Times New Roman" w:hAnsi="Times New Roman" w:cs="Times New Roman"/>
                <w:sz w:val="18"/>
                <w:szCs w:val="18"/>
              </w:rPr>
              <w:t xml:space="preserve">мин.- 200 </w:t>
            </w:r>
            <w:proofErr w:type="spellStart"/>
            <w:proofErr w:type="gramStart"/>
            <w:r w:rsidRPr="009D22EE">
              <w:rPr>
                <w:rFonts w:ascii="Times New Roman" w:hAnsi="Times New Roman" w:cs="Times New Roman"/>
                <w:sz w:val="18"/>
                <w:szCs w:val="18"/>
              </w:rPr>
              <w:t>кв.м</w:t>
            </w:r>
            <w:proofErr w:type="spellEnd"/>
            <w:proofErr w:type="gramEnd"/>
            <w:r w:rsidRPr="009D22EE">
              <w:rPr>
                <w:rFonts w:ascii="Times New Roman" w:hAnsi="Times New Roman" w:cs="Times New Roman"/>
                <w:sz w:val="18"/>
                <w:szCs w:val="18"/>
                <w:vertAlign w:val="superscript"/>
              </w:rPr>
              <w:t xml:space="preserve"> </w:t>
            </w:r>
          </w:p>
          <w:p w14:paraId="38B6CF76" w14:textId="77777777" w:rsidR="00B31F3A" w:rsidRPr="009D22EE" w:rsidRDefault="00B31F3A" w:rsidP="004C2FA4">
            <w:pPr>
              <w:pStyle w:val="ConsPlusNormal"/>
              <w:ind w:firstLine="0"/>
              <w:jc w:val="both"/>
              <w:rPr>
                <w:rFonts w:ascii="Times New Roman" w:hAnsi="Times New Roman" w:cs="Times New Roman"/>
                <w:sz w:val="18"/>
                <w:szCs w:val="18"/>
              </w:rPr>
            </w:pPr>
            <w:r w:rsidRPr="009D22EE">
              <w:rPr>
                <w:rFonts w:ascii="Times New Roman" w:hAnsi="Times New Roman" w:cs="Times New Roman"/>
                <w:sz w:val="18"/>
                <w:szCs w:val="18"/>
              </w:rPr>
              <w:t xml:space="preserve">макс. – 10 000 </w:t>
            </w:r>
            <w:proofErr w:type="spellStart"/>
            <w:proofErr w:type="gramStart"/>
            <w:r w:rsidRPr="009D22EE">
              <w:rPr>
                <w:rFonts w:ascii="Times New Roman" w:hAnsi="Times New Roman" w:cs="Times New Roman"/>
                <w:sz w:val="18"/>
                <w:szCs w:val="18"/>
              </w:rPr>
              <w:t>кв.м</w:t>
            </w:r>
            <w:proofErr w:type="spellEnd"/>
            <w:proofErr w:type="gramEnd"/>
          </w:p>
        </w:tc>
        <w:tc>
          <w:tcPr>
            <w:tcW w:w="781" w:type="pct"/>
            <w:gridSpan w:val="2"/>
            <w:shd w:val="clear" w:color="auto" w:fill="auto"/>
          </w:tcPr>
          <w:p w14:paraId="486CCF0E" w14:textId="77777777" w:rsidR="00B31F3A" w:rsidRPr="009D22EE" w:rsidRDefault="00B31F3A" w:rsidP="00077745">
            <w:pPr>
              <w:pStyle w:val="ConsPlusNormal"/>
              <w:ind w:firstLine="0"/>
              <w:jc w:val="center"/>
              <w:rPr>
                <w:rFonts w:ascii="Times New Roman" w:hAnsi="Times New Roman" w:cs="Times New Roman"/>
                <w:sz w:val="18"/>
                <w:szCs w:val="18"/>
              </w:rPr>
            </w:pPr>
            <w:r w:rsidRPr="009D22EE">
              <w:rPr>
                <w:rFonts w:ascii="Times New Roman" w:hAnsi="Times New Roman" w:cs="Times New Roman"/>
                <w:sz w:val="18"/>
                <w:szCs w:val="18"/>
              </w:rPr>
              <w:t>60</w:t>
            </w:r>
          </w:p>
        </w:tc>
      </w:tr>
      <w:tr w:rsidR="00B57DC6" w:rsidRPr="009D22EE" w14:paraId="6604F969" w14:textId="77777777" w:rsidTr="009F528B">
        <w:trPr>
          <w:trHeight w:val="1864"/>
        </w:trPr>
        <w:tc>
          <w:tcPr>
            <w:tcW w:w="260" w:type="pct"/>
            <w:shd w:val="clear" w:color="auto" w:fill="auto"/>
          </w:tcPr>
          <w:p w14:paraId="4ADD05FE"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2.3</w:t>
            </w:r>
          </w:p>
        </w:tc>
        <w:tc>
          <w:tcPr>
            <w:tcW w:w="922" w:type="pct"/>
            <w:tcBorders>
              <w:top w:val="single" w:sz="4" w:space="0" w:color="auto"/>
              <w:bottom w:val="single" w:sz="4" w:space="0" w:color="auto"/>
              <w:right w:val="single" w:sz="4" w:space="0" w:color="auto"/>
            </w:tcBorders>
            <w:shd w:val="clear" w:color="auto" w:fill="auto"/>
          </w:tcPr>
          <w:p w14:paraId="1C3BC84D"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Рынки</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3C800272"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15EAAC67"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гаражей и (или) стоянок для автомобилей сотрудников и посетителей рынка</w:t>
            </w:r>
          </w:p>
        </w:tc>
        <w:tc>
          <w:tcPr>
            <w:tcW w:w="457" w:type="pct"/>
            <w:tcBorders>
              <w:top w:val="single" w:sz="4" w:space="0" w:color="auto"/>
              <w:left w:val="single" w:sz="4" w:space="0" w:color="auto"/>
              <w:bottom w:val="single" w:sz="4" w:space="0" w:color="auto"/>
            </w:tcBorders>
            <w:shd w:val="clear" w:color="auto" w:fill="auto"/>
          </w:tcPr>
          <w:p w14:paraId="66E4AEDA"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4.3</w:t>
            </w:r>
          </w:p>
        </w:tc>
        <w:tc>
          <w:tcPr>
            <w:tcW w:w="927" w:type="pct"/>
            <w:gridSpan w:val="2"/>
            <w:shd w:val="clear" w:color="auto" w:fill="auto"/>
          </w:tcPr>
          <w:p w14:paraId="6E14CD50" w14:textId="77777777" w:rsidR="00B31F3A" w:rsidRPr="009D22EE" w:rsidRDefault="00B31F3A" w:rsidP="004C2FA4">
            <w:pPr>
              <w:pStyle w:val="TableParagraph"/>
              <w:ind w:left="113" w:right="316"/>
              <w:rPr>
                <w:rFonts w:eastAsia="Calibri"/>
                <w:sz w:val="18"/>
                <w:szCs w:val="18"/>
              </w:rPr>
            </w:pPr>
            <w:r w:rsidRPr="009D22EE">
              <w:rPr>
                <w:rFonts w:eastAsia="Calibri"/>
                <w:sz w:val="18"/>
                <w:szCs w:val="18"/>
              </w:rPr>
              <w:t xml:space="preserve">мин.- 7000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1" w:type="pct"/>
            <w:gridSpan w:val="2"/>
            <w:shd w:val="clear" w:color="auto" w:fill="auto"/>
          </w:tcPr>
          <w:p w14:paraId="2F157A63" w14:textId="77777777" w:rsidR="00B31F3A" w:rsidRPr="009D22EE" w:rsidRDefault="00B31F3A" w:rsidP="0034774C">
            <w:pPr>
              <w:pStyle w:val="TableParagraph"/>
              <w:spacing w:line="202" w:lineRule="exact"/>
              <w:ind w:left="0"/>
              <w:jc w:val="center"/>
              <w:rPr>
                <w:rFonts w:eastAsia="Calibri"/>
                <w:sz w:val="18"/>
                <w:szCs w:val="18"/>
              </w:rPr>
            </w:pPr>
            <w:r w:rsidRPr="009D22EE">
              <w:rPr>
                <w:rFonts w:eastAsia="Calibri"/>
                <w:sz w:val="18"/>
                <w:szCs w:val="18"/>
              </w:rPr>
              <w:t>50</w:t>
            </w:r>
          </w:p>
        </w:tc>
      </w:tr>
      <w:tr w:rsidR="00B57DC6" w:rsidRPr="009D22EE" w14:paraId="405587AE" w14:textId="77777777" w:rsidTr="009F528B">
        <w:trPr>
          <w:trHeight w:val="828"/>
        </w:trPr>
        <w:tc>
          <w:tcPr>
            <w:tcW w:w="260" w:type="pct"/>
            <w:shd w:val="clear" w:color="auto" w:fill="auto"/>
          </w:tcPr>
          <w:p w14:paraId="67E11BFD"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2.4</w:t>
            </w:r>
          </w:p>
        </w:tc>
        <w:tc>
          <w:tcPr>
            <w:tcW w:w="922" w:type="pct"/>
            <w:tcBorders>
              <w:top w:val="single" w:sz="4" w:space="0" w:color="auto"/>
              <w:bottom w:val="single" w:sz="4" w:space="0" w:color="auto"/>
              <w:right w:val="single" w:sz="4" w:space="0" w:color="auto"/>
            </w:tcBorders>
            <w:shd w:val="clear" w:color="auto" w:fill="auto"/>
          </w:tcPr>
          <w:p w14:paraId="41FBB9DD"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Магазины</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71161DE9"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57" w:type="pct"/>
            <w:tcBorders>
              <w:top w:val="single" w:sz="4" w:space="0" w:color="auto"/>
              <w:left w:val="single" w:sz="4" w:space="0" w:color="auto"/>
              <w:bottom w:val="single" w:sz="4" w:space="0" w:color="auto"/>
            </w:tcBorders>
            <w:shd w:val="clear" w:color="auto" w:fill="auto"/>
          </w:tcPr>
          <w:p w14:paraId="7886708C"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4.4</w:t>
            </w:r>
          </w:p>
        </w:tc>
        <w:tc>
          <w:tcPr>
            <w:tcW w:w="927" w:type="pct"/>
            <w:gridSpan w:val="2"/>
            <w:shd w:val="clear" w:color="auto" w:fill="auto"/>
          </w:tcPr>
          <w:p w14:paraId="5898A345" w14:textId="77777777" w:rsidR="00B31F3A" w:rsidRPr="009D22EE" w:rsidRDefault="00B31F3A" w:rsidP="004C2FA4">
            <w:pPr>
              <w:pStyle w:val="TableParagraph"/>
              <w:ind w:left="113" w:right="316"/>
              <w:rPr>
                <w:rFonts w:eastAsia="Calibri"/>
                <w:sz w:val="18"/>
                <w:szCs w:val="18"/>
              </w:rPr>
            </w:pPr>
            <w:r w:rsidRPr="009D22EE">
              <w:rPr>
                <w:rFonts w:eastAsia="Calibri"/>
                <w:sz w:val="18"/>
                <w:szCs w:val="18"/>
              </w:rPr>
              <w:t xml:space="preserve">мин.- 200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1" w:type="pct"/>
            <w:gridSpan w:val="2"/>
            <w:shd w:val="clear" w:color="auto" w:fill="auto"/>
          </w:tcPr>
          <w:p w14:paraId="72BC6402" w14:textId="77777777" w:rsidR="00B31F3A" w:rsidRPr="009D22EE" w:rsidRDefault="00B31F3A" w:rsidP="0034774C">
            <w:pPr>
              <w:pStyle w:val="TableParagraph"/>
              <w:spacing w:line="202" w:lineRule="exact"/>
              <w:ind w:left="0"/>
              <w:jc w:val="center"/>
              <w:rPr>
                <w:rFonts w:eastAsia="Calibri"/>
                <w:sz w:val="18"/>
                <w:szCs w:val="18"/>
              </w:rPr>
            </w:pPr>
            <w:r w:rsidRPr="009D22EE">
              <w:rPr>
                <w:rFonts w:eastAsia="Calibri"/>
                <w:sz w:val="18"/>
                <w:szCs w:val="18"/>
              </w:rPr>
              <w:t>50</w:t>
            </w:r>
          </w:p>
        </w:tc>
      </w:tr>
      <w:tr w:rsidR="00B57DC6" w:rsidRPr="009D22EE" w14:paraId="4926B027" w14:textId="77777777" w:rsidTr="009F528B">
        <w:trPr>
          <w:trHeight w:val="827"/>
        </w:trPr>
        <w:tc>
          <w:tcPr>
            <w:tcW w:w="260" w:type="pct"/>
            <w:shd w:val="clear" w:color="auto" w:fill="auto"/>
          </w:tcPr>
          <w:p w14:paraId="2C42E7DE"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2.5</w:t>
            </w:r>
          </w:p>
        </w:tc>
        <w:tc>
          <w:tcPr>
            <w:tcW w:w="922" w:type="pct"/>
            <w:tcBorders>
              <w:top w:val="single" w:sz="4" w:space="0" w:color="auto"/>
              <w:bottom w:val="single" w:sz="4" w:space="0" w:color="auto"/>
              <w:right w:val="single" w:sz="4" w:space="0" w:color="auto"/>
            </w:tcBorders>
            <w:shd w:val="clear" w:color="auto" w:fill="auto"/>
          </w:tcPr>
          <w:p w14:paraId="1DC5F855"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Общественное питание</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4ED48FB2"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57" w:type="pct"/>
            <w:tcBorders>
              <w:top w:val="single" w:sz="4" w:space="0" w:color="auto"/>
              <w:left w:val="single" w:sz="4" w:space="0" w:color="auto"/>
              <w:bottom w:val="single" w:sz="4" w:space="0" w:color="auto"/>
            </w:tcBorders>
            <w:shd w:val="clear" w:color="auto" w:fill="auto"/>
          </w:tcPr>
          <w:p w14:paraId="4B99900E"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4.6</w:t>
            </w:r>
          </w:p>
        </w:tc>
        <w:tc>
          <w:tcPr>
            <w:tcW w:w="927" w:type="pct"/>
            <w:gridSpan w:val="2"/>
            <w:shd w:val="clear" w:color="auto" w:fill="auto"/>
          </w:tcPr>
          <w:p w14:paraId="5D38549B" w14:textId="77777777" w:rsidR="00B31F3A" w:rsidRPr="009D22EE" w:rsidRDefault="00B31F3A" w:rsidP="004C2FA4">
            <w:pPr>
              <w:pStyle w:val="TableParagraph"/>
              <w:spacing w:line="202" w:lineRule="exact"/>
              <w:ind w:left="93" w:right="94"/>
              <w:jc w:val="center"/>
              <w:rPr>
                <w:rFonts w:eastAsia="Calibri"/>
                <w:sz w:val="18"/>
                <w:szCs w:val="18"/>
              </w:rPr>
            </w:pPr>
            <w:r w:rsidRPr="009D22EE">
              <w:rPr>
                <w:rFonts w:eastAsia="Calibri"/>
                <w:sz w:val="18"/>
                <w:szCs w:val="18"/>
              </w:rPr>
              <w:t>не устанавливается</w:t>
            </w:r>
          </w:p>
        </w:tc>
        <w:tc>
          <w:tcPr>
            <w:tcW w:w="781" w:type="pct"/>
            <w:gridSpan w:val="2"/>
            <w:shd w:val="clear" w:color="auto" w:fill="auto"/>
          </w:tcPr>
          <w:p w14:paraId="5512B13F" w14:textId="03B0658C" w:rsidR="00B31F3A" w:rsidRPr="009D22EE" w:rsidRDefault="00B31F3A" w:rsidP="009F528B">
            <w:pPr>
              <w:pStyle w:val="TableParagraph"/>
              <w:ind w:left="0" w:right="101"/>
              <w:rPr>
                <w:rFonts w:eastAsia="Calibri"/>
                <w:sz w:val="18"/>
                <w:szCs w:val="18"/>
              </w:rPr>
            </w:pPr>
            <w:r w:rsidRPr="009D22EE">
              <w:rPr>
                <w:rFonts w:eastAsia="Calibri"/>
                <w:sz w:val="18"/>
                <w:szCs w:val="18"/>
              </w:rPr>
              <w:t>не устанавливается</w:t>
            </w:r>
          </w:p>
        </w:tc>
      </w:tr>
      <w:tr w:rsidR="00B57DC6" w:rsidRPr="009D22EE" w14:paraId="068411F8" w14:textId="77777777" w:rsidTr="009F528B">
        <w:trPr>
          <w:trHeight w:val="1655"/>
        </w:trPr>
        <w:tc>
          <w:tcPr>
            <w:tcW w:w="260" w:type="pct"/>
            <w:shd w:val="clear" w:color="auto" w:fill="auto"/>
          </w:tcPr>
          <w:p w14:paraId="6C40A214"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2.6</w:t>
            </w:r>
          </w:p>
        </w:tc>
        <w:tc>
          <w:tcPr>
            <w:tcW w:w="922" w:type="pct"/>
            <w:tcBorders>
              <w:top w:val="single" w:sz="4" w:space="0" w:color="auto"/>
              <w:bottom w:val="single" w:sz="4" w:space="0" w:color="auto"/>
              <w:right w:val="single" w:sz="4" w:space="0" w:color="auto"/>
            </w:tcBorders>
            <w:shd w:val="clear" w:color="auto" w:fill="auto"/>
          </w:tcPr>
          <w:p w14:paraId="0696D846" w14:textId="77777777" w:rsidR="00B31F3A" w:rsidRPr="009D22EE" w:rsidRDefault="00B31F3A" w:rsidP="004C2FA4">
            <w:pPr>
              <w:pStyle w:val="aa"/>
              <w:rPr>
                <w:rFonts w:ascii="Times New Roman" w:hAnsi="Times New Roman" w:cs="Times New Roman"/>
                <w:sz w:val="18"/>
                <w:szCs w:val="18"/>
              </w:rPr>
            </w:pPr>
            <w:proofErr w:type="spellStart"/>
            <w:r w:rsidRPr="009D22EE">
              <w:rPr>
                <w:rFonts w:ascii="Times New Roman" w:hAnsi="Times New Roman" w:cs="Times New Roman"/>
                <w:sz w:val="18"/>
                <w:szCs w:val="18"/>
              </w:rPr>
              <w:t>Выставочно</w:t>
            </w:r>
            <w:proofErr w:type="spellEnd"/>
            <w:r w:rsidRPr="009D22EE">
              <w:rPr>
                <w:rFonts w:ascii="Times New Roman" w:hAnsi="Times New Roman" w:cs="Times New Roman"/>
                <w:sz w:val="18"/>
                <w:szCs w:val="18"/>
              </w:rPr>
              <w:t>-ярмарочная деятельность</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63F3A46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Размещение объектов капитального строительства, сооружений, предназначенных для осуществления </w:t>
            </w:r>
            <w:proofErr w:type="spellStart"/>
            <w:r w:rsidRPr="009D22EE">
              <w:rPr>
                <w:rFonts w:ascii="Times New Roman" w:hAnsi="Times New Roman" w:cs="Times New Roman"/>
                <w:sz w:val="18"/>
                <w:szCs w:val="18"/>
              </w:rPr>
              <w:t>выставочно</w:t>
            </w:r>
            <w:proofErr w:type="spellEnd"/>
            <w:r w:rsidRPr="009D22EE">
              <w:rPr>
                <w:rFonts w:ascii="Times New Roman" w:hAnsi="Times New Roman" w:cs="Times New Roman"/>
                <w:sz w:val="18"/>
                <w:szCs w:val="18"/>
              </w:rPr>
              <w:t xml:space="preserve">-ярмарочной и </w:t>
            </w:r>
            <w:proofErr w:type="spellStart"/>
            <w:r w:rsidRPr="009D22EE">
              <w:rPr>
                <w:rFonts w:ascii="Times New Roman" w:hAnsi="Times New Roman" w:cs="Times New Roman"/>
                <w:sz w:val="18"/>
                <w:szCs w:val="18"/>
              </w:rPr>
              <w:t>конгрессной</w:t>
            </w:r>
            <w:proofErr w:type="spellEnd"/>
            <w:r w:rsidRPr="009D22EE">
              <w:rPr>
                <w:rFonts w:ascii="Times New Roman" w:hAnsi="Times New Roman" w:cs="Times New Roman"/>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57" w:type="pct"/>
            <w:tcBorders>
              <w:top w:val="single" w:sz="4" w:space="0" w:color="auto"/>
              <w:left w:val="single" w:sz="4" w:space="0" w:color="auto"/>
              <w:bottom w:val="single" w:sz="4" w:space="0" w:color="auto"/>
            </w:tcBorders>
            <w:shd w:val="clear" w:color="auto" w:fill="auto"/>
          </w:tcPr>
          <w:p w14:paraId="14F725B7"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4.10</w:t>
            </w:r>
          </w:p>
        </w:tc>
        <w:tc>
          <w:tcPr>
            <w:tcW w:w="927" w:type="pct"/>
            <w:gridSpan w:val="2"/>
            <w:shd w:val="clear" w:color="auto" w:fill="auto"/>
          </w:tcPr>
          <w:p w14:paraId="686EA197" w14:textId="77777777" w:rsidR="00B31F3A" w:rsidRPr="009D22EE" w:rsidRDefault="00B31F3A" w:rsidP="004C2FA4">
            <w:pPr>
              <w:pStyle w:val="TableParagraph"/>
              <w:spacing w:line="202" w:lineRule="exact"/>
              <w:ind w:left="93" w:right="94"/>
              <w:jc w:val="center"/>
              <w:rPr>
                <w:rFonts w:eastAsia="Calibri"/>
                <w:sz w:val="18"/>
                <w:szCs w:val="18"/>
              </w:rPr>
            </w:pPr>
            <w:r w:rsidRPr="009D22EE">
              <w:rPr>
                <w:rFonts w:eastAsia="Calibri"/>
                <w:sz w:val="18"/>
                <w:szCs w:val="18"/>
              </w:rPr>
              <w:t>не устанавливается</w:t>
            </w:r>
          </w:p>
        </w:tc>
        <w:tc>
          <w:tcPr>
            <w:tcW w:w="781" w:type="pct"/>
            <w:gridSpan w:val="2"/>
            <w:shd w:val="clear" w:color="auto" w:fill="auto"/>
          </w:tcPr>
          <w:p w14:paraId="7739FBF6" w14:textId="721751F7" w:rsidR="00B31F3A" w:rsidRPr="009D22EE" w:rsidRDefault="00B31F3A" w:rsidP="009F528B">
            <w:pPr>
              <w:pStyle w:val="TableParagraph"/>
              <w:ind w:left="0" w:right="101"/>
              <w:rPr>
                <w:rFonts w:eastAsia="Calibri"/>
                <w:sz w:val="18"/>
                <w:szCs w:val="18"/>
              </w:rPr>
            </w:pPr>
            <w:r w:rsidRPr="009D22EE">
              <w:rPr>
                <w:rFonts w:eastAsia="Calibri"/>
                <w:sz w:val="18"/>
                <w:szCs w:val="18"/>
              </w:rPr>
              <w:t>не устанавливается</w:t>
            </w:r>
          </w:p>
        </w:tc>
      </w:tr>
      <w:tr w:rsidR="00B57DC6" w:rsidRPr="009D22EE" w14:paraId="652685DE" w14:textId="77777777" w:rsidTr="009F528B">
        <w:trPr>
          <w:trHeight w:val="697"/>
        </w:trPr>
        <w:tc>
          <w:tcPr>
            <w:tcW w:w="260" w:type="pct"/>
            <w:shd w:val="clear" w:color="auto" w:fill="auto"/>
          </w:tcPr>
          <w:p w14:paraId="13B2057A"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2.7</w:t>
            </w:r>
          </w:p>
        </w:tc>
        <w:tc>
          <w:tcPr>
            <w:tcW w:w="922" w:type="pct"/>
            <w:tcBorders>
              <w:top w:val="single" w:sz="4" w:space="0" w:color="auto"/>
              <w:bottom w:val="single" w:sz="4" w:space="0" w:color="auto"/>
              <w:right w:val="single" w:sz="4" w:space="0" w:color="auto"/>
            </w:tcBorders>
            <w:shd w:val="clear" w:color="auto" w:fill="auto"/>
          </w:tcPr>
          <w:p w14:paraId="2F88DD82" w14:textId="0CA16F4C"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Склад</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30A682F1"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57" w:type="pct"/>
            <w:tcBorders>
              <w:top w:val="single" w:sz="4" w:space="0" w:color="auto"/>
              <w:left w:val="single" w:sz="4" w:space="0" w:color="auto"/>
              <w:bottom w:val="single" w:sz="4" w:space="0" w:color="auto"/>
            </w:tcBorders>
            <w:shd w:val="clear" w:color="auto" w:fill="auto"/>
          </w:tcPr>
          <w:p w14:paraId="7EFA32A9" w14:textId="77777777" w:rsidR="00B31F3A" w:rsidRPr="009D22EE" w:rsidRDefault="00B31F3A" w:rsidP="004C2FA4">
            <w:pPr>
              <w:pStyle w:val="aa"/>
              <w:tabs>
                <w:tab w:val="left" w:pos="253"/>
                <w:tab w:val="center" w:pos="378"/>
              </w:tabs>
              <w:jc w:val="left"/>
              <w:rPr>
                <w:rFonts w:ascii="Times New Roman" w:hAnsi="Times New Roman" w:cs="Times New Roman"/>
                <w:sz w:val="18"/>
                <w:szCs w:val="18"/>
              </w:rPr>
            </w:pPr>
            <w:r w:rsidRPr="009D22EE">
              <w:rPr>
                <w:rFonts w:ascii="Times New Roman" w:hAnsi="Times New Roman" w:cs="Times New Roman"/>
                <w:sz w:val="18"/>
                <w:szCs w:val="18"/>
              </w:rPr>
              <w:tab/>
            </w:r>
            <w:r w:rsidRPr="009D22EE">
              <w:rPr>
                <w:rFonts w:ascii="Times New Roman" w:hAnsi="Times New Roman" w:cs="Times New Roman"/>
                <w:sz w:val="18"/>
                <w:szCs w:val="18"/>
              </w:rPr>
              <w:tab/>
              <w:t>6.9</w:t>
            </w:r>
          </w:p>
        </w:tc>
        <w:tc>
          <w:tcPr>
            <w:tcW w:w="927" w:type="pct"/>
            <w:gridSpan w:val="2"/>
            <w:shd w:val="clear" w:color="auto" w:fill="auto"/>
          </w:tcPr>
          <w:p w14:paraId="5F7678CD" w14:textId="77777777" w:rsidR="00B31F3A" w:rsidRPr="009D22EE" w:rsidRDefault="00B31F3A" w:rsidP="004C2FA4">
            <w:pPr>
              <w:pStyle w:val="TableParagraph"/>
              <w:spacing w:line="202" w:lineRule="exact"/>
              <w:ind w:left="89" w:right="114"/>
              <w:jc w:val="center"/>
              <w:rPr>
                <w:rFonts w:eastAsia="Calibri"/>
                <w:sz w:val="18"/>
                <w:szCs w:val="18"/>
              </w:rPr>
            </w:pPr>
            <w:r w:rsidRPr="009D22EE">
              <w:rPr>
                <w:rFonts w:eastAsia="Calibri"/>
                <w:sz w:val="18"/>
                <w:szCs w:val="18"/>
              </w:rPr>
              <w:t>не устанавливается</w:t>
            </w:r>
          </w:p>
        </w:tc>
        <w:tc>
          <w:tcPr>
            <w:tcW w:w="781" w:type="pct"/>
            <w:gridSpan w:val="2"/>
            <w:shd w:val="clear" w:color="auto" w:fill="auto"/>
          </w:tcPr>
          <w:p w14:paraId="5F05309B" w14:textId="2134663B" w:rsidR="00B31F3A" w:rsidRPr="009D22EE" w:rsidRDefault="00B31F3A" w:rsidP="009F528B">
            <w:pPr>
              <w:pStyle w:val="TableParagraph"/>
              <w:ind w:left="0" w:right="99"/>
              <w:rPr>
                <w:rFonts w:eastAsia="Calibri"/>
                <w:sz w:val="18"/>
                <w:szCs w:val="18"/>
              </w:rPr>
            </w:pPr>
            <w:r w:rsidRPr="009D22EE">
              <w:rPr>
                <w:rFonts w:eastAsia="Calibri"/>
                <w:sz w:val="18"/>
                <w:szCs w:val="18"/>
              </w:rPr>
              <w:t>не устанавливается</w:t>
            </w:r>
          </w:p>
        </w:tc>
      </w:tr>
      <w:tr w:rsidR="00B57DC6" w:rsidRPr="009D22EE" w14:paraId="739B57B2" w14:textId="77777777" w:rsidTr="009F528B">
        <w:trPr>
          <w:trHeight w:val="22"/>
        </w:trPr>
        <w:tc>
          <w:tcPr>
            <w:tcW w:w="260" w:type="pct"/>
            <w:shd w:val="clear" w:color="auto" w:fill="auto"/>
          </w:tcPr>
          <w:p w14:paraId="11EA9481" w14:textId="77777777" w:rsidR="00B31F3A" w:rsidRPr="009D22EE" w:rsidRDefault="00B31F3A" w:rsidP="004C2FA4">
            <w:pPr>
              <w:pStyle w:val="ConsPlusNormal"/>
              <w:ind w:firstLine="0"/>
              <w:jc w:val="center"/>
              <w:rPr>
                <w:rFonts w:ascii="Times New Roman" w:hAnsi="Times New Roman" w:cs="Times New Roman"/>
                <w:sz w:val="18"/>
                <w:szCs w:val="18"/>
              </w:rPr>
            </w:pPr>
            <w:r w:rsidRPr="009D22EE">
              <w:rPr>
                <w:rFonts w:ascii="Times New Roman" w:hAnsi="Times New Roman" w:cs="Times New Roman"/>
                <w:sz w:val="18"/>
                <w:szCs w:val="18"/>
              </w:rPr>
              <w:t>2.8</w:t>
            </w:r>
          </w:p>
        </w:tc>
        <w:tc>
          <w:tcPr>
            <w:tcW w:w="922" w:type="pct"/>
            <w:tcBorders>
              <w:top w:val="single" w:sz="4" w:space="0" w:color="auto"/>
              <w:bottom w:val="single" w:sz="4" w:space="0" w:color="auto"/>
              <w:right w:val="single" w:sz="4" w:space="0" w:color="auto"/>
            </w:tcBorders>
            <w:shd w:val="clear" w:color="auto" w:fill="auto"/>
          </w:tcPr>
          <w:p w14:paraId="6F4FE031" w14:textId="77777777" w:rsidR="00B31F3A" w:rsidRPr="009D22EE" w:rsidRDefault="00B31F3A" w:rsidP="004C2FA4">
            <w:pPr>
              <w:spacing w:line="206" w:lineRule="atLeast"/>
              <w:jc w:val="both"/>
              <w:rPr>
                <w:sz w:val="18"/>
                <w:szCs w:val="18"/>
              </w:rPr>
            </w:pPr>
            <w:r w:rsidRPr="009D22EE">
              <w:rPr>
                <w:rStyle w:val="blk"/>
                <w:sz w:val="18"/>
                <w:szCs w:val="18"/>
              </w:rPr>
              <w:t>Складские площадки</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6658B501" w14:textId="77777777" w:rsidR="00B31F3A" w:rsidRPr="009D22EE" w:rsidRDefault="00B31F3A" w:rsidP="004C2FA4">
            <w:pPr>
              <w:spacing w:line="206" w:lineRule="atLeast"/>
              <w:jc w:val="both"/>
              <w:rPr>
                <w:sz w:val="18"/>
                <w:szCs w:val="18"/>
              </w:rPr>
            </w:pPr>
            <w:r w:rsidRPr="009D22EE">
              <w:rPr>
                <w:rStyle w:val="blk"/>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457" w:type="pct"/>
            <w:tcBorders>
              <w:top w:val="single" w:sz="4" w:space="0" w:color="auto"/>
              <w:left w:val="single" w:sz="4" w:space="0" w:color="auto"/>
              <w:bottom w:val="single" w:sz="4" w:space="0" w:color="auto"/>
            </w:tcBorders>
            <w:shd w:val="clear" w:color="auto" w:fill="auto"/>
          </w:tcPr>
          <w:p w14:paraId="7424D548" w14:textId="77777777" w:rsidR="00B31F3A" w:rsidRPr="009D22EE" w:rsidRDefault="00B31F3A" w:rsidP="004C2FA4">
            <w:pPr>
              <w:jc w:val="center"/>
              <w:rPr>
                <w:sz w:val="18"/>
                <w:szCs w:val="18"/>
              </w:rPr>
            </w:pPr>
            <w:r w:rsidRPr="009D22EE">
              <w:rPr>
                <w:rStyle w:val="blk"/>
                <w:sz w:val="18"/>
                <w:szCs w:val="18"/>
              </w:rPr>
              <w:t>6.9.1</w:t>
            </w:r>
          </w:p>
        </w:tc>
        <w:tc>
          <w:tcPr>
            <w:tcW w:w="927" w:type="pct"/>
            <w:gridSpan w:val="2"/>
            <w:shd w:val="clear" w:color="auto" w:fill="auto"/>
          </w:tcPr>
          <w:p w14:paraId="441716E7"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781" w:type="pct"/>
            <w:gridSpan w:val="2"/>
            <w:shd w:val="clear" w:color="auto" w:fill="auto"/>
          </w:tcPr>
          <w:p w14:paraId="44D67D8D"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r>
      <w:tr w:rsidR="00B57DC6" w:rsidRPr="009D22EE" w14:paraId="69C2FCDB" w14:textId="77777777" w:rsidTr="009F528B">
        <w:trPr>
          <w:trHeight w:val="1449"/>
        </w:trPr>
        <w:tc>
          <w:tcPr>
            <w:tcW w:w="260" w:type="pct"/>
            <w:shd w:val="clear" w:color="auto" w:fill="auto"/>
          </w:tcPr>
          <w:p w14:paraId="298040D3"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lastRenderedPageBreak/>
              <w:t>2.9</w:t>
            </w:r>
          </w:p>
        </w:tc>
        <w:tc>
          <w:tcPr>
            <w:tcW w:w="922" w:type="pct"/>
            <w:tcBorders>
              <w:top w:val="single" w:sz="4" w:space="0" w:color="auto"/>
              <w:bottom w:val="single" w:sz="4" w:space="0" w:color="auto"/>
              <w:right w:val="single" w:sz="4" w:space="0" w:color="auto"/>
            </w:tcBorders>
            <w:shd w:val="clear" w:color="auto" w:fill="auto"/>
          </w:tcPr>
          <w:p w14:paraId="3843AD8D"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Приюты для животных</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1765DE54"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предназначенных для оказания ветеринарных услуг в стационаре;</w:t>
            </w:r>
          </w:p>
          <w:p w14:paraId="3A0F09C4"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6DF68874"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предназначенных для организации гостиниц для животных</w:t>
            </w:r>
          </w:p>
        </w:tc>
        <w:tc>
          <w:tcPr>
            <w:tcW w:w="457" w:type="pct"/>
            <w:tcBorders>
              <w:top w:val="single" w:sz="4" w:space="0" w:color="auto"/>
              <w:left w:val="single" w:sz="4" w:space="0" w:color="auto"/>
              <w:bottom w:val="single" w:sz="4" w:space="0" w:color="auto"/>
            </w:tcBorders>
            <w:shd w:val="clear" w:color="auto" w:fill="auto"/>
          </w:tcPr>
          <w:p w14:paraId="25DDCBB2"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3.10.2</w:t>
            </w:r>
          </w:p>
        </w:tc>
        <w:tc>
          <w:tcPr>
            <w:tcW w:w="935" w:type="pct"/>
            <w:gridSpan w:val="3"/>
            <w:shd w:val="clear" w:color="auto" w:fill="auto"/>
          </w:tcPr>
          <w:p w14:paraId="48DC2163" w14:textId="77777777" w:rsidR="00B31F3A" w:rsidRPr="009D22EE" w:rsidRDefault="00B31F3A" w:rsidP="004C2FA4">
            <w:pPr>
              <w:pStyle w:val="TableParagraph"/>
              <w:ind w:left="106" w:right="448"/>
              <w:rPr>
                <w:rFonts w:eastAsia="Calibri"/>
                <w:sz w:val="18"/>
                <w:szCs w:val="18"/>
              </w:rPr>
            </w:pPr>
            <w:r w:rsidRPr="009D22EE">
              <w:rPr>
                <w:rFonts w:eastAsia="Calibri"/>
                <w:sz w:val="18"/>
                <w:szCs w:val="18"/>
              </w:rPr>
              <w:t xml:space="preserve">мин.- 1500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73" w:type="pct"/>
            <w:shd w:val="clear" w:color="auto" w:fill="auto"/>
          </w:tcPr>
          <w:p w14:paraId="3FF9B5DF" w14:textId="7242AC03" w:rsidR="00B31F3A" w:rsidRPr="009D22EE" w:rsidRDefault="00B31F3A" w:rsidP="009F528B">
            <w:pPr>
              <w:pStyle w:val="TableParagraph"/>
              <w:ind w:left="0" w:right="80"/>
              <w:rPr>
                <w:rFonts w:eastAsia="Calibri"/>
                <w:sz w:val="18"/>
                <w:szCs w:val="18"/>
              </w:rPr>
            </w:pPr>
            <w:r w:rsidRPr="009D22EE">
              <w:rPr>
                <w:rFonts w:eastAsia="Calibri"/>
                <w:sz w:val="18"/>
                <w:szCs w:val="18"/>
              </w:rPr>
              <w:t>не устанавливается</w:t>
            </w:r>
          </w:p>
        </w:tc>
      </w:tr>
      <w:tr w:rsidR="00B57DC6" w:rsidRPr="009D22EE" w14:paraId="49EA7428" w14:textId="77777777" w:rsidTr="009F528B">
        <w:trPr>
          <w:trHeight w:val="415"/>
        </w:trPr>
        <w:tc>
          <w:tcPr>
            <w:tcW w:w="5000" w:type="pct"/>
            <w:gridSpan w:val="8"/>
            <w:shd w:val="clear" w:color="auto" w:fill="auto"/>
          </w:tcPr>
          <w:p w14:paraId="786B5D62" w14:textId="77777777" w:rsidR="00B31F3A" w:rsidRPr="009D22EE" w:rsidRDefault="00B31F3A" w:rsidP="004C2FA4">
            <w:pPr>
              <w:pStyle w:val="TableParagraph"/>
              <w:spacing w:line="203" w:lineRule="exact"/>
              <w:ind w:left="2027"/>
              <w:rPr>
                <w:rFonts w:eastAsia="Calibri"/>
                <w:sz w:val="18"/>
                <w:szCs w:val="18"/>
              </w:rPr>
            </w:pPr>
            <w:r w:rsidRPr="009D22EE">
              <w:rPr>
                <w:rFonts w:eastAsia="Calibri"/>
                <w:sz w:val="18"/>
                <w:szCs w:val="18"/>
                <w:u w:val="single"/>
              </w:rPr>
              <w:t xml:space="preserve"> 3.Вспомогательные виды разрешенного использования </w:t>
            </w:r>
            <w:r w:rsidRPr="009D22EE">
              <w:rPr>
                <w:rFonts w:eastAsia="Calibri"/>
                <w:sz w:val="18"/>
                <w:szCs w:val="18"/>
              </w:rPr>
              <w:t>не устанавливаются</w:t>
            </w:r>
          </w:p>
        </w:tc>
      </w:tr>
    </w:tbl>
    <w:p w14:paraId="4277109A" w14:textId="77777777" w:rsidR="00B31F3A" w:rsidRPr="009D22EE" w:rsidRDefault="00B31F3A" w:rsidP="00B31F3A">
      <w:pPr>
        <w:jc w:val="both"/>
        <w:rPr>
          <w:b/>
        </w:rPr>
      </w:pPr>
    </w:p>
    <w:p w14:paraId="6CC4B743" w14:textId="27FAADCD" w:rsidR="00B31F3A" w:rsidRPr="009D22EE" w:rsidRDefault="00B31F3A" w:rsidP="00B31F3A">
      <w:pPr>
        <w:tabs>
          <w:tab w:val="left" w:pos="0"/>
        </w:tabs>
        <w:jc w:val="both"/>
      </w:pPr>
      <w:r w:rsidRPr="009D22EE">
        <w:tab/>
        <w:t>Предельные (минимальные и (или) максимальные) размеры земельных участков в</w:t>
      </w:r>
      <w:r w:rsidRPr="009D22EE">
        <w:rPr>
          <w:b/>
        </w:rPr>
        <w:t xml:space="preserve"> </w:t>
      </w:r>
      <w:r w:rsidRPr="009D22EE">
        <w:t xml:space="preserve">зоне сельскохозяйственного использования (СХ5) устанавливать согласно таблице </w:t>
      </w:r>
      <w:r w:rsidR="004F2EA2" w:rsidRPr="009D22EE">
        <w:t>1</w:t>
      </w:r>
      <w:r w:rsidR="00C000CC" w:rsidRPr="00C000CC">
        <w:t>2</w:t>
      </w:r>
      <w:r w:rsidRPr="009D22EE">
        <w:t>.</w:t>
      </w:r>
    </w:p>
    <w:p w14:paraId="51B784F1" w14:textId="77FBC690" w:rsidR="00B31F3A" w:rsidRPr="009D22EE" w:rsidRDefault="00B31F3A" w:rsidP="00B31F3A">
      <w:pPr>
        <w:tabs>
          <w:tab w:val="left" w:pos="0"/>
        </w:tabs>
        <w:jc w:val="both"/>
      </w:pPr>
      <w:r w:rsidRPr="009D22EE">
        <w:tab/>
        <w:t>Максимальный процент застройки в границах земельных участков в</w:t>
      </w:r>
      <w:r w:rsidRPr="009D22EE">
        <w:rPr>
          <w:b/>
        </w:rPr>
        <w:t xml:space="preserve"> </w:t>
      </w:r>
      <w:r w:rsidRPr="009D22EE">
        <w:t xml:space="preserve">зоне сельскохозяйственного использования (СХ5) принимать согласно таблице </w:t>
      </w:r>
      <w:r w:rsidR="004F2EA2" w:rsidRPr="009D22EE">
        <w:t>1</w:t>
      </w:r>
      <w:r w:rsidR="00C000CC" w:rsidRPr="00C000CC">
        <w:t>2</w:t>
      </w:r>
      <w:r w:rsidRPr="009D22EE">
        <w:t>.</w:t>
      </w:r>
    </w:p>
    <w:p w14:paraId="58374490" w14:textId="77777777" w:rsidR="00B31F3A" w:rsidRPr="009D22EE" w:rsidRDefault="00B31F3A" w:rsidP="00B31F3A">
      <w:pPr>
        <w:tabs>
          <w:tab w:val="left" w:pos="0"/>
          <w:tab w:val="left" w:pos="7571"/>
        </w:tabs>
        <w:jc w:val="both"/>
      </w:pPr>
    </w:p>
    <w:p w14:paraId="5B4E3F72" w14:textId="09B64FDD" w:rsidR="00B31F3A" w:rsidRPr="009D22EE" w:rsidRDefault="00B31F3A">
      <w:pPr>
        <w:widowControl/>
        <w:numPr>
          <w:ilvl w:val="0"/>
          <w:numId w:val="24"/>
        </w:numPr>
        <w:tabs>
          <w:tab w:val="left" w:pos="0"/>
        </w:tabs>
        <w:autoSpaceDE/>
        <w:autoSpaceDN/>
        <w:jc w:val="both"/>
      </w:pPr>
      <w:r w:rsidRPr="009D22EE">
        <w:t>Минимальные отступы от границ земельных участков в целях определения мест допустимого размещения зданий, строений в зонах промышленных (СХ1</w:t>
      </w:r>
      <w:r w:rsidR="004F2EA2" w:rsidRPr="009D22EE">
        <w:t>,</w:t>
      </w:r>
      <w:r w:rsidR="00C51316">
        <w:t xml:space="preserve"> СХ4,</w:t>
      </w:r>
      <w:r w:rsidRPr="009D22EE">
        <w:t xml:space="preserve"> СХ5) необходимо устанавливать согласно проектной документации, но не менее 1м.</w:t>
      </w:r>
    </w:p>
    <w:p w14:paraId="63E4F146" w14:textId="29246C64" w:rsidR="00B31F3A" w:rsidRPr="009D22EE" w:rsidRDefault="00B31F3A">
      <w:pPr>
        <w:widowControl/>
        <w:numPr>
          <w:ilvl w:val="0"/>
          <w:numId w:val="24"/>
        </w:numPr>
        <w:tabs>
          <w:tab w:val="left" w:pos="0"/>
        </w:tabs>
        <w:autoSpaceDE/>
        <w:autoSpaceDN/>
        <w:ind w:left="709"/>
        <w:jc w:val="both"/>
      </w:pPr>
      <w:r w:rsidRPr="009D22EE">
        <w:t>Предельное количество этажей или предельная высота зданий, строений, сооружений в зонах промышленных объектов (СХ1</w:t>
      </w:r>
      <w:r w:rsidR="004F2EA2" w:rsidRPr="009D22EE">
        <w:t>,</w:t>
      </w:r>
      <w:r w:rsidRPr="009D22EE">
        <w:t xml:space="preserve"> </w:t>
      </w:r>
      <w:r w:rsidR="00C51316">
        <w:t xml:space="preserve">СХ4, </w:t>
      </w:r>
      <w:r w:rsidRPr="009D22EE">
        <w:t>СХ5) не устанавливается.</w:t>
      </w:r>
    </w:p>
    <w:p w14:paraId="6108E3BE" w14:textId="7AF33A59" w:rsidR="00B31F3A" w:rsidRPr="009D22EE" w:rsidRDefault="00B31F3A">
      <w:pPr>
        <w:widowControl/>
        <w:numPr>
          <w:ilvl w:val="0"/>
          <w:numId w:val="24"/>
        </w:numPr>
        <w:tabs>
          <w:tab w:val="left" w:pos="0"/>
        </w:tabs>
        <w:autoSpaceDE/>
        <w:autoSpaceDN/>
        <w:ind w:left="709"/>
        <w:jc w:val="both"/>
      </w:pPr>
      <w:r w:rsidRPr="009D22EE">
        <w:t xml:space="preserve">Иные параметры разрешенного строительства в зонах промышленных объектов (СХ1, </w:t>
      </w:r>
      <w:r w:rsidR="00C51316">
        <w:t xml:space="preserve">СХ4, </w:t>
      </w:r>
      <w:r w:rsidRPr="009D22EE">
        <w:t>СХ5)</w:t>
      </w:r>
    </w:p>
    <w:p w14:paraId="2D15DDA5" w14:textId="4B2DFA50" w:rsidR="00B31F3A" w:rsidRPr="009D22EE" w:rsidRDefault="00B31F3A">
      <w:pPr>
        <w:widowControl/>
        <w:numPr>
          <w:ilvl w:val="1"/>
          <w:numId w:val="25"/>
        </w:numPr>
        <w:tabs>
          <w:tab w:val="decimal" w:pos="284"/>
          <w:tab w:val="left" w:pos="567"/>
          <w:tab w:val="left" w:pos="1134"/>
          <w:tab w:val="decimal" w:pos="1560"/>
        </w:tabs>
        <w:autoSpaceDE/>
        <w:autoSpaceDN/>
        <w:ind w:left="1134" w:hanging="425"/>
        <w:jc w:val="both"/>
      </w:pPr>
      <w:r w:rsidRPr="009D22EE">
        <w:t xml:space="preserve">Размещение новых и реконструкция существующих производственных сельскохозяйственных предприятий должны производиться на основании предпроектных проработок, исследований и изысканий. А также </w:t>
      </w:r>
      <w:r w:rsidR="00FA0B22" w:rsidRPr="009D22EE">
        <w:t>иных разрешительных документов,</w:t>
      </w:r>
      <w:r w:rsidRPr="009D22EE">
        <w:t xml:space="preserve"> предусмотренных действующим законодательством Российской Федерации.</w:t>
      </w:r>
    </w:p>
    <w:p w14:paraId="3AE4D2D1" w14:textId="06FE2292" w:rsidR="00B31F3A" w:rsidRPr="009D22EE" w:rsidRDefault="00B31F3A">
      <w:pPr>
        <w:widowControl/>
        <w:numPr>
          <w:ilvl w:val="1"/>
          <w:numId w:val="25"/>
        </w:numPr>
        <w:tabs>
          <w:tab w:val="decimal" w:pos="284"/>
          <w:tab w:val="left" w:pos="567"/>
          <w:tab w:val="left" w:pos="1134"/>
          <w:tab w:val="decimal" w:pos="1560"/>
        </w:tabs>
        <w:autoSpaceDE/>
        <w:autoSpaceDN/>
        <w:ind w:left="1134" w:hanging="425"/>
        <w:jc w:val="both"/>
      </w:pPr>
      <w:r w:rsidRPr="009D22EE">
        <w:t xml:space="preserve">Размещение новых и реконструкция существующих производственных сельскохозяйственных предприятий допускается размещать </w:t>
      </w:r>
      <w:r w:rsidR="00257C4E" w:rsidRPr="009D22EE">
        <w:t xml:space="preserve">с </w:t>
      </w:r>
      <w:r w:rsidRPr="009D22EE">
        <w:t>учетом разработанной и утвержденной санитарно-защитной зоны. Не допускается распространение санитарно-защитной зоны на существующие объекты жилищного строительства и иные объекты, размещение которых запрещено в зонах с особыми условиями использования (санитарно-защитные, охранные зоны).</w:t>
      </w:r>
    </w:p>
    <w:p w14:paraId="77786786" w14:textId="5E32FE3F" w:rsidR="00B31F3A" w:rsidRPr="009D22EE" w:rsidRDefault="00B31F3A">
      <w:pPr>
        <w:pStyle w:val="a8"/>
        <w:numPr>
          <w:ilvl w:val="1"/>
          <w:numId w:val="25"/>
        </w:numPr>
        <w:tabs>
          <w:tab w:val="left" w:pos="567"/>
          <w:tab w:val="left" w:pos="1134"/>
          <w:tab w:val="left" w:pos="1276"/>
          <w:tab w:val="left" w:pos="1560"/>
        </w:tabs>
        <w:ind w:left="1134" w:hanging="425"/>
        <w:rPr>
          <w:sz w:val="24"/>
          <w:szCs w:val="24"/>
        </w:rPr>
      </w:pPr>
      <w:proofErr w:type="spellStart"/>
      <w:r w:rsidRPr="009D22EE">
        <w:rPr>
          <w:sz w:val="24"/>
          <w:szCs w:val="24"/>
        </w:rPr>
        <w:t>Мусороудаление</w:t>
      </w:r>
      <w:proofErr w:type="spellEnd"/>
      <w:r w:rsidRPr="009D22EE">
        <w:rPr>
          <w:sz w:val="24"/>
          <w:szCs w:val="24"/>
        </w:rPr>
        <w:t xml:space="preserve"> должно производиться путем вывоза бытового мусора от площадок с контейнерами</w:t>
      </w:r>
      <w:r w:rsidR="004F2EA2" w:rsidRPr="009D22EE">
        <w:rPr>
          <w:sz w:val="24"/>
          <w:szCs w:val="24"/>
        </w:rPr>
        <w:t>.</w:t>
      </w:r>
    </w:p>
    <w:p w14:paraId="61288A72" w14:textId="77777777" w:rsidR="00B31F3A" w:rsidRPr="009D22EE" w:rsidRDefault="00B31F3A">
      <w:pPr>
        <w:pStyle w:val="a8"/>
        <w:numPr>
          <w:ilvl w:val="1"/>
          <w:numId w:val="25"/>
        </w:numPr>
        <w:tabs>
          <w:tab w:val="left" w:pos="567"/>
          <w:tab w:val="left" w:pos="1134"/>
          <w:tab w:val="left" w:pos="1276"/>
          <w:tab w:val="left" w:pos="1560"/>
        </w:tabs>
        <w:ind w:left="1134" w:hanging="425"/>
        <w:rPr>
          <w:sz w:val="24"/>
          <w:szCs w:val="24"/>
        </w:rPr>
      </w:pPr>
      <w:r w:rsidRPr="009D22EE">
        <w:rPr>
          <w:sz w:val="24"/>
          <w:szCs w:val="24"/>
        </w:rPr>
        <w:t>Собственник или арендатор земельного участка обязан принять меры к обеспечению устройства выезда с земельного участка до дороги тем же покрытием, каким покрыт участок автомобильной</w:t>
      </w:r>
      <w:r w:rsidRPr="009D22EE">
        <w:rPr>
          <w:spacing w:val="-5"/>
          <w:sz w:val="24"/>
          <w:szCs w:val="24"/>
        </w:rPr>
        <w:t xml:space="preserve"> </w:t>
      </w:r>
      <w:r w:rsidRPr="009D22EE">
        <w:rPr>
          <w:sz w:val="24"/>
          <w:szCs w:val="24"/>
        </w:rPr>
        <w:t>дороги.</w:t>
      </w:r>
    </w:p>
    <w:p w14:paraId="6B542089" w14:textId="77777777" w:rsidR="00B31F3A" w:rsidRPr="009D22EE" w:rsidRDefault="00B31F3A">
      <w:pPr>
        <w:pStyle w:val="a8"/>
        <w:numPr>
          <w:ilvl w:val="1"/>
          <w:numId w:val="25"/>
        </w:numPr>
        <w:tabs>
          <w:tab w:val="left" w:pos="567"/>
          <w:tab w:val="left" w:pos="1134"/>
          <w:tab w:val="left" w:pos="1276"/>
          <w:tab w:val="left" w:pos="1560"/>
        </w:tabs>
        <w:ind w:left="1134" w:hanging="425"/>
        <w:rPr>
          <w:sz w:val="24"/>
          <w:szCs w:val="24"/>
        </w:rPr>
      </w:pPr>
      <w:r w:rsidRPr="009D22EE">
        <w:rPr>
          <w:sz w:val="24"/>
          <w:szCs w:val="24"/>
        </w:rPr>
        <w:t>Собственник или арендатор земельного участка обязан поддерживать в надлежащем виде озеленение</w:t>
      </w:r>
      <w:r w:rsidRPr="009D22EE">
        <w:rPr>
          <w:spacing w:val="50"/>
          <w:sz w:val="24"/>
          <w:szCs w:val="24"/>
        </w:rPr>
        <w:t xml:space="preserve"> </w:t>
      </w:r>
      <w:r w:rsidRPr="009D22EE">
        <w:rPr>
          <w:sz w:val="24"/>
          <w:szCs w:val="24"/>
        </w:rPr>
        <w:t>и благоустройство прилегающей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14:paraId="157121E8" w14:textId="77777777" w:rsidR="00B665D9" w:rsidRPr="009D22EE" w:rsidRDefault="00B31F3A">
      <w:pPr>
        <w:pStyle w:val="a8"/>
        <w:numPr>
          <w:ilvl w:val="1"/>
          <w:numId w:val="25"/>
        </w:numPr>
        <w:tabs>
          <w:tab w:val="left" w:pos="567"/>
          <w:tab w:val="left" w:pos="1134"/>
          <w:tab w:val="left" w:pos="1276"/>
          <w:tab w:val="left" w:pos="1560"/>
        </w:tabs>
        <w:ind w:left="1134" w:hanging="425"/>
        <w:rPr>
          <w:sz w:val="24"/>
          <w:szCs w:val="24"/>
        </w:rPr>
      </w:pPr>
      <w:r w:rsidRPr="009D22EE">
        <w:rPr>
          <w:sz w:val="24"/>
          <w:szCs w:val="24"/>
        </w:rPr>
        <w:t>Ответственность за содержание и своевременный ремонт ограждений, водоотводов и въездов на участки, поддерживание надлежащего санитарного и противопожарного состояния строений и благоустройства территории несут владельцы земельных участков</w:t>
      </w:r>
    </w:p>
    <w:p w14:paraId="2655EBE9" w14:textId="77777777" w:rsidR="0034774C" w:rsidRPr="00BA592C" w:rsidRDefault="0034774C">
      <w:pPr>
        <w:pStyle w:val="a6"/>
        <w:spacing w:before="5"/>
        <w:ind w:left="0"/>
        <w:rPr>
          <w:highlight w:val="yellow"/>
        </w:rPr>
      </w:pPr>
    </w:p>
    <w:p w14:paraId="19086A0B" w14:textId="77777777" w:rsidR="00837F8B" w:rsidRPr="009D22EE" w:rsidRDefault="00837F8B" w:rsidP="003D4333">
      <w:pPr>
        <w:pStyle w:val="20"/>
      </w:pPr>
    </w:p>
    <w:p w14:paraId="183FFED3" w14:textId="14F513E1" w:rsidR="00B31F3A" w:rsidRPr="009D22EE" w:rsidRDefault="00B31F3A" w:rsidP="00837F8B">
      <w:pPr>
        <w:pStyle w:val="20"/>
      </w:pPr>
      <w:r w:rsidRPr="009D22EE">
        <w:t>Статья 29 Градостроительные регламенты. Зоны рекреационного назначения</w:t>
      </w:r>
    </w:p>
    <w:p w14:paraId="6A1F9B80" w14:textId="77777777" w:rsidR="00B31F3A" w:rsidRPr="009D22EE" w:rsidRDefault="00B31F3A" w:rsidP="00B31F3A"/>
    <w:p w14:paraId="599D6CD8" w14:textId="77777777" w:rsidR="00B31F3A" w:rsidRPr="009D22EE" w:rsidRDefault="00B31F3A">
      <w:pPr>
        <w:widowControl/>
        <w:numPr>
          <w:ilvl w:val="0"/>
          <w:numId w:val="27"/>
        </w:numPr>
        <w:autoSpaceDE/>
        <w:autoSpaceDN/>
      </w:pPr>
      <w:r w:rsidRPr="009D22EE">
        <w:t>Общее описание</w:t>
      </w:r>
    </w:p>
    <w:p w14:paraId="0765712A" w14:textId="77777777" w:rsidR="00B31F3A" w:rsidRPr="009D22EE" w:rsidRDefault="00B31F3A" w:rsidP="00B31F3A">
      <w:pPr>
        <w:tabs>
          <w:tab w:val="left" w:pos="709"/>
        </w:tabs>
        <w:jc w:val="both"/>
        <w:rPr>
          <w:shd w:val="clear" w:color="auto" w:fill="FFFFFF"/>
        </w:rPr>
      </w:pPr>
      <w:r w:rsidRPr="009D22EE">
        <w:rPr>
          <w:shd w:val="clear" w:color="auto" w:fill="FFFFFF"/>
        </w:rPr>
        <w:tab/>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59B311CD" w14:textId="415EB41F" w:rsidR="00B31F3A" w:rsidRPr="009D22EE" w:rsidRDefault="00B31F3A" w:rsidP="00B31F3A">
      <w:pPr>
        <w:ind w:firstLine="708"/>
        <w:jc w:val="both"/>
        <w:rPr>
          <w:b/>
        </w:rPr>
      </w:pPr>
      <w:r w:rsidRPr="009D22EE">
        <w:rPr>
          <w:shd w:val="clear" w:color="auto" w:fill="FFFFFF"/>
        </w:rPr>
        <w:lastRenderedPageBreak/>
        <w:t xml:space="preserve">В состав зон рекреационного назначения на территории </w:t>
      </w:r>
      <w:proofErr w:type="spellStart"/>
      <w:r w:rsidR="00D179A1" w:rsidRPr="009D22EE">
        <w:rPr>
          <w:shd w:val="clear" w:color="auto" w:fill="FFFFFF"/>
        </w:rPr>
        <w:t>Аршановского</w:t>
      </w:r>
      <w:proofErr w:type="spellEnd"/>
      <w:r w:rsidRPr="009D22EE">
        <w:rPr>
          <w:shd w:val="clear" w:color="auto" w:fill="FFFFFF"/>
        </w:rPr>
        <w:t xml:space="preserve"> сельсовета включены:</w:t>
      </w:r>
    </w:p>
    <w:p w14:paraId="45BED27E" w14:textId="77777777" w:rsidR="00B31F3A" w:rsidRPr="009D22EE" w:rsidRDefault="00B31F3A" w:rsidP="00B31F3A">
      <w:pPr>
        <w:ind w:firstLine="708"/>
        <w:jc w:val="both"/>
        <w:rPr>
          <w:shd w:val="clear" w:color="auto" w:fill="FFFFFF"/>
        </w:rPr>
      </w:pPr>
      <w:r w:rsidRPr="009D22EE">
        <w:rPr>
          <w:b/>
        </w:rPr>
        <w:t xml:space="preserve">Зона природного ландшафта (Р1) </w:t>
      </w:r>
      <w:r w:rsidRPr="009D22EE">
        <w:t xml:space="preserve">выделена для сохранения существующего природного ландшафта и одновременно создания условий для отдыха населения. </w:t>
      </w:r>
      <w:r w:rsidRPr="009D22EE">
        <w:rPr>
          <w:shd w:val="clear" w:color="auto" w:fill="FFFFFF"/>
        </w:rPr>
        <w:t>В состав зоны включены зоны особо охраняемых территорий.</w:t>
      </w:r>
    </w:p>
    <w:p w14:paraId="7EF0B6B1" w14:textId="77777777" w:rsidR="00B31F3A" w:rsidRPr="009D22EE" w:rsidRDefault="00B31F3A" w:rsidP="00B31F3A">
      <w:pPr>
        <w:ind w:firstLine="708"/>
        <w:jc w:val="both"/>
      </w:pPr>
      <w:r w:rsidRPr="009D22EE">
        <w:rPr>
          <w:b/>
        </w:rPr>
        <w:t>Зона развития спорта, туризма и отдыха (Р7)</w:t>
      </w:r>
      <w:r w:rsidRPr="009D22EE">
        <w:t xml:space="preserve"> предназначена для размещения территорий объектов и сооружений, необходимых для отдыха населения, занятий туризмом, физической культурой и спортом.</w:t>
      </w:r>
    </w:p>
    <w:p w14:paraId="739DAC11" w14:textId="77777777" w:rsidR="00B31F3A" w:rsidRPr="009D22EE" w:rsidRDefault="00B31F3A" w:rsidP="00B31F3A">
      <w:pPr>
        <w:ind w:firstLine="708"/>
        <w:jc w:val="both"/>
      </w:pPr>
    </w:p>
    <w:p w14:paraId="02DF0D7A" w14:textId="77777777" w:rsidR="00B31F3A" w:rsidRPr="009D22EE" w:rsidRDefault="00B31F3A" w:rsidP="00B31F3A">
      <w:pPr>
        <w:pStyle w:val="20"/>
      </w:pPr>
      <w:r w:rsidRPr="009D22EE">
        <w:t>Зона природного ландшафта (Р1)</w:t>
      </w:r>
    </w:p>
    <w:p w14:paraId="3037BE79" w14:textId="22DC6C4A" w:rsidR="00B31F3A" w:rsidRPr="009D22EE" w:rsidRDefault="00B31F3A" w:rsidP="00227C78">
      <w:pPr>
        <w:ind w:firstLine="708"/>
        <w:jc w:val="both"/>
        <w:rPr>
          <w:shd w:val="clear" w:color="auto" w:fill="FFFFFF"/>
        </w:rPr>
      </w:pPr>
      <w:r w:rsidRPr="009D22EE">
        <w:t>Зона природного ландшафта (Р1)</w:t>
      </w:r>
      <w:r w:rsidRPr="009D22EE">
        <w:rPr>
          <w:b/>
        </w:rPr>
        <w:t xml:space="preserve"> </w:t>
      </w:r>
      <w:r w:rsidRPr="009D22EE">
        <w:t xml:space="preserve">выделена для сохранения существующего природного ландшафта и одновременно создания условий для отдыха населения. </w:t>
      </w:r>
      <w:r w:rsidRPr="009D22EE">
        <w:rPr>
          <w:shd w:val="clear" w:color="auto" w:fill="FFFFFF"/>
        </w:rPr>
        <w:t>В состав зоны включены зоны особо охраняемых территорий.</w:t>
      </w:r>
    </w:p>
    <w:p w14:paraId="6592FC2D" w14:textId="77777777" w:rsidR="00B31F3A" w:rsidRPr="00BA592C" w:rsidRDefault="00B31F3A" w:rsidP="00B31F3A">
      <w:pPr>
        <w:ind w:firstLine="708"/>
        <w:jc w:val="both"/>
        <w:rPr>
          <w:highlight w:val="yellow"/>
          <w:shd w:val="clear" w:color="auto" w:fill="FFFFFF"/>
        </w:rPr>
      </w:pPr>
    </w:p>
    <w:p w14:paraId="52E12A7B" w14:textId="664BAD4E" w:rsidR="00B31F3A" w:rsidRPr="009D22EE" w:rsidRDefault="00B31F3A">
      <w:pPr>
        <w:widowControl/>
        <w:numPr>
          <w:ilvl w:val="0"/>
          <w:numId w:val="27"/>
        </w:numPr>
        <w:autoSpaceDE/>
        <w:autoSpaceDN/>
        <w:jc w:val="both"/>
        <w:rPr>
          <w:shd w:val="clear" w:color="auto" w:fill="FFFFFF"/>
        </w:rPr>
      </w:pPr>
      <w:r w:rsidRPr="009D22EE">
        <w:t>Виды разрешенного использования в зоне природного ландшафта (Р1) устанавливать согласно таблице 1</w:t>
      </w:r>
      <w:r w:rsidR="00C000CC" w:rsidRPr="00C000CC">
        <w:t>3</w:t>
      </w:r>
    </w:p>
    <w:p w14:paraId="23278C40" w14:textId="5D2449EB" w:rsidR="00B31F3A" w:rsidRPr="00BF0F0F" w:rsidRDefault="00B31F3A" w:rsidP="00B31F3A">
      <w:pPr>
        <w:tabs>
          <w:tab w:val="left" w:pos="1440"/>
        </w:tabs>
        <w:ind w:firstLine="709"/>
        <w:jc w:val="right"/>
        <w:rPr>
          <w:lang w:val="en-US"/>
        </w:rPr>
      </w:pPr>
      <w:r w:rsidRPr="009D22EE">
        <w:t>Таблица 1</w:t>
      </w:r>
      <w:r w:rsidR="00C000CC">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512"/>
        <w:gridCol w:w="3749"/>
        <w:gridCol w:w="1238"/>
        <w:gridCol w:w="1572"/>
        <w:gridCol w:w="1579"/>
      </w:tblGrid>
      <w:tr w:rsidR="00B57DC6" w:rsidRPr="009D22EE" w14:paraId="06933BA8" w14:textId="77777777" w:rsidTr="009F528B">
        <w:trPr>
          <w:trHeight w:val="20"/>
        </w:trPr>
        <w:tc>
          <w:tcPr>
            <w:tcW w:w="339" w:type="pct"/>
            <w:shd w:val="clear" w:color="auto" w:fill="auto"/>
          </w:tcPr>
          <w:p w14:paraId="3F3C2561" w14:textId="77777777" w:rsidR="00B31F3A" w:rsidRPr="009D22EE" w:rsidRDefault="00B31F3A" w:rsidP="004C2FA4">
            <w:pPr>
              <w:tabs>
                <w:tab w:val="left" w:pos="1440"/>
              </w:tabs>
              <w:jc w:val="both"/>
              <w:rPr>
                <w:sz w:val="18"/>
                <w:szCs w:val="18"/>
              </w:rPr>
            </w:pPr>
            <w:r w:rsidRPr="009D22EE">
              <w:rPr>
                <w:sz w:val="18"/>
                <w:szCs w:val="18"/>
              </w:rPr>
              <w:t>№</w:t>
            </w:r>
          </w:p>
        </w:tc>
        <w:tc>
          <w:tcPr>
            <w:tcW w:w="787" w:type="pct"/>
            <w:shd w:val="clear" w:color="auto" w:fill="auto"/>
          </w:tcPr>
          <w:p w14:paraId="0172C193" w14:textId="77777777" w:rsidR="00B31F3A" w:rsidRPr="009D22EE" w:rsidRDefault="00B31F3A" w:rsidP="004C2FA4">
            <w:pPr>
              <w:tabs>
                <w:tab w:val="left" w:pos="1440"/>
              </w:tabs>
              <w:jc w:val="both"/>
              <w:rPr>
                <w:sz w:val="18"/>
                <w:szCs w:val="18"/>
                <w:u w:val="single"/>
              </w:rPr>
            </w:pPr>
            <w:r w:rsidRPr="009D22EE">
              <w:rPr>
                <w:sz w:val="18"/>
                <w:szCs w:val="18"/>
              </w:rPr>
              <w:t>Наименование вида разрешенного использования земельного участка</w:t>
            </w:r>
          </w:p>
        </w:tc>
        <w:tc>
          <w:tcPr>
            <w:tcW w:w="2002" w:type="pct"/>
            <w:shd w:val="clear" w:color="auto" w:fill="auto"/>
          </w:tcPr>
          <w:p w14:paraId="2A78D4E2" w14:textId="77777777" w:rsidR="00B31F3A" w:rsidRPr="009D22EE" w:rsidRDefault="00B31F3A" w:rsidP="004C2FA4">
            <w:pPr>
              <w:tabs>
                <w:tab w:val="left" w:pos="1440"/>
              </w:tabs>
              <w:jc w:val="both"/>
              <w:rPr>
                <w:sz w:val="18"/>
                <w:szCs w:val="18"/>
                <w:u w:val="single"/>
              </w:rPr>
            </w:pPr>
            <w:r w:rsidRPr="009D22EE">
              <w:rPr>
                <w:sz w:val="18"/>
                <w:szCs w:val="18"/>
              </w:rPr>
              <w:t>Описание вида разрешенного использования земельного участка</w:t>
            </w:r>
          </w:p>
        </w:tc>
        <w:tc>
          <w:tcPr>
            <w:tcW w:w="437" w:type="pct"/>
            <w:shd w:val="clear" w:color="auto" w:fill="auto"/>
          </w:tcPr>
          <w:p w14:paraId="788BA995" w14:textId="77777777" w:rsidR="00B31F3A" w:rsidRPr="009D22EE" w:rsidRDefault="00B31F3A" w:rsidP="004C2FA4">
            <w:pPr>
              <w:tabs>
                <w:tab w:val="left" w:pos="1440"/>
              </w:tabs>
              <w:rPr>
                <w:sz w:val="18"/>
                <w:szCs w:val="18"/>
                <w:u w:val="single"/>
              </w:rPr>
            </w:pPr>
            <w:r w:rsidRPr="009D22EE">
              <w:rPr>
                <w:sz w:val="18"/>
                <w:szCs w:val="18"/>
              </w:rPr>
              <w:t xml:space="preserve">Код (числовое обозначение) вида </w:t>
            </w:r>
          </w:p>
        </w:tc>
        <w:tc>
          <w:tcPr>
            <w:tcW w:w="854" w:type="pct"/>
            <w:shd w:val="clear" w:color="auto" w:fill="auto"/>
          </w:tcPr>
          <w:p w14:paraId="20F5A969" w14:textId="77777777" w:rsidR="00B31F3A" w:rsidRPr="009D22EE" w:rsidRDefault="00B31F3A" w:rsidP="004C2FA4">
            <w:pPr>
              <w:tabs>
                <w:tab w:val="left" w:pos="1440"/>
              </w:tabs>
              <w:jc w:val="both"/>
              <w:rPr>
                <w:sz w:val="18"/>
                <w:szCs w:val="18"/>
                <w:u w:val="single"/>
              </w:rPr>
            </w:pPr>
            <w:r w:rsidRPr="009D22EE">
              <w:rPr>
                <w:sz w:val="18"/>
                <w:szCs w:val="18"/>
              </w:rPr>
              <w:t>Предельные (минимальные и (или) максимальные) размеры земельных участков, в том числе их площадь:</w:t>
            </w:r>
          </w:p>
        </w:tc>
        <w:tc>
          <w:tcPr>
            <w:tcW w:w="580" w:type="pct"/>
            <w:shd w:val="clear" w:color="auto" w:fill="auto"/>
          </w:tcPr>
          <w:p w14:paraId="0B70EF26" w14:textId="77777777" w:rsidR="00B31F3A" w:rsidRPr="009D22EE" w:rsidRDefault="00B31F3A" w:rsidP="004C2FA4">
            <w:pPr>
              <w:tabs>
                <w:tab w:val="left" w:pos="1440"/>
              </w:tabs>
              <w:jc w:val="both"/>
              <w:rPr>
                <w:sz w:val="18"/>
                <w:szCs w:val="18"/>
                <w:u w:val="single"/>
              </w:rPr>
            </w:pPr>
            <w:r w:rsidRPr="009D22EE">
              <w:rPr>
                <w:sz w:val="18"/>
                <w:szCs w:val="18"/>
              </w:rPr>
              <w:t>Максимальный процент застройки (%)</w:t>
            </w:r>
          </w:p>
        </w:tc>
      </w:tr>
      <w:tr w:rsidR="00B57DC6" w:rsidRPr="009D22EE" w14:paraId="7811827B" w14:textId="77777777" w:rsidTr="009F528B">
        <w:trPr>
          <w:trHeight w:val="295"/>
        </w:trPr>
        <w:tc>
          <w:tcPr>
            <w:tcW w:w="5000" w:type="pct"/>
            <w:gridSpan w:val="6"/>
            <w:shd w:val="clear" w:color="auto" w:fill="auto"/>
          </w:tcPr>
          <w:p w14:paraId="59644E02" w14:textId="77777777" w:rsidR="00B31F3A" w:rsidRPr="009D22EE" w:rsidRDefault="00B31F3A" w:rsidP="004C2FA4">
            <w:pPr>
              <w:tabs>
                <w:tab w:val="left" w:pos="-3261"/>
                <w:tab w:val="left" w:pos="2268"/>
              </w:tabs>
              <w:jc w:val="center"/>
              <w:rPr>
                <w:sz w:val="18"/>
                <w:szCs w:val="18"/>
                <w:u w:val="single"/>
              </w:rPr>
            </w:pPr>
            <w:r w:rsidRPr="009D22EE">
              <w:rPr>
                <w:sz w:val="18"/>
                <w:szCs w:val="18"/>
                <w:u w:val="single"/>
              </w:rPr>
              <w:t>1.Основные виды разрешенного использования</w:t>
            </w:r>
          </w:p>
        </w:tc>
      </w:tr>
      <w:tr w:rsidR="00CF7744" w:rsidRPr="009D22EE" w14:paraId="0F4D1DCD" w14:textId="77777777" w:rsidTr="009F528B">
        <w:trPr>
          <w:trHeight w:val="20"/>
        </w:trPr>
        <w:tc>
          <w:tcPr>
            <w:tcW w:w="339" w:type="pct"/>
            <w:shd w:val="clear" w:color="auto" w:fill="auto"/>
          </w:tcPr>
          <w:p w14:paraId="52C7AE21" w14:textId="77777777"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1.1</w:t>
            </w:r>
          </w:p>
        </w:tc>
        <w:tc>
          <w:tcPr>
            <w:tcW w:w="787" w:type="pct"/>
            <w:shd w:val="clear" w:color="auto" w:fill="auto"/>
          </w:tcPr>
          <w:p w14:paraId="51701528" w14:textId="77777777" w:rsidR="00CF7744" w:rsidRPr="009D22EE" w:rsidRDefault="00CF7744" w:rsidP="00CF7744">
            <w:pPr>
              <w:pStyle w:val="pboth"/>
              <w:spacing w:before="0" w:beforeAutospacing="0" w:after="0" w:afterAutospacing="0"/>
              <w:textAlignment w:val="baseline"/>
              <w:rPr>
                <w:sz w:val="18"/>
                <w:szCs w:val="18"/>
              </w:rPr>
            </w:pPr>
            <w:r w:rsidRPr="009D22EE">
              <w:rPr>
                <w:sz w:val="18"/>
                <w:szCs w:val="18"/>
              </w:rPr>
              <w:t>Природно-познавательный туризм</w:t>
            </w:r>
          </w:p>
        </w:tc>
        <w:tc>
          <w:tcPr>
            <w:tcW w:w="2002" w:type="pct"/>
            <w:shd w:val="clear" w:color="auto" w:fill="auto"/>
          </w:tcPr>
          <w:p w14:paraId="53E89252" w14:textId="77777777" w:rsidR="00CF7744" w:rsidRPr="009D22EE" w:rsidRDefault="00CF7744" w:rsidP="00CF7744">
            <w:pPr>
              <w:pStyle w:val="pboth"/>
              <w:spacing w:before="0" w:beforeAutospacing="0" w:after="0" w:afterAutospacing="0"/>
              <w:jc w:val="both"/>
              <w:textAlignment w:val="baseline"/>
              <w:rPr>
                <w:sz w:val="18"/>
                <w:szCs w:val="18"/>
              </w:rPr>
            </w:pPr>
            <w:bookmarkStart w:id="91" w:name="100169"/>
            <w:bookmarkEnd w:id="91"/>
            <w:r w:rsidRPr="009D22EE">
              <w:rPr>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1C42381F" w14:textId="77777777" w:rsidR="00CF7744" w:rsidRPr="009D22EE" w:rsidRDefault="00CF7744" w:rsidP="00CF7744">
            <w:pPr>
              <w:pStyle w:val="pboth"/>
              <w:spacing w:before="0" w:beforeAutospacing="0" w:after="0" w:afterAutospacing="0"/>
              <w:jc w:val="both"/>
              <w:textAlignment w:val="baseline"/>
              <w:rPr>
                <w:sz w:val="18"/>
                <w:szCs w:val="18"/>
              </w:rPr>
            </w:pPr>
            <w:r w:rsidRPr="009D22EE">
              <w:rPr>
                <w:sz w:val="18"/>
                <w:szCs w:val="18"/>
              </w:rPr>
              <w:t xml:space="preserve">осуществление необходимых природоохранных и </w:t>
            </w:r>
            <w:proofErr w:type="spellStart"/>
            <w:r w:rsidRPr="009D22EE">
              <w:rPr>
                <w:sz w:val="18"/>
                <w:szCs w:val="18"/>
              </w:rPr>
              <w:t>природовосстановительных</w:t>
            </w:r>
            <w:proofErr w:type="spellEnd"/>
            <w:r w:rsidRPr="009D22EE">
              <w:rPr>
                <w:sz w:val="18"/>
                <w:szCs w:val="18"/>
              </w:rPr>
              <w:t xml:space="preserve"> мероприятий</w:t>
            </w:r>
          </w:p>
        </w:tc>
        <w:tc>
          <w:tcPr>
            <w:tcW w:w="437" w:type="pct"/>
            <w:shd w:val="clear" w:color="auto" w:fill="auto"/>
          </w:tcPr>
          <w:p w14:paraId="336FB90E" w14:textId="77777777" w:rsidR="00CF7744" w:rsidRPr="009D22EE" w:rsidRDefault="00CF7744" w:rsidP="00321FAB">
            <w:pPr>
              <w:pStyle w:val="pcenter"/>
              <w:spacing w:before="0" w:beforeAutospacing="0" w:after="0" w:afterAutospacing="0"/>
              <w:jc w:val="center"/>
              <w:textAlignment w:val="baseline"/>
              <w:rPr>
                <w:sz w:val="18"/>
                <w:szCs w:val="18"/>
              </w:rPr>
            </w:pPr>
            <w:bookmarkStart w:id="92" w:name="100170"/>
            <w:bookmarkEnd w:id="92"/>
            <w:r w:rsidRPr="009D22EE">
              <w:rPr>
                <w:sz w:val="18"/>
                <w:szCs w:val="18"/>
              </w:rPr>
              <w:t>5.2</w:t>
            </w:r>
          </w:p>
        </w:tc>
        <w:tc>
          <w:tcPr>
            <w:tcW w:w="854" w:type="pct"/>
            <w:shd w:val="clear" w:color="auto" w:fill="auto"/>
          </w:tcPr>
          <w:p w14:paraId="601B25FA" w14:textId="150FF6D8"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580" w:type="pct"/>
            <w:shd w:val="clear" w:color="auto" w:fill="auto"/>
          </w:tcPr>
          <w:p w14:paraId="0C8CC423" w14:textId="207D7F62"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r>
      <w:tr w:rsidR="00CF7744" w:rsidRPr="009D22EE" w14:paraId="04B1C70B" w14:textId="77777777" w:rsidTr="009F528B">
        <w:trPr>
          <w:trHeight w:val="20"/>
        </w:trPr>
        <w:tc>
          <w:tcPr>
            <w:tcW w:w="339" w:type="pct"/>
            <w:shd w:val="clear" w:color="auto" w:fill="auto"/>
          </w:tcPr>
          <w:p w14:paraId="1C7D05F6" w14:textId="77777777"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1.2</w:t>
            </w:r>
          </w:p>
        </w:tc>
        <w:tc>
          <w:tcPr>
            <w:tcW w:w="787" w:type="pct"/>
            <w:shd w:val="clear" w:color="auto" w:fill="auto"/>
          </w:tcPr>
          <w:p w14:paraId="035A6299" w14:textId="77777777" w:rsidR="00CF7744" w:rsidRPr="009D22EE" w:rsidRDefault="00CF7744" w:rsidP="00CF7744">
            <w:pPr>
              <w:pStyle w:val="pboth"/>
              <w:spacing w:before="0" w:beforeAutospacing="0" w:after="0" w:afterAutospacing="0"/>
              <w:textAlignment w:val="baseline"/>
              <w:rPr>
                <w:sz w:val="18"/>
                <w:szCs w:val="18"/>
              </w:rPr>
            </w:pPr>
            <w:r w:rsidRPr="009D22EE">
              <w:rPr>
                <w:sz w:val="18"/>
                <w:szCs w:val="18"/>
              </w:rPr>
              <w:t>Охрана природных территорий</w:t>
            </w:r>
          </w:p>
        </w:tc>
        <w:tc>
          <w:tcPr>
            <w:tcW w:w="2002" w:type="pct"/>
            <w:shd w:val="clear" w:color="auto" w:fill="auto"/>
          </w:tcPr>
          <w:p w14:paraId="3D852BD9" w14:textId="77777777" w:rsidR="00CF7744" w:rsidRPr="009D22EE" w:rsidRDefault="00CF7744" w:rsidP="00CF7744">
            <w:pPr>
              <w:pStyle w:val="pboth"/>
              <w:spacing w:before="0" w:beforeAutospacing="0" w:after="0" w:afterAutospacing="0"/>
              <w:jc w:val="both"/>
              <w:textAlignment w:val="baseline"/>
              <w:rPr>
                <w:sz w:val="18"/>
                <w:szCs w:val="18"/>
              </w:rPr>
            </w:pPr>
            <w:bookmarkStart w:id="93" w:name="100250"/>
            <w:bookmarkEnd w:id="93"/>
            <w:r w:rsidRPr="009D22EE">
              <w:rPr>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37" w:type="pct"/>
            <w:shd w:val="clear" w:color="auto" w:fill="auto"/>
          </w:tcPr>
          <w:p w14:paraId="38EFFA60" w14:textId="77777777" w:rsidR="00CF7744" w:rsidRPr="009D22EE" w:rsidRDefault="00CF7744" w:rsidP="00321FAB">
            <w:pPr>
              <w:pStyle w:val="pcenter"/>
              <w:spacing w:before="0" w:beforeAutospacing="0" w:after="0" w:afterAutospacing="0"/>
              <w:jc w:val="center"/>
              <w:textAlignment w:val="baseline"/>
              <w:rPr>
                <w:sz w:val="18"/>
                <w:szCs w:val="18"/>
              </w:rPr>
            </w:pPr>
            <w:bookmarkStart w:id="94" w:name="100251"/>
            <w:bookmarkEnd w:id="94"/>
            <w:r w:rsidRPr="009D22EE">
              <w:rPr>
                <w:sz w:val="18"/>
                <w:szCs w:val="18"/>
              </w:rPr>
              <w:t>9.1</w:t>
            </w:r>
          </w:p>
        </w:tc>
        <w:tc>
          <w:tcPr>
            <w:tcW w:w="854" w:type="pct"/>
            <w:shd w:val="clear" w:color="auto" w:fill="auto"/>
          </w:tcPr>
          <w:p w14:paraId="696506D8" w14:textId="5A7DE683"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580" w:type="pct"/>
            <w:shd w:val="clear" w:color="auto" w:fill="auto"/>
          </w:tcPr>
          <w:p w14:paraId="63C481BB" w14:textId="2B010A7B"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r>
      <w:tr w:rsidR="00CF7744" w:rsidRPr="009D22EE" w14:paraId="4BBC0835" w14:textId="77777777" w:rsidTr="009F528B">
        <w:trPr>
          <w:trHeight w:val="20"/>
        </w:trPr>
        <w:tc>
          <w:tcPr>
            <w:tcW w:w="339" w:type="pct"/>
            <w:shd w:val="clear" w:color="auto" w:fill="auto"/>
          </w:tcPr>
          <w:p w14:paraId="332D97E3" w14:textId="77777777"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1.3</w:t>
            </w:r>
          </w:p>
        </w:tc>
        <w:tc>
          <w:tcPr>
            <w:tcW w:w="787" w:type="pct"/>
            <w:shd w:val="clear" w:color="auto" w:fill="auto"/>
          </w:tcPr>
          <w:p w14:paraId="77289D5A" w14:textId="77777777" w:rsidR="00CF7744" w:rsidRPr="009D22EE" w:rsidRDefault="00CF7744" w:rsidP="00CF7744">
            <w:pPr>
              <w:pStyle w:val="pboth"/>
              <w:spacing w:before="0" w:beforeAutospacing="0" w:after="0" w:afterAutospacing="0"/>
              <w:textAlignment w:val="baseline"/>
              <w:rPr>
                <w:sz w:val="18"/>
                <w:szCs w:val="18"/>
              </w:rPr>
            </w:pPr>
            <w:r w:rsidRPr="009D22EE">
              <w:rPr>
                <w:sz w:val="18"/>
                <w:szCs w:val="18"/>
              </w:rPr>
              <w:t>Историко-культурная деятельность</w:t>
            </w:r>
          </w:p>
        </w:tc>
        <w:tc>
          <w:tcPr>
            <w:tcW w:w="2002" w:type="pct"/>
            <w:shd w:val="clear" w:color="auto" w:fill="auto"/>
          </w:tcPr>
          <w:p w14:paraId="6C29873E" w14:textId="77777777" w:rsidR="00CF7744" w:rsidRPr="009D22EE" w:rsidRDefault="00CF7744" w:rsidP="00CF7744">
            <w:pPr>
              <w:pStyle w:val="pboth"/>
              <w:spacing w:before="0" w:beforeAutospacing="0" w:after="0" w:afterAutospacing="0"/>
              <w:jc w:val="both"/>
              <w:textAlignment w:val="baseline"/>
              <w:rPr>
                <w:sz w:val="18"/>
                <w:szCs w:val="18"/>
              </w:rPr>
            </w:pPr>
            <w:bookmarkStart w:id="95" w:name="100256"/>
            <w:bookmarkStart w:id="96" w:name="000314"/>
            <w:bookmarkEnd w:id="95"/>
            <w:bookmarkEnd w:id="96"/>
            <w:r w:rsidRPr="009D22EE">
              <w:rPr>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37" w:type="pct"/>
            <w:shd w:val="clear" w:color="auto" w:fill="auto"/>
          </w:tcPr>
          <w:p w14:paraId="103657FA" w14:textId="77777777" w:rsidR="00CF7744" w:rsidRPr="009D22EE" w:rsidRDefault="00CF7744" w:rsidP="00321FAB">
            <w:pPr>
              <w:pStyle w:val="pcenter"/>
              <w:spacing w:before="0" w:beforeAutospacing="0" w:after="0" w:afterAutospacing="0"/>
              <w:jc w:val="center"/>
              <w:textAlignment w:val="baseline"/>
              <w:rPr>
                <w:sz w:val="18"/>
                <w:szCs w:val="18"/>
              </w:rPr>
            </w:pPr>
            <w:bookmarkStart w:id="97" w:name="100257"/>
            <w:bookmarkEnd w:id="97"/>
            <w:r w:rsidRPr="009D22EE">
              <w:rPr>
                <w:sz w:val="18"/>
                <w:szCs w:val="18"/>
              </w:rPr>
              <w:t>9.3</w:t>
            </w:r>
          </w:p>
        </w:tc>
        <w:tc>
          <w:tcPr>
            <w:tcW w:w="854" w:type="pct"/>
            <w:shd w:val="clear" w:color="auto" w:fill="auto"/>
          </w:tcPr>
          <w:p w14:paraId="0FD9CE71" w14:textId="3C9A2088"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580" w:type="pct"/>
            <w:shd w:val="clear" w:color="auto" w:fill="auto"/>
          </w:tcPr>
          <w:p w14:paraId="31D17681" w14:textId="7FDED626"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r>
      <w:tr w:rsidR="00B57DC6" w:rsidRPr="009D22EE" w14:paraId="3AD7A5A1" w14:textId="77777777" w:rsidTr="009F528B">
        <w:trPr>
          <w:trHeight w:val="20"/>
        </w:trPr>
        <w:tc>
          <w:tcPr>
            <w:tcW w:w="339" w:type="pct"/>
            <w:shd w:val="clear" w:color="auto" w:fill="auto"/>
          </w:tcPr>
          <w:p w14:paraId="0793AED3" w14:textId="77777777" w:rsidR="00B31F3A" w:rsidRPr="009D22EE" w:rsidRDefault="00B31F3A" w:rsidP="004C2FA4">
            <w:pPr>
              <w:pStyle w:val="ConsPlusNormal"/>
              <w:ind w:firstLine="0"/>
              <w:jc w:val="both"/>
              <w:rPr>
                <w:rFonts w:ascii="Times New Roman" w:hAnsi="Times New Roman" w:cs="Times New Roman"/>
                <w:sz w:val="18"/>
                <w:szCs w:val="18"/>
              </w:rPr>
            </w:pPr>
            <w:r w:rsidRPr="009D22EE">
              <w:rPr>
                <w:rFonts w:ascii="Times New Roman" w:hAnsi="Times New Roman" w:cs="Times New Roman"/>
                <w:sz w:val="18"/>
                <w:szCs w:val="18"/>
              </w:rPr>
              <w:t>1.4</w:t>
            </w:r>
          </w:p>
        </w:tc>
        <w:tc>
          <w:tcPr>
            <w:tcW w:w="787" w:type="pct"/>
            <w:shd w:val="clear" w:color="auto" w:fill="auto"/>
          </w:tcPr>
          <w:p w14:paraId="47A698C3" w14:textId="77777777" w:rsidR="00B31F3A" w:rsidRPr="009D22EE" w:rsidRDefault="00B31F3A" w:rsidP="004C2FA4">
            <w:pPr>
              <w:adjustRightInd w:val="0"/>
              <w:rPr>
                <w:rFonts w:eastAsia="Calibri"/>
                <w:sz w:val="18"/>
                <w:szCs w:val="18"/>
              </w:rPr>
            </w:pPr>
            <w:r w:rsidRPr="009D22EE">
              <w:rPr>
                <w:rFonts w:eastAsia="Calibri"/>
                <w:sz w:val="18"/>
                <w:szCs w:val="18"/>
              </w:rPr>
              <w:t>Благоустройство территории</w:t>
            </w:r>
          </w:p>
          <w:p w14:paraId="5D3F4EF3" w14:textId="77777777" w:rsidR="00B31F3A" w:rsidRPr="009D22EE" w:rsidRDefault="00B31F3A" w:rsidP="004C2FA4">
            <w:pPr>
              <w:pStyle w:val="aa"/>
              <w:jc w:val="left"/>
              <w:rPr>
                <w:rFonts w:ascii="Times New Roman" w:hAnsi="Times New Roman" w:cs="Times New Roman"/>
                <w:sz w:val="18"/>
                <w:szCs w:val="18"/>
              </w:rPr>
            </w:pPr>
          </w:p>
        </w:tc>
        <w:tc>
          <w:tcPr>
            <w:tcW w:w="2002" w:type="pct"/>
            <w:shd w:val="clear" w:color="auto" w:fill="auto"/>
          </w:tcPr>
          <w:p w14:paraId="60C49F82" w14:textId="77777777" w:rsidR="00B31F3A" w:rsidRPr="009D22EE" w:rsidRDefault="00B31F3A" w:rsidP="004C2FA4">
            <w:pPr>
              <w:adjustRightInd w:val="0"/>
              <w:jc w:val="both"/>
              <w:rPr>
                <w:rFonts w:eastAsia="Calibri"/>
                <w:sz w:val="18"/>
                <w:szCs w:val="18"/>
              </w:rPr>
            </w:pPr>
            <w:r w:rsidRPr="009D22EE">
              <w:rPr>
                <w:rFonts w:eastAsia="Calibri"/>
                <w:sz w:val="18"/>
                <w:szCs w:val="18"/>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9D22EE">
              <w:rPr>
                <w:rFonts w:eastAsia="Calibri"/>
                <w:sz w:val="18"/>
                <w:szCs w:val="18"/>
              </w:rPr>
              <w:lastRenderedPageBreak/>
              <w:t>благоустройства территории, общественных туалетов</w:t>
            </w:r>
          </w:p>
        </w:tc>
        <w:tc>
          <w:tcPr>
            <w:tcW w:w="437" w:type="pct"/>
            <w:shd w:val="clear" w:color="auto" w:fill="auto"/>
          </w:tcPr>
          <w:p w14:paraId="72283942" w14:textId="0F60B9AB" w:rsidR="00B31F3A" w:rsidRPr="009D22EE" w:rsidRDefault="00B31F3A" w:rsidP="00321FAB">
            <w:pPr>
              <w:pStyle w:val="aa"/>
              <w:jc w:val="center"/>
              <w:rPr>
                <w:rFonts w:ascii="Times New Roman" w:hAnsi="Times New Roman" w:cs="Times New Roman"/>
                <w:sz w:val="18"/>
                <w:szCs w:val="18"/>
              </w:rPr>
            </w:pPr>
            <w:r w:rsidRPr="009D22EE">
              <w:rPr>
                <w:rFonts w:ascii="Times New Roman" w:hAnsi="Times New Roman" w:cs="Times New Roman"/>
                <w:sz w:val="18"/>
                <w:szCs w:val="18"/>
              </w:rPr>
              <w:lastRenderedPageBreak/>
              <w:t>12.0</w:t>
            </w:r>
            <w:r w:rsidR="00321FAB" w:rsidRPr="009D22EE">
              <w:rPr>
                <w:rFonts w:ascii="Times New Roman" w:hAnsi="Times New Roman" w:cs="Times New Roman"/>
                <w:sz w:val="18"/>
                <w:szCs w:val="18"/>
                <w:lang w:val="en-US"/>
              </w:rPr>
              <w:t>.</w:t>
            </w:r>
            <w:r w:rsidRPr="009D22EE">
              <w:rPr>
                <w:rFonts w:ascii="Times New Roman" w:hAnsi="Times New Roman" w:cs="Times New Roman"/>
                <w:sz w:val="18"/>
                <w:szCs w:val="18"/>
              </w:rPr>
              <w:t>2</w:t>
            </w:r>
          </w:p>
        </w:tc>
        <w:tc>
          <w:tcPr>
            <w:tcW w:w="854" w:type="pct"/>
            <w:shd w:val="clear" w:color="auto" w:fill="auto"/>
          </w:tcPr>
          <w:p w14:paraId="0C297C8F"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580" w:type="pct"/>
            <w:shd w:val="clear" w:color="auto" w:fill="auto"/>
          </w:tcPr>
          <w:p w14:paraId="2E9C3CDD" w14:textId="38AF44D2" w:rsidR="00B31F3A" w:rsidRPr="009D22EE" w:rsidRDefault="00B31F3A"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w:t>
            </w:r>
            <w:r w:rsidR="00CF7744" w:rsidRPr="009D22EE">
              <w:rPr>
                <w:rFonts w:ascii="Times New Roman" w:hAnsi="Times New Roman" w:cs="Times New Roman"/>
                <w:sz w:val="18"/>
                <w:szCs w:val="18"/>
              </w:rPr>
              <w:t>е</w:t>
            </w:r>
            <w:r w:rsidRPr="009D22EE">
              <w:rPr>
                <w:rFonts w:ascii="Times New Roman" w:hAnsi="Times New Roman" w:cs="Times New Roman"/>
                <w:sz w:val="18"/>
                <w:szCs w:val="18"/>
              </w:rPr>
              <w:t>тся</w:t>
            </w:r>
          </w:p>
        </w:tc>
      </w:tr>
      <w:tr w:rsidR="00B57DC6" w:rsidRPr="009D22EE" w14:paraId="75A98DD9" w14:textId="77777777" w:rsidTr="009F528B">
        <w:trPr>
          <w:trHeight w:val="20"/>
        </w:trPr>
        <w:tc>
          <w:tcPr>
            <w:tcW w:w="5000" w:type="pct"/>
            <w:gridSpan w:val="6"/>
            <w:shd w:val="clear" w:color="auto" w:fill="auto"/>
          </w:tcPr>
          <w:p w14:paraId="58165929" w14:textId="77777777" w:rsidR="00B31F3A" w:rsidRPr="009D22EE" w:rsidRDefault="00B31F3A" w:rsidP="00442E2B">
            <w:pPr>
              <w:jc w:val="center"/>
              <w:rPr>
                <w:sz w:val="18"/>
                <w:szCs w:val="18"/>
                <w:u w:val="single"/>
              </w:rPr>
            </w:pPr>
            <w:r w:rsidRPr="009D22EE">
              <w:rPr>
                <w:sz w:val="18"/>
                <w:szCs w:val="18"/>
                <w:u w:val="single"/>
              </w:rPr>
              <w:t>2.Условно разрешенные виды использования</w:t>
            </w:r>
          </w:p>
          <w:p w14:paraId="76F6D07F" w14:textId="658C72A0" w:rsidR="00442E2B" w:rsidRPr="009D22EE" w:rsidRDefault="00442E2B" w:rsidP="00442E2B">
            <w:pPr>
              <w:jc w:val="center"/>
              <w:rPr>
                <w:sz w:val="18"/>
                <w:szCs w:val="18"/>
              </w:rPr>
            </w:pPr>
          </w:p>
        </w:tc>
      </w:tr>
      <w:tr w:rsidR="00B57DC6" w:rsidRPr="009D22EE" w14:paraId="2EDD97DA" w14:textId="77777777" w:rsidTr="009F528B">
        <w:trPr>
          <w:trHeight w:val="20"/>
        </w:trPr>
        <w:tc>
          <w:tcPr>
            <w:tcW w:w="339" w:type="pct"/>
            <w:shd w:val="clear" w:color="auto" w:fill="auto"/>
          </w:tcPr>
          <w:p w14:paraId="04B3A576"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2.1</w:t>
            </w:r>
          </w:p>
        </w:tc>
        <w:tc>
          <w:tcPr>
            <w:tcW w:w="787" w:type="pct"/>
            <w:shd w:val="clear" w:color="auto" w:fill="auto"/>
          </w:tcPr>
          <w:p w14:paraId="7ADF5B6F"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Площадки для занятий спортом</w:t>
            </w:r>
          </w:p>
        </w:tc>
        <w:tc>
          <w:tcPr>
            <w:tcW w:w="2002" w:type="pct"/>
            <w:shd w:val="clear" w:color="auto" w:fill="auto"/>
          </w:tcPr>
          <w:p w14:paraId="65C39AAC" w14:textId="77777777" w:rsidR="00B31F3A" w:rsidRPr="009D22EE" w:rsidRDefault="00B31F3A" w:rsidP="004C2FA4">
            <w:pPr>
              <w:pStyle w:val="pboth"/>
              <w:spacing w:before="0" w:beforeAutospacing="0" w:after="0" w:afterAutospacing="0"/>
              <w:jc w:val="both"/>
              <w:textAlignment w:val="baseline"/>
              <w:rPr>
                <w:sz w:val="18"/>
                <w:szCs w:val="18"/>
              </w:rPr>
            </w:pPr>
            <w:r w:rsidRPr="009D22EE">
              <w:rPr>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37" w:type="pct"/>
            <w:shd w:val="clear" w:color="auto" w:fill="auto"/>
          </w:tcPr>
          <w:p w14:paraId="1C11A150" w14:textId="77777777" w:rsidR="00B31F3A" w:rsidRPr="009D22EE" w:rsidRDefault="00B31F3A" w:rsidP="00321FAB">
            <w:pPr>
              <w:pStyle w:val="pcenter"/>
              <w:spacing w:before="0" w:beforeAutospacing="0" w:after="0" w:afterAutospacing="0"/>
              <w:jc w:val="center"/>
              <w:textAlignment w:val="baseline"/>
              <w:rPr>
                <w:sz w:val="18"/>
                <w:szCs w:val="18"/>
              </w:rPr>
            </w:pPr>
            <w:r w:rsidRPr="009D22EE">
              <w:rPr>
                <w:sz w:val="18"/>
                <w:szCs w:val="18"/>
              </w:rPr>
              <w:t>5.1.3</w:t>
            </w:r>
          </w:p>
        </w:tc>
        <w:tc>
          <w:tcPr>
            <w:tcW w:w="854" w:type="pct"/>
            <w:shd w:val="clear" w:color="auto" w:fill="auto"/>
          </w:tcPr>
          <w:p w14:paraId="6B6631F5" w14:textId="77777777" w:rsidR="00B31F3A" w:rsidRPr="009D22EE" w:rsidRDefault="00B31F3A" w:rsidP="004C2FA4">
            <w:pPr>
              <w:pStyle w:val="ConsPlusNormal"/>
              <w:ind w:firstLine="0"/>
              <w:rPr>
                <w:rFonts w:ascii="Times New Roman" w:hAnsi="Times New Roman" w:cs="Times New Roman"/>
                <w:sz w:val="16"/>
                <w:szCs w:val="16"/>
              </w:rPr>
            </w:pPr>
          </w:p>
        </w:tc>
        <w:tc>
          <w:tcPr>
            <w:tcW w:w="580" w:type="pct"/>
            <w:shd w:val="clear" w:color="auto" w:fill="auto"/>
          </w:tcPr>
          <w:p w14:paraId="4A97712D" w14:textId="77777777" w:rsidR="00B31F3A" w:rsidRPr="009D22EE" w:rsidRDefault="00B31F3A" w:rsidP="004C2FA4">
            <w:pPr>
              <w:pStyle w:val="ConsPlusNormal"/>
              <w:ind w:firstLine="0"/>
              <w:jc w:val="center"/>
              <w:rPr>
                <w:rFonts w:ascii="Times New Roman" w:hAnsi="Times New Roman" w:cs="Times New Roman"/>
                <w:sz w:val="16"/>
                <w:szCs w:val="16"/>
              </w:rPr>
            </w:pPr>
          </w:p>
        </w:tc>
      </w:tr>
      <w:tr w:rsidR="00B57DC6" w:rsidRPr="009D22EE" w14:paraId="68A8507D" w14:textId="77777777" w:rsidTr="009F528B">
        <w:trPr>
          <w:trHeight w:val="20"/>
        </w:trPr>
        <w:tc>
          <w:tcPr>
            <w:tcW w:w="339" w:type="pct"/>
            <w:shd w:val="clear" w:color="auto" w:fill="auto"/>
          </w:tcPr>
          <w:p w14:paraId="06174B22" w14:textId="77777777" w:rsidR="00B31F3A" w:rsidRPr="009D22EE" w:rsidRDefault="00B31F3A" w:rsidP="004C2FA4">
            <w:pPr>
              <w:pStyle w:val="ConsPlusNormal"/>
              <w:ind w:firstLine="0"/>
              <w:jc w:val="both"/>
              <w:rPr>
                <w:rFonts w:ascii="Times New Roman" w:hAnsi="Times New Roman" w:cs="Times New Roman"/>
                <w:sz w:val="18"/>
                <w:szCs w:val="18"/>
              </w:rPr>
            </w:pPr>
            <w:r w:rsidRPr="009D22EE">
              <w:rPr>
                <w:rFonts w:ascii="Times New Roman" w:hAnsi="Times New Roman" w:cs="Times New Roman"/>
                <w:sz w:val="18"/>
                <w:szCs w:val="18"/>
              </w:rPr>
              <w:t>2.2</w:t>
            </w:r>
          </w:p>
        </w:tc>
        <w:tc>
          <w:tcPr>
            <w:tcW w:w="787" w:type="pct"/>
            <w:shd w:val="clear" w:color="auto" w:fill="auto"/>
          </w:tcPr>
          <w:p w14:paraId="46AA0F06" w14:textId="77777777" w:rsidR="00B31F3A" w:rsidRPr="009D22EE" w:rsidRDefault="00B31F3A" w:rsidP="004C2FA4">
            <w:pPr>
              <w:adjustRightInd w:val="0"/>
              <w:jc w:val="both"/>
              <w:rPr>
                <w:rFonts w:eastAsia="Calibri"/>
                <w:sz w:val="18"/>
                <w:szCs w:val="18"/>
              </w:rPr>
            </w:pPr>
            <w:r w:rsidRPr="009D22EE">
              <w:rPr>
                <w:rFonts w:eastAsia="Calibri"/>
                <w:sz w:val="18"/>
                <w:szCs w:val="18"/>
              </w:rPr>
              <w:t>Улично-дорожная сеть</w:t>
            </w:r>
          </w:p>
          <w:p w14:paraId="050F3173" w14:textId="77777777" w:rsidR="00B31F3A" w:rsidRPr="009D22EE" w:rsidRDefault="00B31F3A" w:rsidP="004C2FA4">
            <w:pPr>
              <w:pStyle w:val="aa"/>
              <w:rPr>
                <w:rFonts w:ascii="Times New Roman" w:hAnsi="Times New Roman" w:cs="Times New Roman"/>
                <w:sz w:val="18"/>
                <w:szCs w:val="18"/>
              </w:rPr>
            </w:pPr>
          </w:p>
        </w:tc>
        <w:tc>
          <w:tcPr>
            <w:tcW w:w="2002" w:type="pct"/>
            <w:shd w:val="clear" w:color="auto" w:fill="auto"/>
          </w:tcPr>
          <w:p w14:paraId="32E8BB35" w14:textId="77777777" w:rsidR="00B31F3A" w:rsidRPr="009D22EE" w:rsidRDefault="00B31F3A" w:rsidP="004C2FA4">
            <w:pPr>
              <w:adjustRightInd w:val="0"/>
              <w:jc w:val="both"/>
              <w:rPr>
                <w:rFonts w:eastAsia="Calibri"/>
                <w:sz w:val="18"/>
                <w:szCs w:val="18"/>
              </w:rPr>
            </w:pPr>
            <w:r w:rsidRPr="009D22EE">
              <w:rPr>
                <w:rFonts w:eastAsia="Calibri"/>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D22EE">
              <w:rPr>
                <w:rFonts w:eastAsia="Calibri"/>
                <w:sz w:val="18"/>
                <w:szCs w:val="18"/>
              </w:rPr>
              <w:t>велотранспортной</w:t>
            </w:r>
            <w:proofErr w:type="spellEnd"/>
            <w:r w:rsidRPr="009D22EE">
              <w:rPr>
                <w:rFonts w:eastAsia="Calibri"/>
                <w:sz w:val="18"/>
                <w:szCs w:val="18"/>
              </w:rPr>
              <w:t xml:space="preserve"> и инженерной инфраструктуры;</w:t>
            </w:r>
          </w:p>
          <w:p w14:paraId="25629D19" w14:textId="77777777" w:rsidR="00B31F3A" w:rsidRPr="009D22EE" w:rsidRDefault="00B31F3A" w:rsidP="004C2FA4">
            <w:pPr>
              <w:adjustRightInd w:val="0"/>
              <w:jc w:val="both"/>
              <w:rPr>
                <w:rFonts w:eastAsia="Calibri"/>
                <w:sz w:val="18"/>
                <w:szCs w:val="18"/>
              </w:rPr>
            </w:pPr>
            <w:r w:rsidRPr="009D22EE">
              <w:rPr>
                <w:rFonts w:eastAsia="Calibri"/>
                <w:sz w:val="18"/>
                <w:szCs w:val="1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32" w:history="1">
              <w:r w:rsidRPr="009D22EE">
                <w:rPr>
                  <w:rFonts w:eastAsia="Calibri"/>
                  <w:sz w:val="18"/>
                  <w:szCs w:val="18"/>
                </w:rPr>
                <w:t>кодами 2.7.1</w:t>
              </w:r>
            </w:hyperlink>
            <w:r w:rsidRPr="009D22EE">
              <w:rPr>
                <w:rFonts w:eastAsia="Calibri"/>
                <w:sz w:val="18"/>
                <w:szCs w:val="18"/>
              </w:rPr>
              <w:t xml:space="preserve">, </w:t>
            </w:r>
            <w:hyperlink r:id="rId33" w:history="1">
              <w:r w:rsidRPr="009D22EE">
                <w:rPr>
                  <w:rFonts w:eastAsia="Calibri"/>
                  <w:sz w:val="18"/>
                  <w:szCs w:val="18"/>
                </w:rPr>
                <w:t>4.9</w:t>
              </w:r>
            </w:hyperlink>
            <w:r w:rsidRPr="009D22EE">
              <w:rPr>
                <w:rFonts w:eastAsia="Calibri"/>
                <w:sz w:val="18"/>
                <w:szCs w:val="18"/>
              </w:rPr>
              <w:t xml:space="preserve">, </w:t>
            </w:r>
            <w:hyperlink r:id="rId34" w:history="1">
              <w:r w:rsidRPr="009D22EE">
                <w:rPr>
                  <w:rFonts w:eastAsia="Calibri"/>
                  <w:sz w:val="18"/>
                  <w:szCs w:val="18"/>
                </w:rPr>
                <w:t>7.2.3</w:t>
              </w:r>
            </w:hyperlink>
            <w:r w:rsidRPr="009D22EE">
              <w:rPr>
                <w:rFonts w:eastAsia="Calibri"/>
                <w:sz w:val="18"/>
                <w:szCs w:val="18"/>
              </w:rPr>
              <w:t>, а также некапитальных сооружений, предназначенных для охраны транспортных средств</w:t>
            </w:r>
          </w:p>
        </w:tc>
        <w:tc>
          <w:tcPr>
            <w:tcW w:w="437" w:type="pct"/>
            <w:shd w:val="clear" w:color="auto" w:fill="auto"/>
          </w:tcPr>
          <w:p w14:paraId="53318E70" w14:textId="0CBF7DE3" w:rsidR="00B31F3A" w:rsidRPr="009D22EE" w:rsidRDefault="00B31F3A" w:rsidP="004C2FA4">
            <w:pPr>
              <w:pStyle w:val="aa"/>
              <w:jc w:val="center"/>
              <w:rPr>
                <w:sz w:val="18"/>
                <w:szCs w:val="18"/>
              </w:rPr>
            </w:pPr>
            <w:r w:rsidRPr="009D22EE">
              <w:rPr>
                <w:sz w:val="18"/>
                <w:szCs w:val="18"/>
              </w:rPr>
              <w:t>12.0</w:t>
            </w:r>
            <w:r w:rsidR="00321FAB" w:rsidRPr="009D22EE">
              <w:rPr>
                <w:sz w:val="18"/>
                <w:szCs w:val="18"/>
                <w:lang w:val="en-US"/>
              </w:rPr>
              <w:t>.</w:t>
            </w:r>
            <w:r w:rsidRPr="009D22EE">
              <w:rPr>
                <w:sz w:val="18"/>
                <w:szCs w:val="18"/>
              </w:rPr>
              <w:t>1</w:t>
            </w:r>
          </w:p>
        </w:tc>
        <w:tc>
          <w:tcPr>
            <w:tcW w:w="854" w:type="pct"/>
            <w:shd w:val="clear" w:color="auto" w:fill="auto"/>
          </w:tcPr>
          <w:p w14:paraId="2F324E08"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580" w:type="pct"/>
            <w:shd w:val="clear" w:color="auto" w:fill="auto"/>
          </w:tcPr>
          <w:p w14:paraId="37E85F99" w14:textId="77777777" w:rsidR="00B31F3A" w:rsidRPr="009D22EE" w:rsidRDefault="00B31F3A" w:rsidP="00CF7744">
            <w:pPr>
              <w:pStyle w:val="ConsPlusNormal"/>
              <w:ind w:firstLine="0"/>
              <w:jc w:val="both"/>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r>
      <w:tr w:rsidR="00B57DC6" w:rsidRPr="009D22EE" w14:paraId="20AB530A" w14:textId="77777777" w:rsidTr="009F528B">
        <w:trPr>
          <w:trHeight w:val="20"/>
        </w:trPr>
        <w:tc>
          <w:tcPr>
            <w:tcW w:w="339" w:type="pct"/>
            <w:shd w:val="clear" w:color="auto" w:fill="auto"/>
          </w:tcPr>
          <w:p w14:paraId="1C24B86F" w14:textId="760D678E" w:rsidR="00B31F3A" w:rsidRPr="009D22EE" w:rsidRDefault="00321FAB" w:rsidP="004C2FA4">
            <w:pPr>
              <w:pStyle w:val="TableParagraph"/>
              <w:spacing w:line="202" w:lineRule="exact"/>
              <w:ind w:left="107"/>
              <w:rPr>
                <w:rFonts w:eastAsia="Calibri"/>
                <w:sz w:val="18"/>
                <w:szCs w:val="18"/>
                <w:lang w:val="en-US"/>
              </w:rPr>
            </w:pPr>
            <w:r w:rsidRPr="009D22EE">
              <w:rPr>
                <w:rFonts w:eastAsia="Calibri"/>
                <w:sz w:val="18"/>
                <w:szCs w:val="18"/>
                <w:lang w:val="en-US"/>
              </w:rPr>
              <w:t>2.3</w:t>
            </w:r>
          </w:p>
        </w:tc>
        <w:tc>
          <w:tcPr>
            <w:tcW w:w="787" w:type="pct"/>
            <w:shd w:val="clear" w:color="auto" w:fill="auto"/>
          </w:tcPr>
          <w:p w14:paraId="47C438D0"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Предоставление коммунальных услуг</w:t>
            </w:r>
          </w:p>
        </w:tc>
        <w:tc>
          <w:tcPr>
            <w:tcW w:w="2002" w:type="pct"/>
            <w:shd w:val="clear" w:color="auto" w:fill="auto"/>
            <w:vAlign w:val="bottom"/>
          </w:tcPr>
          <w:p w14:paraId="4DC47022" w14:textId="77777777" w:rsidR="00B31F3A" w:rsidRPr="009D22EE" w:rsidRDefault="00B31F3A" w:rsidP="004C2FA4">
            <w:pPr>
              <w:pStyle w:val="pboth"/>
              <w:spacing w:before="0" w:beforeAutospacing="0" w:after="0" w:afterAutospacing="0"/>
              <w:jc w:val="both"/>
              <w:textAlignment w:val="baseline"/>
              <w:rPr>
                <w:sz w:val="18"/>
                <w:szCs w:val="18"/>
              </w:rPr>
            </w:pPr>
            <w:r w:rsidRPr="009D22EE">
              <w:rPr>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37" w:type="pct"/>
            <w:shd w:val="clear" w:color="auto" w:fill="auto"/>
            <w:vAlign w:val="center"/>
          </w:tcPr>
          <w:p w14:paraId="040EA9C3" w14:textId="77777777" w:rsidR="00B31F3A" w:rsidRPr="009D22EE" w:rsidRDefault="00B31F3A" w:rsidP="004C2FA4">
            <w:pPr>
              <w:pStyle w:val="pcenter"/>
              <w:spacing w:before="0" w:beforeAutospacing="0" w:after="0" w:afterAutospacing="0"/>
              <w:jc w:val="center"/>
              <w:textAlignment w:val="baseline"/>
              <w:rPr>
                <w:sz w:val="18"/>
                <w:szCs w:val="18"/>
              </w:rPr>
            </w:pPr>
            <w:r w:rsidRPr="009D22EE">
              <w:rPr>
                <w:sz w:val="18"/>
                <w:szCs w:val="18"/>
              </w:rPr>
              <w:t>3.1.1</w:t>
            </w:r>
          </w:p>
        </w:tc>
        <w:tc>
          <w:tcPr>
            <w:tcW w:w="854" w:type="pct"/>
            <w:shd w:val="clear" w:color="auto" w:fill="auto"/>
          </w:tcPr>
          <w:p w14:paraId="41935669" w14:textId="77777777" w:rsidR="00B31F3A" w:rsidRPr="009D22EE" w:rsidRDefault="00B31F3A" w:rsidP="009F528B">
            <w:pPr>
              <w:pStyle w:val="TableParagraph"/>
              <w:spacing w:line="202" w:lineRule="exact"/>
              <w:ind w:left="0" w:right="94"/>
              <w:rPr>
                <w:rFonts w:eastAsia="Calibri"/>
                <w:sz w:val="18"/>
                <w:szCs w:val="18"/>
              </w:rPr>
            </w:pPr>
            <w:r w:rsidRPr="009D22EE">
              <w:rPr>
                <w:rFonts w:eastAsia="Calibri"/>
                <w:sz w:val="18"/>
                <w:szCs w:val="18"/>
              </w:rPr>
              <w:t>не устанавливается</w:t>
            </w:r>
          </w:p>
        </w:tc>
        <w:tc>
          <w:tcPr>
            <w:tcW w:w="580" w:type="pct"/>
            <w:shd w:val="clear" w:color="auto" w:fill="auto"/>
          </w:tcPr>
          <w:p w14:paraId="4C66D94E" w14:textId="61CED407" w:rsidR="00B31F3A" w:rsidRPr="009D22EE" w:rsidRDefault="00CF7744" w:rsidP="00CF7744">
            <w:pPr>
              <w:pStyle w:val="TableParagraph"/>
              <w:ind w:left="0" w:right="101"/>
              <w:rPr>
                <w:rFonts w:eastAsia="Calibri"/>
                <w:sz w:val="18"/>
                <w:szCs w:val="18"/>
              </w:rPr>
            </w:pPr>
            <w:r w:rsidRPr="009D22EE">
              <w:rPr>
                <w:rFonts w:eastAsia="Calibri"/>
                <w:sz w:val="18"/>
                <w:szCs w:val="18"/>
              </w:rPr>
              <w:t>н</w:t>
            </w:r>
            <w:r w:rsidR="00B31F3A" w:rsidRPr="009D22EE">
              <w:rPr>
                <w:rFonts w:eastAsia="Calibri"/>
                <w:sz w:val="18"/>
                <w:szCs w:val="18"/>
              </w:rPr>
              <w:t>е</w:t>
            </w:r>
            <w:r w:rsidR="00227C78" w:rsidRPr="009D22EE">
              <w:rPr>
                <w:rFonts w:eastAsia="Calibri"/>
                <w:sz w:val="18"/>
                <w:szCs w:val="18"/>
              </w:rPr>
              <w:t xml:space="preserve"> </w:t>
            </w:r>
            <w:r w:rsidR="00B31F3A" w:rsidRPr="009D22EE">
              <w:rPr>
                <w:rFonts w:eastAsia="Calibri"/>
                <w:sz w:val="18"/>
                <w:szCs w:val="18"/>
              </w:rPr>
              <w:t>устанавл</w:t>
            </w:r>
            <w:r w:rsidRPr="009D22EE">
              <w:rPr>
                <w:rFonts w:eastAsia="Calibri"/>
                <w:sz w:val="18"/>
                <w:szCs w:val="18"/>
              </w:rPr>
              <w:t>и</w:t>
            </w:r>
            <w:r w:rsidR="00B31F3A" w:rsidRPr="009D22EE">
              <w:rPr>
                <w:rFonts w:eastAsia="Calibri"/>
                <w:sz w:val="18"/>
                <w:szCs w:val="18"/>
              </w:rPr>
              <w:t>вается</w:t>
            </w:r>
          </w:p>
        </w:tc>
      </w:tr>
      <w:tr w:rsidR="00B57DC6" w:rsidRPr="009D22EE" w14:paraId="1CAA7DEC" w14:textId="77777777" w:rsidTr="009F528B">
        <w:trPr>
          <w:trHeight w:val="355"/>
        </w:trPr>
        <w:tc>
          <w:tcPr>
            <w:tcW w:w="5000" w:type="pct"/>
            <w:gridSpan w:val="6"/>
            <w:shd w:val="clear" w:color="auto" w:fill="auto"/>
          </w:tcPr>
          <w:p w14:paraId="679D67F8" w14:textId="433E5B63" w:rsidR="00B31F3A" w:rsidRPr="009D22EE" w:rsidRDefault="00B31F3A" w:rsidP="004C2FA4">
            <w:pPr>
              <w:adjustRightInd w:val="0"/>
              <w:jc w:val="center"/>
              <w:rPr>
                <w:sz w:val="18"/>
                <w:szCs w:val="18"/>
              </w:rPr>
            </w:pPr>
            <w:r w:rsidRPr="009D22EE">
              <w:rPr>
                <w:sz w:val="18"/>
                <w:szCs w:val="18"/>
                <w:u w:val="single"/>
              </w:rPr>
              <w:t xml:space="preserve">3.Вспомогательные виды разрешенного </w:t>
            </w:r>
            <w:r w:rsidR="00227C78" w:rsidRPr="009D22EE">
              <w:rPr>
                <w:sz w:val="18"/>
                <w:szCs w:val="18"/>
                <w:u w:val="single"/>
              </w:rPr>
              <w:t xml:space="preserve">использования </w:t>
            </w:r>
            <w:r w:rsidR="00227C78" w:rsidRPr="009D22EE">
              <w:rPr>
                <w:sz w:val="18"/>
                <w:szCs w:val="18"/>
              </w:rPr>
              <w:t>не</w:t>
            </w:r>
            <w:r w:rsidRPr="009D22EE">
              <w:rPr>
                <w:sz w:val="18"/>
                <w:szCs w:val="18"/>
              </w:rPr>
              <w:t xml:space="preserve"> устанавливаются</w:t>
            </w:r>
          </w:p>
        </w:tc>
      </w:tr>
    </w:tbl>
    <w:p w14:paraId="20D721C1" w14:textId="77777777" w:rsidR="00227C78" w:rsidRPr="009D22EE" w:rsidRDefault="00227C78" w:rsidP="00B31F3A">
      <w:pPr>
        <w:tabs>
          <w:tab w:val="left" w:pos="0"/>
        </w:tabs>
        <w:jc w:val="both"/>
      </w:pPr>
    </w:p>
    <w:p w14:paraId="41DFD3A9" w14:textId="0527DF7E" w:rsidR="00B31F3A" w:rsidRPr="009D22EE" w:rsidRDefault="00227C78" w:rsidP="00B31F3A">
      <w:pPr>
        <w:tabs>
          <w:tab w:val="left" w:pos="0"/>
        </w:tabs>
        <w:jc w:val="both"/>
      </w:pPr>
      <w:r w:rsidRPr="009D22EE">
        <w:tab/>
      </w:r>
      <w:r w:rsidR="00B31F3A" w:rsidRPr="009D22EE">
        <w:t>Предельные (минимальные и (или) максимальные) размеры земельных участков в</w:t>
      </w:r>
      <w:r w:rsidR="00B31F3A" w:rsidRPr="009D22EE">
        <w:rPr>
          <w:b/>
        </w:rPr>
        <w:t xml:space="preserve"> </w:t>
      </w:r>
      <w:r w:rsidR="00B31F3A" w:rsidRPr="009D22EE">
        <w:t>зоне природного ландшафта (Р1) устанавливать согласно таблице 1</w:t>
      </w:r>
      <w:r w:rsidR="00C000CC" w:rsidRPr="00C000CC">
        <w:t>3</w:t>
      </w:r>
      <w:r w:rsidR="00B31F3A" w:rsidRPr="009D22EE">
        <w:t>.</w:t>
      </w:r>
    </w:p>
    <w:p w14:paraId="42C7C6D2" w14:textId="01C70AA0" w:rsidR="00B31F3A" w:rsidRPr="009D22EE" w:rsidRDefault="00B31F3A" w:rsidP="00B31F3A">
      <w:pPr>
        <w:tabs>
          <w:tab w:val="left" w:pos="0"/>
        </w:tabs>
        <w:jc w:val="both"/>
      </w:pPr>
      <w:r w:rsidRPr="009D22EE">
        <w:tab/>
        <w:t>Максимальный процент застройки в границах земельных участков в</w:t>
      </w:r>
      <w:r w:rsidRPr="009D22EE">
        <w:rPr>
          <w:b/>
        </w:rPr>
        <w:t xml:space="preserve"> </w:t>
      </w:r>
      <w:r w:rsidRPr="009D22EE">
        <w:t xml:space="preserve">зоне природного ландшафта (Р1) принимать согласно таблице </w:t>
      </w:r>
      <w:r w:rsidR="00227C78" w:rsidRPr="009D22EE">
        <w:t>1</w:t>
      </w:r>
      <w:r w:rsidR="00C000CC" w:rsidRPr="00C000CC">
        <w:t>3</w:t>
      </w:r>
      <w:r w:rsidRPr="009D22EE">
        <w:t>.</w:t>
      </w:r>
    </w:p>
    <w:p w14:paraId="29268487" w14:textId="77777777" w:rsidR="00B31F3A" w:rsidRPr="00BA592C" w:rsidRDefault="00B31F3A" w:rsidP="00B31F3A">
      <w:pPr>
        <w:tabs>
          <w:tab w:val="left" w:pos="1440"/>
        </w:tabs>
        <w:jc w:val="both"/>
        <w:rPr>
          <w:highlight w:val="yellow"/>
        </w:rPr>
      </w:pPr>
    </w:p>
    <w:p w14:paraId="45B6F09B" w14:textId="77777777" w:rsidR="00B31F3A" w:rsidRPr="00BA592C" w:rsidRDefault="00B31F3A" w:rsidP="00B31F3A">
      <w:pPr>
        <w:tabs>
          <w:tab w:val="left" w:pos="1440"/>
        </w:tabs>
        <w:jc w:val="both"/>
        <w:rPr>
          <w:highlight w:val="yellow"/>
        </w:rPr>
      </w:pPr>
    </w:p>
    <w:p w14:paraId="163941AE" w14:textId="77777777" w:rsidR="00B31F3A" w:rsidRPr="009D22EE" w:rsidRDefault="00B31F3A" w:rsidP="00B31F3A">
      <w:pPr>
        <w:pStyle w:val="11"/>
        <w:jc w:val="center"/>
      </w:pPr>
      <w:r w:rsidRPr="009D22EE">
        <w:t>Зона развития спорта, туризма и отдыха (Р7)</w:t>
      </w:r>
    </w:p>
    <w:p w14:paraId="2D995BBF" w14:textId="77777777" w:rsidR="00B31F3A" w:rsidRPr="009D22EE" w:rsidRDefault="00B31F3A" w:rsidP="00B31F3A">
      <w:pPr>
        <w:ind w:firstLine="708"/>
        <w:jc w:val="both"/>
      </w:pPr>
      <w:r w:rsidRPr="009D22EE">
        <w:t>Зона развития спорта, туризма и отдыха (Р7) предназначена для размещения территорий объектов и сооружений, необходимых для отдыха населения, занятий туризмом, физической культурой и спортом.</w:t>
      </w:r>
    </w:p>
    <w:p w14:paraId="6F617651" w14:textId="77777777" w:rsidR="00B31F3A" w:rsidRPr="009D22EE" w:rsidRDefault="00B31F3A" w:rsidP="00B31F3A">
      <w:pPr>
        <w:pStyle w:val="a8"/>
        <w:tabs>
          <w:tab w:val="left" w:pos="1560"/>
          <w:tab w:val="left" w:pos="1614"/>
        </w:tabs>
        <w:ind w:left="1069"/>
        <w:jc w:val="left"/>
      </w:pPr>
    </w:p>
    <w:p w14:paraId="075C59F6" w14:textId="06527918" w:rsidR="00F160B2" w:rsidRDefault="00B31F3A" w:rsidP="00A14411">
      <w:pPr>
        <w:widowControl/>
        <w:numPr>
          <w:ilvl w:val="0"/>
          <w:numId w:val="27"/>
        </w:numPr>
        <w:autoSpaceDE/>
        <w:autoSpaceDN/>
        <w:jc w:val="both"/>
      </w:pPr>
      <w:r w:rsidRPr="009D22EE">
        <w:t xml:space="preserve">Виды разрешенного использования в зоне </w:t>
      </w:r>
      <w:r w:rsidR="009A781C" w:rsidRPr="009D22EE">
        <w:t>развития спорта, туризма и отдыха</w:t>
      </w:r>
      <w:r w:rsidRPr="009D22EE">
        <w:t xml:space="preserve"> (Р</w:t>
      </w:r>
      <w:r w:rsidR="009A781C" w:rsidRPr="009D22EE">
        <w:t>7</w:t>
      </w:r>
      <w:r w:rsidRPr="009D22EE">
        <w:t>) устанавливать согласно таблице 1</w:t>
      </w:r>
      <w:r w:rsidR="00C000CC" w:rsidRPr="00C000CC">
        <w:t>4</w:t>
      </w:r>
    </w:p>
    <w:p w14:paraId="3529D11B" w14:textId="77777777" w:rsidR="00F160B2" w:rsidRPr="009D22EE" w:rsidRDefault="00F160B2" w:rsidP="00B31F3A">
      <w:pPr>
        <w:tabs>
          <w:tab w:val="left" w:pos="1440"/>
        </w:tabs>
        <w:ind w:firstLine="709"/>
        <w:jc w:val="right"/>
      </w:pPr>
    </w:p>
    <w:p w14:paraId="1C84789F" w14:textId="6B45C691" w:rsidR="00B31F3A" w:rsidRPr="00BF0F0F" w:rsidRDefault="00B31F3A" w:rsidP="00B31F3A">
      <w:pPr>
        <w:tabs>
          <w:tab w:val="left" w:pos="1440"/>
        </w:tabs>
        <w:ind w:firstLine="709"/>
        <w:jc w:val="right"/>
        <w:rPr>
          <w:lang w:val="en-US"/>
        </w:rPr>
      </w:pPr>
      <w:r w:rsidRPr="009D22EE">
        <w:t>Таблица 1</w:t>
      </w:r>
      <w:r w:rsidR="00C000CC">
        <w:rPr>
          <w:lang w:val="en-US"/>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537"/>
        <w:gridCol w:w="1640"/>
        <w:gridCol w:w="3237"/>
        <w:gridCol w:w="1379"/>
        <w:gridCol w:w="1776"/>
        <w:gridCol w:w="1630"/>
      </w:tblGrid>
      <w:tr w:rsidR="00B57DC6" w:rsidRPr="009D22EE" w14:paraId="02815363" w14:textId="77777777" w:rsidTr="00077745">
        <w:trPr>
          <w:trHeight w:val="1656"/>
        </w:trPr>
        <w:tc>
          <w:tcPr>
            <w:tcW w:w="260" w:type="pct"/>
            <w:shd w:val="clear" w:color="auto" w:fill="auto"/>
          </w:tcPr>
          <w:p w14:paraId="21143425"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w:t>
            </w:r>
          </w:p>
        </w:tc>
        <w:tc>
          <w:tcPr>
            <w:tcW w:w="794" w:type="pct"/>
            <w:shd w:val="clear" w:color="auto" w:fill="auto"/>
          </w:tcPr>
          <w:p w14:paraId="1F2134C1" w14:textId="77777777" w:rsidR="00B31F3A" w:rsidRPr="009D22EE" w:rsidRDefault="00B31F3A" w:rsidP="004C2FA4">
            <w:pPr>
              <w:pStyle w:val="TableParagraph"/>
              <w:ind w:right="285"/>
              <w:rPr>
                <w:rFonts w:eastAsia="Calibri"/>
                <w:sz w:val="18"/>
                <w:szCs w:val="18"/>
              </w:rPr>
            </w:pPr>
            <w:r w:rsidRPr="009D22EE">
              <w:rPr>
                <w:rFonts w:eastAsia="Calibri"/>
                <w:sz w:val="18"/>
                <w:szCs w:val="18"/>
              </w:rPr>
              <w:t>Наименование вида разрешенного использования земельного участка</w:t>
            </w:r>
          </w:p>
        </w:tc>
        <w:tc>
          <w:tcPr>
            <w:tcW w:w="1627" w:type="pct"/>
            <w:shd w:val="clear" w:color="auto" w:fill="auto"/>
          </w:tcPr>
          <w:p w14:paraId="57F18443" w14:textId="77777777" w:rsidR="00B31F3A" w:rsidRPr="009D22EE" w:rsidRDefault="00B31F3A" w:rsidP="004C2FA4">
            <w:pPr>
              <w:pStyle w:val="TableParagraph"/>
              <w:rPr>
                <w:rFonts w:eastAsia="Calibri"/>
                <w:sz w:val="18"/>
                <w:szCs w:val="18"/>
              </w:rPr>
            </w:pPr>
            <w:r w:rsidRPr="009D22EE">
              <w:rPr>
                <w:rFonts w:eastAsia="Calibri"/>
                <w:sz w:val="18"/>
                <w:szCs w:val="18"/>
              </w:rPr>
              <w:t>Описание вида разрешенного использования земельного участка</w:t>
            </w:r>
          </w:p>
        </w:tc>
        <w:tc>
          <w:tcPr>
            <w:tcW w:w="668" w:type="pct"/>
            <w:shd w:val="clear" w:color="auto" w:fill="auto"/>
          </w:tcPr>
          <w:p w14:paraId="31BE1273" w14:textId="06FD455C" w:rsidR="00B31F3A" w:rsidRPr="009D22EE" w:rsidRDefault="00B31F3A" w:rsidP="009F528B">
            <w:pPr>
              <w:pStyle w:val="TableParagraph"/>
              <w:ind w:left="104" w:right="139"/>
              <w:rPr>
                <w:rFonts w:eastAsia="Calibri"/>
                <w:sz w:val="18"/>
                <w:szCs w:val="18"/>
              </w:rPr>
            </w:pPr>
            <w:r w:rsidRPr="009D22EE">
              <w:rPr>
                <w:rFonts w:eastAsia="Calibri"/>
                <w:sz w:val="18"/>
                <w:szCs w:val="18"/>
              </w:rPr>
              <w:t>Код (</w:t>
            </w:r>
            <w:r w:rsidR="009F528B" w:rsidRPr="009D22EE">
              <w:rPr>
                <w:rFonts w:eastAsia="Calibri"/>
                <w:sz w:val="18"/>
                <w:szCs w:val="18"/>
              </w:rPr>
              <w:t>числовое обозначение</w:t>
            </w:r>
            <w:r w:rsidRPr="009D22EE">
              <w:rPr>
                <w:rFonts w:eastAsia="Calibri"/>
                <w:sz w:val="18"/>
                <w:szCs w:val="18"/>
              </w:rPr>
              <w:t>) вида</w:t>
            </w:r>
          </w:p>
        </w:tc>
        <w:tc>
          <w:tcPr>
            <w:tcW w:w="861" w:type="pct"/>
            <w:shd w:val="clear" w:color="auto" w:fill="auto"/>
          </w:tcPr>
          <w:p w14:paraId="63D6975F" w14:textId="77777777" w:rsidR="00B31F3A" w:rsidRPr="009D22EE" w:rsidRDefault="00B31F3A" w:rsidP="004C2FA4">
            <w:pPr>
              <w:pStyle w:val="TableParagraph"/>
              <w:tabs>
                <w:tab w:val="left" w:pos="1481"/>
              </w:tabs>
              <w:ind w:left="106" w:right="102"/>
              <w:rPr>
                <w:rFonts w:eastAsia="Calibri"/>
                <w:sz w:val="18"/>
                <w:szCs w:val="18"/>
              </w:rPr>
            </w:pPr>
            <w:r w:rsidRPr="009D22EE">
              <w:rPr>
                <w:rFonts w:eastAsia="Calibri"/>
                <w:sz w:val="18"/>
                <w:szCs w:val="18"/>
              </w:rPr>
              <w:t>Предельные (минимальные</w:t>
            </w:r>
            <w:r w:rsidRPr="009D22EE">
              <w:rPr>
                <w:rFonts w:eastAsia="Calibri"/>
                <w:sz w:val="18"/>
                <w:szCs w:val="18"/>
              </w:rPr>
              <w:tab/>
              <w:t>и (или) максимальные) размеры земельных участков, в</w:t>
            </w:r>
            <w:r w:rsidRPr="009D22EE">
              <w:rPr>
                <w:rFonts w:eastAsia="Calibri"/>
                <w:spacing w:val="13"/>
                <w:sz w:val="18"/>
                <w:szCs w:val="18"/>
              </w:rPr>
              <w:t xml:space="preserve"> </w:t>
            </w:r>
            <w:r w:rsidRPr="009D22EE">
              <w:rPr>
                <w:rFonts w:eastAsia="Calibri"/>
                <w:sz w:val="18"/>
                <w:szCs w:val="18"/>
              </w:rPr>
              <w:t>том</w:t>
            </w:r>
          </w:p>
          <w:p w14:paraId="3A7A104C" w14:textId="77777777" w:rsidR="00B31F3A" w:rsidRPr="009D22EE" w:rsidRDefault="00B31F3A" w:rsidP="004C2FA4">
            <w:pPr>
              <w:pStyle w:val="TableParagraph"/>
              <w:spacing w:line="191" w:lineRule="exact"/>
              <w:ind w:left="106"/>
              <w:rPr>
                <w:rFonts w:eastAsia="Calibri"/>
                <w:sz w:val="18"/>
                <w:szCs w:val="18"/>
              </w:rPr>
            </w:pPr>
            <w:r w:rsidRPr="009D22EE">
              <w:rPr>
                <w:rFonts w:eastAsia="Calibri"/>
                <w:sz w:val="18"/>
                <w:szCs w:val="18"/>
              </w:rPr>
              <w:t>числе их площадь:</w:t>
            </w:r>
          </w:p>
        </w:tc>
        <w:tc>
          <w:tcPr>
            <w:tcW w:w="789" w:type="pct"/>
            <w:shd w:val="clear" w:color="auto" w:fill="auto"/>
          </w:tcPr>
          <w:p w14:paraId="77D005F4" w14:textId="1677D6E3" w:rsidR="00B31F3A" w:rsidRPr="009D22EE" w:rsidRDefault="00B31F3A" w:rsidP="004C2FA4">
            <w:pPr>
              <w:pStyle w:val="TableParagraph"/>
              <w:ind w:left="104" w:right="109"/>
              <w:rPr>
                <w:rFonts w:eastAsia="Calibri"/>
                <w:sz w:val="18"/>
                <w:szCs w:val="18"/>
              </w:rPr>
            </w:pPr>
            <w:r w:rsidRPr="009D22EE">
              <w:rPr>
                <w:rFonts w:eastAsia="Calibri"/>
                <w:sz w:val="18"/>
                <w:szCs w:val="18"/>
              </w:rPr>
              <w:t>Максимальный процент застройки (%)</w:t>
            </w:r>
          </w:p>
        </w:tc>
      </w:tr>
      <w:tr w:rsidR="00B57DC6" w:rsidRPr="009D22EE" w14:paraId="67BEC250" w14:textId="77777777" w:rsidTr="00034B2E">
        <w:trPr>
          <w:trHeight w:val="414"/>
        </w:trPr>
        <w:tc>
          <w:tcPr>
            <w:tcW w:w="5000" w:type="pct"/>
            <w:gridSpan w:val="6"/>
            <w:shd w:val="clear" w:color="auto" w:fill="auto"/>
          </w:tcPr>
          <w:p w14:paraId="3668A640" w14:textId="77777777" w:rsidR="00B31F3A" w:rsidRPr="009D22EE" w:rsidRDefault="00B31F3A" w:rsidP="004C2FA4">
            <w:pPr>
              <w:pStyle w:val="TableParagraph"/>
              <w:spacing w:line="202" w:lineRule="exact"/>
              <w:ind w:left="3115"/>
              <w:rPr>
                <w:rFonts w:eastAsia="Calibri"/>
                <w:sz w:val="18"/>
                <w:szCs w:val="18"/>
              </w:rPr>
            </w:pPr>
            <w:r w:rsidRPr="009D22EE">
              <w:rPr>
                <w:rFonts w:eastAsia="Calibri"/>
                <w:sz w:val="18"/>
                <w:szCs w:val="18"/>
                <w:u w:val="single"/>
              </w:rPr>
              <w:t xml:space="preserve"> 1.Основные виды разрешенного использования</w:t>
            </w:r>
          </w:p>
        </w:tc>
      </w:tr>
      <w:tr w:rsidR="00B57DC6" w:rsidRPr="009D22EE" w14:paraId="29926E68" w14:textId="77777777" w:rsidTr="00077745">
        <w:trPr>
          <w:trHeight w:val="1861"/>
        </w:trPr>
        <w:tc>
          <w:tcPr>
            <w:tcW w:w="260" w:type="pct"/>
            <w:shd w:val="clear" w:color="auto" w:fill="auto"/>
          </w:tcPr>
          <w:p w14:paraId="1C315879" w14:textId="77777777" w:rsidR="00B31F3A" w:rsidRPr="009D22EE" w:rsidRDefault="00B31F3A" w:rsidP="004C2FA4">
            <w:pPr>
              <w:pStyle w:val="TableParagraph"/>
              <w:ind w:left="107"/>
              <w:rPr>
                <w:rFonts w:eastAsia="Calibri"/>
                <w:sz w:val="18"/>
                <w:szCs w:val="18"/>
              </w:rPr>
            </w:pPr>
            <w:r w:rsidRPr="009D22EE">
              <w:rPr>
                <w:rFonts w:eastAsia="Calibri"/>
                <w:sz w:val="18"/>
                <w:szCs w:val="18"/>
              </w:rPr>
              <w:lastRenderedPageBreak/>
              <w:t>1.1</w:t>
            </w:r>
          </w:p>
        </w:tc>
        <w:tc>
          <w:tcPr>
            <w:tcW w:w="794" w:type="pct"/>
            <w:tcBorders>
              <w:top w:val="single" w:sz="4" w:space="0" w:color="auto"/>
              <w:bottom w:val="single" w:sz="4" w:space="0" w:color="auto"/>
              <w:right w:val="single" w:sz="4" w:space="0" w:color="auto"/>
            </w:tcBorders>
            <w:shd w:val="clear" w:color="auto" w:fill="auto"/>
          </w:tcPr>
          <w:p w14:paraId="2C1BD288" w14:textId="77777777" w:rsidR="00B31F3A" w:rsidRPr="009D22EE" w:rsidRDefault="00B31F3A" w:rsidP="004C2FA4">
            <w:pPr>
              <w:pStyle w:val="aa"/>
              <w:jc w:val="left"/>
              <w:rPr>
                <w:rFonts w:ascii="Times New Roman" w:hAnsi="Times New Roman" w:cs="Times New Roman"/>
                <w:sz w:val="18"/>
                <w:szCs w:val="18"/>
              </w:rPr>
            </w:pPr>
            <w:bookmarkStart w:id="98" w:name="sub_1024"/>
            <w:r w:rsidRPr="009D22EE">
              <w:rPr>
                <w:rFonts w:ascii="Times New Roman" w:hAnsi="Times New Roman" w:cs="Times New Roman"/>
                <w:sz w:val="18"/>
                <w:szCs w:val="18"/>
              </w:rPr>
              <w:t>Передвижное жилье</w:t>
            </w:r>
            <w:bookmarkEnd w:id="98"/>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42686434"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668" w:type="pct"/>
            <w:tcBorders>
              <w:top w:val="single" w:sz="4" w:space="0" w:color="auto"/>
              <w:left w:val="single" w:sz="4" w:space="0" w:color="auto"/>
              <w:bottom w:val="single" w:sz="4" w:space="0" w:color="auto"/>
            </w:tcBorders>
            <w:shd w:val="clear" w:color="auto" w:fill="auto"/>
          </w:tcPr>
          <w:p w14:paraId="39D8EC98"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2.4</w:t>
            </w:r>
          </w:p>
        </w:tc>
        <w:tc>
          <w:tcPr>
            <w:tcW w:w="827" w:type="pct"/>
            <w:shd w:val="clear" w:color="auto" w:fill="auto"/>
          </w:tcPr>
          <w:p w14:paraId="51F9448E"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62C7E469" w14:textId="7B47FC61"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09D737A3" w14:textId="77777777" w:rsidTr="00077745">
        <w:trPr>
          <w:trHeight w:val="441"/>
        </w:trPr>
        <w:tc>
          <w:tcPr>
            <w:tcW w:w="260" w:type="pct"/>
            <w:shd w:val="clear" w:color="auto" w:fill="auto"/>
          </w:tcPr>
          <w:p w14:paraId="71A25296"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1.2</w:t>
            </w:r>
          </w:p>
        </w:tc>
        <w:tc>
          <w:tcPr>
            <w:tcW w:w="794" w:type="pct"/>
            <w:tcBorders>
              <w:top w:val="single" w:sz="4" w:space="0" w:color="auto"/>
              <w:bottom w:val="single" w:sz="4" w:space="0" w:color="auto"/>
              <w:right w:val="single" w:sz="4" w:space="0" w:color="auto"/>
            </w:tcBorders>
            <w:shd w:val="clear" w:color="auto" w:fill="auto"/>
          </w:tcPr>
          <w:p w14:paraId="7B473747"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Парки культуры и отдыха</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7620A97B" w14:textId="77777777" w:rsidR="00B31F3A" w:rsidRPr="009D22EE" w:rsidRDefault="00B31F3A" w:rsidP="004C2FA4">
            <w:pPr>
              <w:pStyle w:val="pboth"/>
              <w:spacing w:before="0" w:beforeAutospacing="0" w:after="0" w:afterAutospacing="0"/>
              <w:jc w:val="both"/>
              <w:textAlignment w:val="baseline"/>
              <w:rPr>
                <w:sz w:val="18"/>
                <w:szCs w:val="18"/>
              </w:rPr>
            </w:pPr>
            <w:r w:rsidRPr="009D22EE">
              <w:rPr>
                <w:sz w:val="18"/>
                <w:szCs w:val="18"/>
              </w:rPr>
              <w:t>Размещение парков культуры и отдыха</w:t>
            </w:r>
          </w:p>
        </w:tc>
        <w:tc>
          <w:tcPr>
            <w:tcW w:w="668" w:type="pct"/>
            <w:tcBorders>
              <w:top w:val="single" w:sz="4" w:space="0" w:color="auto"/>
              <w:left w:val="single" w:sz="4" w:space="0" w:color="auto"/>
              <w:bottom w:val="single" w:sz="4" w:space="0" w:color="auto"/>
            </w:tcBorders>
            <w:shd w:val="clear" w:color="auto" w:fill="auto"/>
          </w:tcPr>
          <w:p w14:paraId="5E12DC47" w14:textId="77777777" w:rsidR="00B31F3A" w:rsidRPr="009D22EE" w:rsidRDefault="00B31F3A" w:rsidP="00034B2E">
            <w:pPr>
              <w:pStyle w:val="pcenter"/>
              <w:spacing w:before="0" w:beforeAutospacing="0" w:after="0" w:afterAutospacing="0"/>
              <w:jc w:val="center"/>
              <w:textAlignment w:val="baseline"/>
              <w:rPr>
                <w:sz w:val="18"/>
                <w:szCs w:val="18"/>
              </w:rPr>
            </w:pPr>
            <w:r w:rsidRPr="009D22EE">
              <w:rPr>
                <w:sz w:val="18"/>
                <w:szCs w:val="18"/>
              </w:rPr>
              <w:t>3.6.2</w:t>
            </w:r>
          </w:p>
        </w:tc>
        <w:tc>
          <w:tcPr>
            <w:tcW w:w="827" w:type="pct"/>
            <w:shd w:val="clear" w:color="auto" w:fill="auto"/>
          </w:tcPr>
          <w:p w14:paraId="14996EBB"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5D39B4BA" w14:textId="13AA052F"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2F97691B" w14:textId="77777777" w:rsidTr="00077745">
        <w:trPr>
          <w:trHeight w:val="441"/>
        </w:trPr>
        <w:tc>
          <w:tcPr>
            <w:tcW w:w="260" w:type="pct"/>
            <w:shd w:val="clear" w:color="auto" w:fill="auto"/>
          </w:tcPr>
          <w:p w14:paraId="207E298E"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1.3</w:t>
            </w:r>
          </w:p>
        </w:tc>
        <w:tc>
          <w:tcPr>
            <w:tcW w:w="794" w:type="pct"/>
            <w:tcBorders>
              <w:top w:val="single" w:sz="4" w:space="0" w:color="auto"/>
              <w:bottom w:val="single" w:sz="4" w:space="0" w:color="auto"/>
              <w:right w:val="single" w:sz="4" w:space="0" w:color="auto"/>
            </w:tcBorders>
            <w:shd w:val="clear" w:color="auto" w:fill="auto"/>
          </w:tcPr>
          <w:p w14:paraId="230CEF0D" w14:textId="77777777" w:rsidR="00B31F3A" w:rsidRPr="009D22EE" w:rsidRDefault="00B31F3A" w:rsidP="004C2FA4">
            <w:pPr>
              <w:pStyle w:val="aa"/>
              <w:jc w:val="left"/>
              <w:rPr>
                <w:rFonts w:ascii="Times New Roman" w:hAnsi="Times New Roman" w:cs="Times New Roman"/>
                <w:sz w:val="18"/>
                <w:szCs w:val="18"/>
              </w:rPr>
            </w:pPr>
            <w:proofErr w:type="spellStart"/>
            <w:r w:rsidRPr="009D22EE">
              <w:rPr>
                <w:rFonts w:ascii="Times New Roman" w:hAnsi="Times New Roman" w:cs="Times New Roman"/>
                <w:sz w:val="18"/>
                <w:szCs w:val="18"/>
              </w:rPr>
              <w:t>Выставочно</w:t>
            </w:r>
            <w:proofErr w:type="spellEnd"/>
            <w:r w:rsidRPr="009D22EE">
              <w:rPr>
                <w:rFonts w:ascii="Times New Roman" w:hAnsi="Times New Roman" w:cs="Times New Roman"/>
                <w:sz w:val="18"/>
                <w:szCs w:val="18"/>
              </w:rPr>
              <w:t>-ярмарочная деятельность</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423B7D9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Размещение объектов капитального строительства, сооружений, предназначенных для осуществления </w:t>
            </w:r>
            <w:proofErr w:type="spellStart"/>
            <w:r w:rsidRPr="009D22EE">
              <w:rPr>
                <w:rFonts w:ascii="Times New Roman" w:hAnsi="Times New Roman" w:cs="Times New Roman"/>
                <w:sz w:val="18"/>
                <w:szCs w:val="18"/>
              </w:rPr>
              <w:t>выставочно</w:t>
            </w:r>
            <w:proofErr w:type="spellEnd"/>
            <w:r w:rsidRPr="009D22EE">
              <w:rPr>
                <w:rFonts w:ascii="Times New Roman" w:hAnsi="Times New Roman" w:cs="Times New Roman"/>
                <w:sz w:val="18"/>
                <w:szCs w:val="18"/>
              </w:rPr>
              <w:t xml:space="preserve">-ярмарочной и </w:t>
            </w:r>
            <w:proofErr w:type="spellStart"/>
            <w:r w:rsidRPr="009D22EE">
              <w:rPr>
                <w:rFonts w:ascii="Times New Roman" w:hAnsi="Times New Roman" w:cs="Times New Roman"/>
                <w:sz w:val="18"/>
                <w:szCs w:val="18"/>
              </w:rPr>
              <w:t>конгрессной</w:t>
            </w:r>
            <w:proofErr w:type="spellEnd"/>
            <w:r w:rsidRPr="009D22EE">
              <w:rPr>
                <w:rFonts w:ascii="Times New Roman" w:hAnsi="Times New Roman" w:cs="Times New Roman"/>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68" w:type="pct"/>
            <w:tcBorders>
              <w:top w:val="single" w:sz="4" w:space="0" w:color="auto"/>
              <w:left w:val="single" w:sz="4" w:space="0" w:color="auto"/>
              <w:bottom w:val="single" w:sz="4" w:space="0" w:color="auto"/>
            </w:tcBorders>
            <w:shd w:val="clear" w:color="auto" w:fill="auto"/>
          </w:tcPr>
          <w:p w14:paraId="7F4F0391"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4.10</w:t>
            </w:r>
          </w:p>
        </w:tc>
        <w:tc>
          <w:tcPr>
            <w:tcW w:w="827" w:type="pct"/>
            <w:shd w:val="clear" w:color="auto" w:fill="auto"/>
          </w:tcPr>
          <w:p w14:paraId="1548C478"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23A5ED90" w14:textId="7C959DEF"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4651BEA5" w14:textId="77777777" w:rsidTr="00077745">
        <w:trPr>
          <w:trHeight w:val="1034"/>
        </w:trPr>
        <w:tc>
          <w:tcPr>
            <w:tcW w:w="260" w:type="pct"/>
            <w:shd w:val="clear" w:color="auto" w:fill="auto"/>
          </w:tcPr>
          <w:p w14:paraId="5EA808B3"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1.4</w:t>
            </w:r>
          </w:p>
        </w:tc>
        <w:tc>
          <w:tcPr>
            <w:tcW w:w="794" w:type="pct"/>
            <w:tcBorders>
              <w:top w:val="single" w:sz="4" w:space="0" w:color="auto"/>
              <w:bottom w:val="single" w:sz="4" w:space="0" w:color="auto"/>
              <w:right w:val="single" w:sz="4" w:space="0" w:color="auto"/>
            </w:tcBorders>
            <w:shd w:val="clear" w:color="auto" w:fill="auto"/>
          </w:tcPr>
          <w:p w14:paraId="6F629756" w14:textId="77777777" w:rsidR="00B31F3A" w:rsidRPr="009D22EE" w:rsidRDefault="00B31F3A" w:rsidP="004C2FA4">
            <w:pPr>
              <w:pStyle w:val="aa"/>
              <w:jc w:val="left"/>
              <w:rPr>
                <w:rFonts w:ascii="Times New Roman" w:hAnsi="Times New Roman" w:cs="Times New Roman"/>
                <w:sz w:val="18"/>
                <w:szCs w:val="18"/>
              </w:rPr>
            </w:pPr>
            <w:r w:rsidRPr="009D22EE">
              <w:rPr>
                <w:rFonts w:ascii="Times New Roman" w:hAnsi="Times New Roman" w:cs="Times New Roman"/>
                <w:sz w:val="18"/>
                <w:szCs w:val="18"/>
              </w:rPr>
              <w:t>Гостиничное обслуживание</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3454B60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68" w:type="pct"/>
            <w:tcBorders>
              <w:top w:val="single" w:sz="4" w:space="0" w:color="auto"/>
              <w:left w:val="single" w:sz="4" w:space="0" w:color="auto"/>
              <w:bottom w:val="single" w:sz="4" w:space="0" w:color="auto"/>
            </w:tcBorders>
            <w:shd w:val="clear" w:color="auto" w:fill="auto"/>
          </w:tcPr>
          <w:p w14:paraId="30D8FBA6"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4.7</w:t>
            </w:r>
          </w:p>
        </w:tc>
        <w:tc>
          <w:tcPr>
            <w:tcW w:w="827" w:type="pct"/>
            <w:shd w:val="clear" w:color="auto" w:fill="auto"/>
          </w:tcPr>
          <w:p w14:paraId="0F3ACA80"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 xml:space="preserve">мин.- 1400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823" w:type="pct"/>
            <w:shd w:val="clear" w:color="auto" w:fill="auto"/>
          </w:tcPr>
          <w:p w14:paraId="5D775702" w14:textId="77777777" w:rsidR="00B31F3A" w:rsidRPr="009D22EE" w:rsidRDefault="00B31F3A" w:rsidP="00486BD2">
            <w:pPr>
              <w:pStyle w:val="TableParagraph"/>
              <w:ind w:left="104"/>
              <w:jc w:val="center"/>
              <w:rPr>
                <w:rFonts w:eastAsia="Calibri"/>
                <w:sz w:val="18"/>
                <w:szCs w:val="18"/>
              </w:rPr>
            </w:pPr>
            <w:r w:rsidRPr="009D22EE">
              <w:rPr>
                <w:rFonts w:eastAsia="Calibri"/>
                <w:sz w:val="18"/>
                <w:szCs w:val="18"/>
              </w:rPr>
              <w:t>50</w:t>
            </w:r>
          </w:p>
        </w:tc>
      </w:tr>
      <w:tr w:rsidR="00B57DC6" w:rsidRPr="009D22EE" w14:paraId="6B80552B" w14:textId="77777777" w:rsidTr="00077745">
        <w:trPr>
          <w:trHeight w:val="1449"/>
        </w:trPr>
        <w:tc>
          <w:tcPr>
            <w:tcW w:w="260" w:type="pct"/>
            <w:shd w:val="clear" w:color="auto" w:fill="auto"/>
          </w:tcPr>
          <w:p w14:paraId="490B8E64"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1.5</w:t>
            </w:r>
          </w:p>
        </w:tc>
        <w:tc>
          <w:tcPr>
            <w:tcW w:w="794" w:type="pct"/>
            <w:tcBorders>
              <w:top w:val="single" w:sz="4" w:space="0" w:color="auto"/>
              <w:bottom w:val="single" w:sz="4" w:space="0" w:color="auto"/>
              <w:right w:val="single" w:sz="4" w:space="0" w:color="auto"/>
            </w:tcBorders>
            <w:shd w:val="clear" w:color="auto" w:fill="auto"/>
          </w:tcPr>
          <w:p w14:paraId="5B6272FC"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Развлекательные мероприятия</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6AE21386" w14:textId="77777777" w:rsidR="00B31F3A" w:rsidRPr="009D22EE" w:rsidRDefault="00B31F3A" w:rsidP="004C2FA4">
            <w:pPr>
              <w:pStyle w:val="pboth"/>
              <w:spacing w:before="0" w:beforeAutospacing="0" w:after="0" w:afterAutospacing="0"/>
              <w:jc w:val="both"/>
              <w:textAlignment w:val="baseline"/>
              <w:rPr>
                <w:sz w:val="18"/>
                <w:szCs w:val="18"/>
              </w:rPr>
            </w:pPr>
            <w:r w:rsidRPr="009D22EE">
              <w:rPr>
                <w:sz w:val="18"/>
                <w:szCs w:val="18"/>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668" w:type="pct"/>
            <w:tcBorders>
              <w:top w:val="single" w:sz="4" w:space="0" w:color="auto"/>
              <w:left w:val="single" w:sz="4" w:space="0" w:color="auto"/>
              <w:bottom w:val="single" w:sz="4" w:space="0" w:color="auto"/>
            </w:tcBorders>
            <w:shd w:val="clear" w:color="auto" w:fill="auto"/>
          </w:tcPr>
          <w:p w14:paraId="7E13DDAF" w14:textId="77777777" w:rsidR="00B31F3A" w:rsidRPr="009D22EE" w:rsidRDefault="00B31F3A" w:rsidP="00034B2E">
            <w:pPr>
              <w:pStyle w:val="pcenter"/>
              <w:spacing w:before="0" w:beforeAutospacing="0" w:after="0" w:afterAutospacing="0"/>
              <w:jc w:val="center"/>
              <w:textAlignment w:val="baseline"/>
              <w:rPr>
                <w:sz w:val="18"/>
                <w:szCs w:val="18"/>
              </w:rPr>
            </w:pPr>
            <w:r w:rsidRPr="009D22EE">
              <w:rPr>
                <w:sz w:val="18"/>
                <w:szCs w:val="18"/>
              </w:rPr>
              <w:t>4.8.1</w:t>
            </w:r>
          </w:p>
        </w:tc>
        <w:tc>
          <w:tcPr>
            <w:tcW w:w="827" w:type="pct"/>
            <w:shd w:val="clear" w:color="auto" w:fill="auto"/>
          </w:tcPr>
          <w:p w14:paraId="5B2C72E4"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53407975" w14:textId="0B9E2D29"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w:t>
            </w:r>
            <w:r w:rsidR="009F528B" w:rsidRPr="009D22EE">
              <w:rPr>
                <w:rFonts w:eastAsia="Calibri"/>
                <w:sz w:val="18"/>
                <w:szCs w:val="18"/>
              </w:rPr>
              <w:t>ив</w:t>
            </w:r>
            <w:r w:rsidRPr="009D22EE">
              <w:rPr>
                <w:rFonts w:eastAsia="Calibri"/>
                <w:sz w:val="18"/>
                <w:szCs w:val="18"/>
              </w:rPr>
              <w:t>ается</w:t>
            </w:r>
          </w:p>
        </w:tc>
      </w:tr>
      <w:tr w:rsidR="00B57DC6" w:rsidRPr="009D22EE" w14:paraId="7C379525" w14:textId="77777777" w:rsidTr="00077745">
        <w:trPr>
          <w:trHeight w:val="2277"/>
        </w:trPr>
        <w:tc>
          <w:tcPr>
            <w:tcW w:w="260" w:type="pct"/>
            <w:shd w:val="clear" w:color="auto" w:fill="auto"/>
          </w:tcPr>
          <w:p w14:paraId="35504064"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1.6</w:t>
            </w:r>
          </w:p>
        </w:tc>
        <w:tc>
          <w:tcPr>
            <w:tcW w:w="794" w:type="pct"/>
            <w:tcBorders>
              <w:top w:val="single" w:sz="4" w:space="0" w:color="auto"/>
              <w:bottom w:val="single" w:sz="4" w:space="0" w:color="auto"/>
              <w:right w:val="single" w:sz="4" w:space="0" w:color="auto"/>
            </w:tcBorders>
            <w:shd w:val="clear" w:color="auto" w:fill="auto"/>
          </w:tcPr>
          <w:p w14:paraId="62C31A36" w14:textId="77777777" w:rsidR="00B31F3A" w:rsidRPr="009D22EE" w:rsidRDefault="00B31F3A" w:rsidP="004C2FA4">
            <w:pPr>
              <w:pStyle w:val="aa"/>
              <w:jc w:val="left"/>
              <w:rPr>
                <w:rFonts w:ascii="Times New Roman" w:hAnsi="Times New Roman" w:cs="Times New Roman"/>
                <w:sz w:val="18"/>
                <w:szCs w:val="18"/>
              </w:rPr>
            </w:pPr>
            <w:r w:rsidRPr="009D22EE">
              <w:rPr>
                <w:rFonts w:ascii="Times New Roman" w:hAnsi="Times New Roman" w:cs="Times New Roman"/>
                <w:sz w:val="18"/>
                <w:szCs w:val="18"/>
              </w:rPr>
              <w:t>Отдых (рекреация)</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71D17A4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0C4E09BC"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создание и уход за городскими лесами, скверами, прудами, озерами, водохранилищами, пляжами, а также обустройство мест отдыха в них.</w:t>
            </w:r>
          </w:p>
          <w:p w14:paraId="28D82D77"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9D22EE">
                <w:rPr>
                  <w:rStyle w:val="ab"/>
                  <w:rFonts w:ascii="Times New Roman" w:hAnsi="Times New Roman" w:cs="Times New Roman"/>
                  <w:color w:val="auto"/>
                  <w:sz w:val="18"/>
                  <w:szCs w:val="18"/>
                </w:rPr>
                <w:t>кодами 5.1 - 5.5</w:t>
              </w:r>
            </w:hyperlink>
          </w:p>
        </w:tc>
        <w:tc>
          <w:tcPr>
            <w:tcW w:w="668" w:type="pct"/>
            <w:tcBorders>
              <w:top w:val="single" w:sz="4" w:space="0" w:color="auto"/>
              <w:left w:val="single" w:sz="4" w:space="0" w:color="auto"/>
              <w:bottom w:val="single" w:sz="4" w:space="0" w:color="auto"/>
            </w:tcBorders>
            <w:shd w:val="clear" w:color="auto" w:fill="auto"/>
          </w:tcPr>
          <w:p w14:paraId="0855029A"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5.0</w:t>
            </w:r>
          </w:p>
        </w:tc>
        <w:tc>
          <w:tcPr>
            <w:tcW w:w="827" w:type="pct"/>
            <w:shd w:val="clear" w:color="auto" w:fill="auto"/>
          </w:tcPr>
          <w:p w14:paraId="405195A7"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14E6FAFE" w14:textId="77777777" w:rsidR="00B31F3A" w:rsidRPr="009D22EE" w:rsidRDefault="00B31F3A" w:rsidP="00077745">
            <w:pPr>
              <w:pStyle w:val="TableParagraph"/>
              <w:ind w:left="104"/>
              <w:jc w:val="center"/>
              <w:rPr>
                <w:rFonts w:eastAsia="Calibri"/>
                <w:sz w:val="18"/>
                <w:szCs w:val="18"/>
              </w:rPr>
            </w:pPr>
            <w:r w:rsidRPr="009D22EE">
              <w:rPr>
                <w:rFonts w:eastAsia="Calibri"/>
                <w:sz w:val="18"/>
                <w:szCs w:val="18"/>
              </w:rPr>
              <w:t>20</w:t>
            </w:r>
          </w:p>
        </w:tc>
      </w:tr>
      <w:tr w:rsidR="00B57DC6" w:rsidRPr="009D22EE" w14:paraId="17647475" w14:textId="77777777" w:rsidTr="00077745">
        <w:trPr>
          <w:trHeight w:val="970"/>
        </w:trPr>
        <w:tc>
          <w:tcPr>
            <w:tcW w:w="260" w:type="pct"/>
            <w:shd w:val="clear" w:color="auto" w:fill="auto"/>
          </w:tcPr>
          <w:p w14:paraId="7B61B974"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1.7</w:t>
            </w:r>
          </w:p>
        </w:tc>
        <w:tc>
          <w:tcPr>
            <w:tcW w:w="794" w:type="pct"/>
            <w:tcBorders>
              <w:top w:val="single" w:sz="4" w:space="0" w:color="auto"/>
              <w:bottom w:val="single" w:sz="4" w:space="0" w:color="auto"/>
              <w:right w:val="single" w:sz="4" w:space="0" w:color="auto"/>
            </w:tcBorders>
            <w:shd w:val="clear" w:color="auto" w:fill="auto"/>
          </w:tcPr>
          <w:p w14:paraId="6F1491A5"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Спорт</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0324668C" w14:textId="77777777" w:rsidR="00B31F3A" w:rsidRPr="009D22EE" w:rsidRDefault="00B31F3A" w:rsidP="004C2FA4">
            <w:pPr>
              <w:pStyle w:val="pboth"/>
              <w:spacing w:before="0" w:beforeAutospacing="0" w:after="0" w:afterAutospacing="0"/>
              <w:jc w:val="both"/>
              <w:textAlignment w:val="baseline"/>
              <w:rPr>
                <w:sz w:val="18"/>
                <w:szCs w:val="18"/>
              </w:rPr>
            </w:pPr>
            <w:bookmarkStart w:id="99" w:name="100166"/>
            <w:bookmarkStart w:id="100" w:name="000075"/>
            <w:bookmarkStart w:id="101" w:name="000258"/>
            <w:bookmarkEnd w:id="99"/>
            <w:bookmarkEnd w:id="100"/>
            <w:bookmarkEnd w:id="101"/>
            <w:r w:rsidRPr="009D22EE">
              <w:rPr>
                <w:sz w:val="18"/>
                <w:szCs w:val="18"/>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5" w:anchor="000261" w:history="1">
              <w:r w:rsidRPr="009D22EE">
                <w:rPr>
                  <w:rStyle w:val="ac"/>
                  <w:color w:val="auto"/>
                  <w:sz w:val="18"/>
                  <w:szCs w:val="18"/>
                  <w:bdr w:val="none" w:sz="0" w:space="0" w:color="auto" w:frame="1"/>
                </w:rPr>
                <w:t>кодами 5.1.1</w:t>
              </w:r>
            </w:hyperlink>
            <w:r w:rsidRPr="009D22EE">
              <w:rPr>
                <w:sz w:val="18"/>
                <w:szCs w:val="18"/>
              </w:rPr>
              <w:t> - </w:t>
            </w:r>
            <w:hyperlink r:id="rId36" w:anchor="000279" w:history="1">
              <w:r w:rsidRPr="009D22EE">
                <w:rPr>
                  <w:rStyle w:val="ac"/>
                  <w:color w:val="auto"/>
                  <w:sz w:val="18"/>
                  <w:szCs w:val="18"/>
                  <w:bdr w:val="none" w:sz="0" w:space="0" w:color="auto" w:frame="1"/>
                </w:rPr>
                <w:t>5.1.7</w:t>
              </w:r>
            </w:hyperlink>
          </w:p>
        </w:tc>
        <w:tc>
          <w:tcPr>
            <w:tcW w:w="668" w:type="pct"/>
            <w:tcBorders>
              <w:top w:val="single" w:sz="4" w:space="0" w:color="auto"/>
              <w:left w:val="single" w:sz="4" w:space="0" w:color="auto"/>
              <w:bottom w:val="single" w:sz="4" w:space="0" w:color="auto"/>
            </w:tcBorders>
            <w:shd w:val="clear" w:color="auto" w:fill="auto"/>
          </w:tcPr>
          <w:p w14:paraId="267EC93A" w14:textId="77777777" w:rsidR="00B31F3A" w:rsidRPr="009D22EE" w:rsidRDefault="00B31F3A" w:rsidP="00034B2E">
            <w:pPr>
              <w:pStyle w:val="pcenter"/>
              <w:spacing w:before="0" w:beforeAutospacing="0" w:after="0" w:afterAutospacing="0"/>
              <w:jc w:val="center"/>
              <w:textAlignment w:val="baseline"/>
              <w:rPr>
                <w:sz w:val="18"/>
                <w:szCs w:val="18"/>
              </w:rPr>
            </w:pPr>
            <w:bookmarkStart w:id="102" w:name="100167"/>
            <w:bookmarkEnd w:id="102"/>
            <w:r w:rsidRPr="009D22EE">
              <w:rPr>
                <w:sz w:val="18"/>
                <w:szCs w:val="18"/>
              </w:rPr>
              <w:t>5.1</w:t>
            </w:r>
          </w:p>
        </w:tc>
        <w:tc>
          <w:tcPr>
            <w:tcW w:w="827" w:type="pct"/>
            <w:shd w:val="clear" w:color="auto" w:fill="auto"/>
          </w:tcPr>
          <w:p w14:paraId="68FA6AAC"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69DB2698" w14:textId="4E372C80"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3CA1F724" w14:textId="77777777" w:rsidTr="00077745">
        <w:trPr>
          <w:trHeight w:val="945"/>
        </w:trPr>
        <w:tc>
          <w:tcPr>
            <w:tcW w:w="260" w:type="pct"/>
            <w:shd w:val="clear" w:color="auto" w:fill="auto"/>
          </w:tcPr>
          <w:p w14:paraId="03D45AD0"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1.8</w:t>
            </w:r>
          </w:p>
        </w:tc>
        <w:tc>
          <w:tcPr>
            <w:tcW w:w="794" w:type="pct"/>
            <w:tcBorders>
              <w:top w:val="single" w:sz="4" w:space="0" w:color="auto"/>
              <w:bottom w:val="single" w:sz="4" w:space="0" w:color="auto"/>
              <w:right w:val="single" w:sz="4" w:space="0" w:color="auto"/>
            </w:tcBorders>
            <w:shd w:val="clear" w:color="auto" w:fill="auto"/>
          </w:tcPr>
          <w:p w14:paraId="04AC9AC8"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Обеспечение спортивно-зрелищных мероприятий</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6CBAAD7D" w14:textId="77777777" w:rsidR="00B31F3A" w:rsidRPr="009D22EE" w:rsidRDefault="00B31F3A" w:rsidP="004C2FA4">
            <w:pPr>
              <w:pStyle w:val="pboth"/>
              <w:spacing w:before="0" w:beforeAutospacing="0" w:after="0" w:afterAutospacing="0"/>
              <w:jc w:val="both"/>
              <w:textAlignment w:val="baseline"/>
              <w:rPr>
                <w:sz w:val="18"/>
                <w:szCs w:val="18"/>
              </w:rPr>
            </w:pPr>
            <w:bookmarkStart w:id="103" w:name="000260"/>
            <w:bookmarkEnd w:id="103"/>
            <w:r w:rsidRPr="009D22EE">
              <w:rPr>
                <w:sz w:val="18"/>
                <w:szCs w:val="18"/>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668" w:type="pct"/>
            <w:tcBorders>
              <w:top w:val="single" w:sz="4" w:space="0" w:color="auto"/>
              <w:left w:val="single" w:sz="4" w:space="0" w:color="auto"/>
              <w:bottom w:val="single" w:sz="4" w:space="0" w:color="auto"/>
            </w:tcBorders>
            <w:shd w:val="clear" w:color="auto" w:fill="auto"/>
          </w:tcPr>
          <w:p w14:paraId="509E9583" w14:textId="77777777" w:rsidR="00B31F3A" w:rsidRPr="009D22EE" w:rsidRDefault="00B31F3A" w:rsidP="00034B2E">
            <w:pPr>
              <w:pStyle w:val="pcenter"/>
              <w:spacing w:before="0" w:beforeAutospacing="0" w:after="0" w:afterAutospacing="0"/>
              <w:jc w:val="center"/>
              <w:textAlignment w:val="baseline"/>
              <w:rPr>
                <w:sz w:val="18"/>
                <w:szCs w:val="18"/>
              </w:rPr>
            </w:pPr>
            <w:bookmarkStart w:id="104" w:name="000261"/>
            <w:bookmarkEnd w:id="104"/>
            <w:r w:rsidRPr="009D22EE">
              <w:rPr>
                <w:sz w:val="18"/>
                <w:szCs w:val="18"/>
              </w:rPr>
              <w:t>5.1.1</w:t>
            </w:r>
          </w:p>
        </w:tc>
        <w:tc>
          <w:tcPr>
            <w:tcW w:w="827" w:type="pct"/>
            <w:shd w:val="clear" w:color="auto" w:fill="auto"/>
          </w:tcPr>
          <w:p w14:paraId="6EDA9B3A"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5381FBB3" w14:textId="77777777" w:rsidR="00B31F3A" w:rsidRPr="009D22EE" w:rsidRDefault="00B31F3A" w:rsidP="00077745">
            <w:pPr>
              <w:pStyle w:val="TableParagraph"/>
              <w:ind w:left="104" w:right="150"/>
              <w:jc w:val="center"/>
              <w:rPr>
                <w:rFonts w:eastAsia="Calibri"/>
                <w:sz w:val="18"/>
                <w:szCs w:val="18"/>
              </w:rPr>
            </w:pPr>
            <w:r w:rsidRPr="009D22EE">
              <w:rPr>
                <w:rFonts w:eastAsia="Calibri"/>
                <w:sz w:val="18"/>
                <w:szCs w:val="18"/>
              </w:rPr>
              <w:t>50</w:t>
            </w:r>
          </w:p>
        </w:tc>
      </w:tr>
      <w:tr w:rsidR="00B57DC6" w:rsidRPr="009D22EE" w14:paraId="7D5A989F" w14:textId="77777777" w:rsidTr="00077745">
        <w:trPr>
          <w:trHeight w:val="945"/>
        </w:trPr>
        <w:tc>
          <w:tcPr>
            <w:tcW w:w="260" w:type="pct"/>
            <w:shd w:val="clear" w:color="auto" w:fill="auto"/>
          </w:tcPr>
          <w:p w14:paraId="2C92F63F" w14:textId="77777777" w:rsidR="00B31F3A" w:rsidRPr="009D22EE" w:rsidRDefault="00B31F3A" w:rsidP="004C2FA4">
            <w:pPr>
              <w:pStyle w:val="TableParagraph"/>
              <w:ind w:left="107"/>
              <w:rPr>
                <w:rFonts w:eastAsia="Calibri"/>
                <w:sz w:val="18"/>
                <w:szCs w:val="18"/>
              </w:rPr>
            </w:pPr>
            <w:r w:rsidRPr="009D22EE">
              <w:rPr>
                <w:rFonts w:eastAsia="Calibri"/>
                <w:sz w:val="18"/>
                <w:szCs w:val="18"/>
              </w:rPr>
              <w:lastRenderedPageBreak/>
              <w:t>1.9</w:t>
            </w:r>
          </w:p>
        </w:tc>
        <w:tc>
          <w:tcPr>
            <w:tcW w:w="794" w:type="pct"/>
            <w:tcBorders>
              <w:top w:val="single" w:sz="4" w:space="0" w:color="auto"/>
              <w:bottom w:val="single" w:sz="4" w:space="0" w:color="auto"/>
              <w:right w:val="single" w:sz="4" w:space="0" w:color="auto"/>
            </w:tcBorders>
            <w:shd w:val="clear" w:color="auto" w:fill="auto"/>
          </w:tcPr>
          <w:p w14:paraId="1CFDA462"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Обеспечение занятий спортом в помещениях</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499800BE" w14:textId="77777777" w:rsidR="00B31F3A" w:rsidRPr="009D22EE" w:rsidRDefault="00B31F3A" w:rsidP="004C2FA4">
            <w:pPr>
              <w:pStyle w:val="pboth"/>
              <w:spacing w:before="0" w:beforeAutospacing="0" w:after="0" w:afterAutospacing="0"/>
              <w:jc w:val="both"/>
              <w:textAlignment w:val="baseline"/>
              <w:rPr>
                <w:sz w:val="18"/>
                <w:szCs w:val="18"/>
              </w:rPr>
            </w:pPr>
            <w:bookmarkStart w:id="105" w:name="000263"/>
            <w:bookmarkEnd w:id="105"/>
            <w:r w:rsidRPr="009D22EE">
              <w:rPr>
                <w:sz w:val="18"/>
                <w:szCs w:val="18"/>
              </w:rPr>
              <w:t>Размещение спортивных клубов, спортивных залов, бассейнов, физкультурно-оздоровительных комплексов в зданиях и сооружениях</w:t>
            </w:r>
          </w:p>
        </w:tc>
        <w:tc>
          <w:tcPr>
            <w:tcW w:w="668" w:type="pct"/>
            <w:tcBorders>
              <w:top w:val="single" w:sz="4" w:space="0" w:color="auto"/>
              <w:left w:val="single" w:sz="4" w:space="0" w:color="auto"/>
              <w:bottom w:val="single" w:sz="4" w:space="0" w:color="auto"/>
            </w:tcBorders>
            <w:shd w:val="clear" w:color="auto" w:fill="auto"/>
          </w:tcPr>
          <w:p w14:paraId="67615B41" w14:textId="77777777" w:rsidR="00B31F3A" w:rsidRPr="009D22EE" w:rsidRDefault="00B31F3A" w:rsidP="00034B2E">
            <w:pPr>
              <w:pStyle w:val="pcenter"/>
              <w:spacing w:before="0" w:beforeAutospacing="0" w:after="0" w:afterAutospacing="0"/>
              <w:jc w:val="center"/>
              <w:textAlignment w:val="baseline"/>
              <w:rPr>
                <w:sz w:val="18"/>
                <w:szCs w:val="18"/>
              </w:rPr>
            </w:pPr>
            <w:bookmarkStart w:id="106" w:name="000264"/>
            <w:bookmarkEnd w:id="106"/>
            <w:r w:rsidRPr="009D22EE">
              <w:rPr>
                <w:sz w:val="18"/>
                <w:szCs w:val="18"/>
              </w:rPr>
              <w:t>5.1.2</w:t>
            </w:r>
          </w:p>
        </w:tc>
        <w:tc>
          <w:tcPr>
            <w:tcW w:w="827" w:type="pct"/>
            <w:shd w:val="clear" w:color="auto" w:fill="auto"/>
          </w:tcPr>
          <w:p w14:paraId="1CF6AB7A"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3E1D1926" w14:textId="77777777" w:rsidR="00B31F3A" w:rsidRPr="009D22EE" w:rsidRDefault="00B31F3A" w:rsidP="004C2FA4">
            <w:pPr>
              <w:pStyle w:val="TableParagraph"/>
              <w:ind w:left="104" w:right="150"/>
              <w:rPr>
                <w:rFonts w:eastAsia="Calibri"/>
                <w:sz w:val="18"/>
                <w:szCs w:val="18"/>
              </w:rPr>
            </w:pPr>
            <w:r w:rsidRPr="009D22EE">
              <w:rPr>
                <w:rFonts w:eastAsia="Calibri"/>
                <w:sz w:val="18"/>
                <w:szCs w:val="18"/>
              </w:rPr>
              <w:t>50</w:t>
            </w:r>
          </w:p>
        </w:tc>
      </w:tr>
      <w:tr w:rsidR="00B57DC6" w:rsidRPr="009D22EE" w14:paraId="424B4213" w14:textId="77777777" w:rsidTr="00077745">
        <w:trPr>
          <w:trHeight w:val="945"/>
        </w:trPr>
        <w:tc>
          <w:tcPr>
            <w:tcW w:w="260" w:type="pct"/>
            <w:shd w:val="clear" w:color="auto" w:fill="auto"/>
          </w:tcPr>
          <w:p w14:paraId="179E1974"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1.10</w:t>
            </w:r>
          </w:p>
        </w:tc>
        <w:tc>
          <w:tcPr>
            <w:tcW w:w="794" w:type="pct"/>
            <w:tcBorders>
              <w:top w:val="single" w:sz="4" w:space="0" w:color="auto"/>
              <w:bottom w:val="single" w:sz="4" w:space="0" w:color="auto"/>
              <w:right w:val="single" w:sz="4" w:space="0" w:color="auto"/>
            </w:tcBorders>
            <w:shd w:val="clear" w:color="auto" w:fill="auto"/>
          </w:tcPr>
          <w:p w14:paraId="27433D33"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Площадки для занятий спортом</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598FA0FF" w14:textId="77777777" w:rsidR="00B31F3A" w:rsidRPr="009D22EE" w:rsidRDefault="00B31F3A" w:rsidP="004C2FA4">
            <w:pPr>
              <w:pStyle w:val="pboth"/>
              <w:spacing w:before="0" w:beforeAutospacing="0" w:after="0" w:afterAutospacing="0"/>
              <w:jc w:val="both"/>
              <w:textAlignment w:val="baseline"/>
              <w:rPr>
                <w:sz w:val="18"/>
                <w:szCs w:val="18"/>
              </w:rPr>
            </w:pPr>
            <w:bookmarkStart w:id="107" w:name="000266"/>
            <w:bookmarkEnd w:id="107"/>
            <w:r w:rsidRPr="009D22EE">
              <w:rPr>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68" w:type="pct"/>
            <w:tcBorders>
              <w:top w:val="single" w:sz="4" w:space="0" w:color="auto"/>
              <w:left w:val="single" w:sz="4" w:space="0" w:color="auto"/>
              <w:bottom w:val="single" w:sz="4" w:space="0" w:color="auto"/>
            </w:tcBorders>
            <w:shd w:val="clear" w:color="auto" w:fill="auto"/>
          </w:tcPr>
          <w:p w14:paraId="76203DCF" w14:textId="77777777" w:rsidR="00B31F3A" w:rsidRPr="009D22EE" w:rsidRDefault="00B31F3A" w:rsidP="00034B2E">
            <w:pPr>
              <w:pStyle w:val="pcenter"/>
              <w:spacing w:before="0" w:beforeAutospacing="0" w:after="0" w:afterAutospacing="0"/>
              <w:jc w:val="center"/>
              <w:textAlignment w:val="baseline"/>
              <w:rPr>
                <w:sz w:val="18"/>
                <w:szCs w:val="18"/>
              </w:rPr>
            </w:pPr>
            <w:bookmarkStart w:id="108" w:name="000267"/>
            <w:bookmarkEnd w:id="108"/>
            <w:r w:rsidRPr="009D22EE">
              <w:rPr>
                <w:sz w:val="18"/>
                <w:szCs w:val="18"/>
              </w:rPr>
              <w:t>5.1.3</w:t>
            </w:r>
          </w:p>
        </w:tc>
        <w:tc>
          <w:tcPr>
            <w:tcW w:w="827" w:type="pct"/>
            <w:shd w:val="clear" w:color="auto" w:fill="auto"/>
          </w:tcPr>
          <w:p w14:paraId="4DF032F9"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12E04F34" w14:textId="35B30397"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1E01BDEB" w14:textId="77777777" w:rsidTr="00077745">
        <w:trPr>
          <w:trHeight w:val="945"/>
        </w:trPr>
        <w:tc>
          <w:tcPr>
            <w:tcW w:w="260" w:type="pct"/>
            <w:shd w:val="clear" w:color="auto" w:fill="auto"/>
          </w:tcPr>
          <w:p w14:paraId="5C32B7FB"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1.11</w:t>
            </w:r>
          </w:p>
        </w:tc>
        <w:tc>
          <w:tcPr>
            <w:tcW w:w="794" w:type="pct"/>
            <w:tcBorders>
              <w:top w:val="single" w:sz="4" w:space="0" w:color="auto"/>
              <w:bottom w:val="single" w:sz="4" w:space="0" w:color="auto"/>
              <w:right w:val="single" w:sz="4" w:space="0" w:color="auto"/>
            </w:tcBorders>
            <w:shd w:val="clear" w:color="auto" w:fill="auto"/>
          </w:tcPr>
          <w:p w14:paraId="20C8F34C"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Оборудованные площадки для занятий спортом</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582A7FA7" w14:textId="77777777" w:rsidR="00B31F3A" w:rsidRPr="009D22EE" w:rsidRDefault="00B31F3A" w:rsidP="004C2FA4">
            <w:pPr>
              <w:pStyle w:val="pboth"/>
              <w:spacing w:before="0" w:beforeAutospacing="0" w:after="0" w:afterAutospacing="0"/>
              <w:jc w:val="both"/>
              <w:textAlignment w:val="baseline"/>
              <w:rPr>
                <w:sz w:val="18"/>
                <w:szCs w:val="18"/>
              </w:rPr>
            </w:pPr>
            <w:bookmarkStart w:id="109" w:name="000269"/>
            <w:bookmarkEnd w:id="109"/>
            <w:r w:rsidRPr="009D22EE">
              <w:rPr>
                <w:sz w:val="18"/>
                <w:szCs w:val="18"/>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68" w:type="pct"/>
            <w:tcBorders>
              <w:top w:val="single" w:sz="4" w:space="0" w:color="auto"/>
              <w:left w:val="single" w:sz="4" w:space="0" w:color="auto"/>
              <w:bottom w:val="single" w:sz="4" w:space="0" w:color="auto"/>
            </w:tcBorders>
            <w:shd w:val="clear" w:color="auto" w:fill="auto"/>
          </w:tcPr>
          <w:p w14:paraId="717009B9" w14:textId="77777777" w:rsidR="00B31F3A" w:rsidRPr="009D22EE" w:rsidRDefault="00B31F3A" w:rsidP="00034B2E">
            <w:pPr>
              <w:pStyle w:val="pcenter"/>
              <w:spacing w:before="0" w:beforeAutospacing="0" w:after="0" w:afterAutospacing="0"/>
              <w:jc w:val="center"/>
              <w:textAlignment w:val="baseline"/>
              <w:rPr>
                <w:sz w:val="18"/>
                <w:szCs w:val="18"/>
              </w:rPr>
            </w:pPr>
            <w:bookmarkStart w:id="110" w:name="000270"/>
            <w:bookmarkEnd w:id="110"/>
            <w:r w:rsidRPr="009D22EE">
              <w:rPr>
                <w:sz w:val="18"/>
                <w:szCs w:val="18"/>
              </w:rPr>
              <w:t>5.1.4</w:t>
            </w:r>
          </w:p>
        </w:tc>
        <w:tc>
          <w:tcPr>
            <w:tcW w:w="827" w:type="pct"/>
            <w:shd w:val="clear" w:color="auto" w:fill="auto"/>
          </w:tcPr>
          <w:p w14:paraId="7231F929"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02309CF3" w14:textId="2F9D9092"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291A1BDF" w14:textId="77777777" w:rsidTr="00077745">
        <w:trPr>
          <w:trHeight w:val="945"/>
        </w:trPr>
        <w:tc>
          <w:tcPr>
            <w:tcW w:w="260" w:type="pct"/>
            <w:shd w:val="clear" w:color="auto" w:fill="auto"/>
          </w:tcPr>
          <w:p w14:paraId="43DF9739"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1.12</w:t>
            </w:r>
          </w:p>
        </w:tc>
        <w:tc>
          <w:tcPr>
            <w:tcW w:w="794" w:type="pct"/>
            <w:tcBorders>
              <w:top w:val="single" w:sz="4" w:space="0" w:color="auto"/>
              <w:bottom w:val="single" w:sz="4" w:space="0" w:color="auto"/>
              <w:right w:val="single" w:sz="4" w:space="0" w:color="auto"/>
            </w:tcBorders>
            <w:shd w:val="clear" w:color="auto" w:fill="auto"/>
          </w:tcPr>
          <w:p w14:paraId="73B92EAF"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Водный спорт</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2240ECA2" w14:textId="77777777" w:rsidR="00B31F3A" w:rsidRPr="009D22EE" w:rsidRDefault="00B31F3A" w:rsidP="004C2FA4">
            <w:pPr>
              <w:pStyle w:val="pboth"/>
              <w:spacing w:before="0" w:beforeAutospacing="0" w:after="0" w:afterAutospacing="0"/>
              <w:jc w:val="both"/>
              <w:textAlignment w:val="baseline"/>
              <w:rPr>
                <w:sz w:val="18"/>
                <w:szCs w:val="18"/>
              </w:rPr>
            </w:pPr>
            <w:r w:rsidRPr="009D22EE">
              <w:rPr>
                <w:sz w:val="18"/>
                <w:szCs w:val="18"/>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668" w:type="pct"/>
            <w:tcBorders>
              <w:top w:val="single" w:sz="4" w:space="0" w:color="auto"/>
              <w:left w:val="single" w:sz="4" w:space="0" w:color="auto"/>
              <w:bottom w:val="single" w:sz="4" w:space="0" w:color="auto"/>
            </w:tcBorders>
            <w:shd w:val="clear" w:color="auto" w:fill="auto"/>
          </w:tcPr>
          <w:p w14:paraId="2FC2BC79" w14:textId="77777777" w:rsidR="00B31F3A" w:rsidRPr="009D22EE" w:rsidRDefault="00B31F3A" w:rsidP="00034B2E">
            <w:pPr>
              <w:pStyle w:val="pcenter"/>
              <w:spacing w:before="0" w:beforeAutospacing="0" w:after="0" w:afterAutospacing="0"/>
              <w:jc w:val="center"/>
              <w:textAlignment w:val="baseline"/>
              <w:rPr>
                <w:sz w:val="18"/>
                <w:szCs w:val="18"/>
              </w:rPr>
            </w:pPr>
            <w:r w:rsidRPr="009D22EE">
              <w:rPr>
                <w:sz w:val="18"/>
                <w:szCs w:val="18"/>
              </w:rPr>
              <w:t>5.1.5</w:t>
            </w:r>
          </w:p>
        </w:tc>
        <w:tc>
          <w:tcPr>
            <w:tcW w:w="827" w:type="pct"/>
            <w:shd w:val="clear" w:color="auto" w:fill="auto"/>
          </w:tcPr>
          <w:p w14:paraId="5CC53B95"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158BA3DD" w14:textId="4AC00D47"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22E451CC" w14:textId="77777777" w:rsidTr="00077745">
        <w:trPr>
          <w:trHeight w:val="945"/>
        </w:trPr>
        <w:tc>
          <w:tcPr>
            <w:tcW w:w="260" w:type="pct"/>
            <w:shd w:val="clear" w:color="auto" w:fill="auto"/>
          </w:tcPr>
          <w:p w14:paraId="69ABF188"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1.13</w:t>
            </w:r>
          </w:p>
        </w:tc>
        <w:tc>
          <w:tcPr>
            <w:tcW w:w="794" w:type="pct"/>
            <w:tcBorders>
              <w:top w:val="single" w:sz="4" w:space="0" w:color="auto"/>
              <w:bottom w:val="single" w:sz="4" w:space="0" w:color="auto"/>
              <w:right w:val="single" w:sz="4" w:space="0" w:color="auto"/>
            </w:tcBorders>
            <w:shd w:val="clear" w:color="auto" w:fill="auto"/>
          </w:tcPr>
          <w:p w14:paraId="045DDF1A"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Авиационный спорт</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2044A31E" w14:textId="77777777" w:rsidR="00B31F3A" w:rsidRPr="009D22EE" w:rsidRDefault="00B31F3A" w:rsidP="004C2FA4">
            <w:pPr>
              <w:pStyle w:val="pboth"/>
              <w:spacing w:before="0" w:beforeAutospacing="0" w:after="0" w:afterAutospacing="0"/>
              <w:jc w:val="both"/>
              <w:textAlignment w:val="baseline"/>
              <w:rPr>
                <w:sz w:val="18"/>
                <w:szCs w:val="18"/>
              </w:rPr>
            </w:pPr>
            <w:bookmarkStart w:id="111" w:name="000275"/>
            <w:bookmarkEnd w:id="111"/>
            <w:r w:rsidRPr="009D22EE">
              <w:rPr>
                <w:sz w:val="18"/>
                <w:szCs w:val="18"/>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668" w:type="pct"/>
            <w:tcBorders>
              <w:top w:val="single" w:sz="4" w:space="0" w:color="auto"/>
              <w:left w:val="single" w:sz="4" w:space="0" w:color="auto"/>
              <w:bottom w:val="single" w:sz="4" w:space="0" w:color="auto"/>
            </w:tcBorders>
            <w:shd w:val="clear" w:color="auto" w:fill="auto"/>
          </w:tcPr>
          <w:p w14:paraId="043271FF" w14:textId="77777777" w:rsidR="00B31F3A" w:rsidRPr="009D22EE" w:rsidRDefault="00B31F3A" w:rsidP="00034B2E">
            <w:pPr>
              <w:pStyle w:val="pcenter"/>
              <w:spacing w:before="0" w:beforeAutospacing="0" w:after="0" w:afterAutospacing="0"/>
              <w:jc w:val="center"/>
              <w:textAlignment w:val="baseline"/>
              <w:rPr>
                <w:sz w:val="18"/>
                <w:szCs w:val="18"/>
              </w:rPr>
            </w:pPr>
            <w:bookmarkStart w:id="112" w:name="000276"/>
            <w:bookmarkEnd w:id="112"/>
            <w:r w:rsidRPr="009D22EE">
              <w:rPr>
                <w:sz w:val="18"/>
                <w:szCs w:val="18"/>
              </w:rPr>
              <w:t>5.1.6</w:t>
            </w:r>
          </w:p>
        </w:tc>
        <w:tc>
          <w:tcPr>
            <w:tcW w:w="827" w:type="pct"/>
            <w:shd w:val="clear" w:color="auto" w:fill="auto"/>
          </w:tcPr>
          <w:p w14:paraId="1E4BEAAD"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6176BAAC" w14:textId="44CA2746"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3C679EEB" w14:textId="77777777" w:rsidTr="00077745">
        <w:trPr>
          <w:trHeight w:val="945"/>
        </w:trPr>
        <w:tc>
          <w:tcPr>
            <w:tcW w:w="260" w:type="pct"/>
            <w:shd w:val="clear" w:color="auto" w:fill="auto"/>
          </w:tcPr>
          <w:p w14:paraId="2C22B582"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1.14</w:t>
            </w:r>
          </w:p>
        </w:tc>
        <w:tc>
          <w:tcPr>
            <w:tcW w:w="794" w:type="pct"/>
            <w:tcBorders>
              <w:top w:val="single" w:sz="4" w:space="0" w:color="auto"/>
              <w:bottom w:val="single" w:sz="4" w:space="0" w:color="auto"/>
              <w:right w:val="single" w:sz="4" w:space="0" w:color="auto"/>
            </w:tcBorders>
            <w:shd w:val="clear" w:color="auto" w:fill="auto"/>
          </w:tcPr>
          <w:p w14:paraId="4A9A111F"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Спортивные базы</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138FA463" w14:textId="77777777" w:rsidR="00B31F3A" w:rsidRPr="009D22EE" w:rsidRDefault="00B31F3A" w:rsidP="004C2FA4">
            <w:pPr>
              <w:pStyle w:val="pboth"/>
              <w:spacing w:before="0" w:beforeAutospacing="0" w:after="0" w:afterAutospacing="0"/>
              <w:textAlignment w:val="baseline"/>
              <w:rPr>
                <w:sz w:val="18"/>
                <w:szCs w:val="18"/>
              </w:rPr>
            </w:pPr>
            <w:bookmarkStart w:id="113" w:name="000278"/>
            <w:bookmarkEnd w:id="113"/>
            <w:r w:rsidRPr="009D22EE">
              <w:rPr>
                <w:sz w:val="18"/>
                <w:szCs w:val="18"/>
              </w:rPr>
              <w:t>Размещение спортивных баз и лагерей, в которых осуществляется спортивная подготовка длительно проживающих в них лиц</w:t>
            </w:r>
          </w:p>
        </w:tc>
        <w:tc>
          <w:tcPr>
            <w:tcW w:w="668" w:type="pct"/>
            <w:tcBorders>
              <w:top w:val="single" w:sz="4" w:space="0" w:color="auto"/>
              <w:left w:val="single" w:sz="4" w:space="0" w:color="auto"/>
              <w:bottom w:val="single" w:sz="4" w:space="0" w:color="auto"/>
            </w:tcBorders>
            <w:shd w:val="clear" w:color="auto" w:fill="auto"/>
          </w:tcPr>
          <w:p w14:paraId="08A22071" w14:textId="77777777" w:rsidR="00B31F3A" w:rsidRPr="009D22EE" w:rsidRDefault="00B31F3A" w:rsidP="00034B2E">
            <w:pPr>
              <w:pStyle w:val="pcenter"/>
              <w:spacing w:before="0" w:beforeAutospacing="0" w:after="0" w:afterAutospacing="0"/>
              <w:jc w:val="center"/>
              <w:textAlignment w:val="baseline"/>
              <w:rPr>
                <w:sz w:val="18"/>
                <w:szCs w:val="18"/>
              </w:rPr>
            </w:pPr>
            <w:bookmarkStart w:id="114" w:name="000279"/>
            <w:bookmarkEnd w:id="114"/>
            <w:r w:rsidRPr="009D22EE">
              <w:rPr>
                <w:sz w:val="18"/>
                <w:szCs w:val="18"/>
              </w:rPr>
              <w:t>5.1.7</w:t>
            </w:r>
          </w:p>
        </w:tc>
        <w:tc>
          <w:tcPr>
            <w:tcW w:w="827" w:type="pct"/>
            <w:shd w:val="clear" w:color="auto" w:fill="auto"/>
          </w:tcPr>
          <w:p w14:paraId="4EC3448D"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3429A339" w14:textId="77777777" w:rsidR="00B31F3A" w:rsidRPr="009D22EE" w:rsidRDefault="00B31F3A" w:rsidP="00077745">
            <w:pPr>
              <w:pStyle w:val="TableParagraph"/>
              <w:ind w:left="104" w:right="150"/>
              <w:jc w:val="center"/>
              <w:rPr>
                <w:rFonts w:eastAsia="Calibri"/>
                <w:sz w:val="18"/>
                <w:szCs w:val="18"/>
              </w:rPr>
            </w:pPr>
            <w:r w:rsidRPr="009D22EE">
              <w:rPr>
                <w:rFonts w:eastAsia="Calibri"/>
                <w:sz w:val="18"/>
                <w:szCs w:val="18"/>
              </w:rPr>
              <w:t>50</w:t>
            </w:r>
          </w:p>
        </w:tc>
      </w:tr>
      <w:tr w:rsidR="00B57DC6" w:rsidRPr="009D22EE" w14:paraId="3DDF798E" w14:textId="77777777" w:rsidTr="00077745">
        <w:trPr>
          <w:trHeight w:val="1655"/>
        </w:trPr>
        <w:tc>
          <w:tcPr>
            <w:tcW w:w="260" w:type="pct"/>
            <w:shd w:val="clear" w:color="auto" w:fill="auto"/>
          </w:tcPr>
          <w:p w14:paraId="6E4875B6"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1.15</w:t>
            </w:r>
          </w:p>
        </w:tc>
        <w:tc>
          <w:tcPr>
            <w:tcW w:w="794" w:type="pct"/>
            <w:tcBorders>
              <w:top w:val="single" w:sz="4" w:space="0" w:color="auto"/>
              <w:bottom w:val="single" w:sz="4" w:space="0" w:color="auto"/>
              <w:right w:val="single" w:sz="4" w:space="0" w:color="auto"/>
            </w:tcBorders>
            <w:shd w:val="clear" w:color="auto" w:fill="auto"/>
          </w:tcPr>
          <w:p w14:paraId="6CD8A6E0" w14:textId="77777777" w:rsidR="00B31F3A" w:rsidRPr="009D22EE" w:rsidRDefault="00B31F3A" w:rsidP="004C2FA4">
            <w:pPr>
              <w:pStyle w:val="aa"/>
              <w:jc w:val="left"/>
              <w:rPr>
                <w:rFonts w:ascii="Times New Roman" w:hAnsi="Times New Roman" w:cs="Times New Roman"/>
                <w:sz w:val="18"/>
                <w:szCs w:val="18"/>
              </w:rPr>
            </w:pPr>
            <w:bookmarkStart w:id="115" w:name="sub_1052"/>
            <w:r w:rsidRPr="009D22EE">
              <w:rPr>
                <w:rFonts w:ascii="Times New Roman" w:hAnsi="Times New Roman" w:cs="Times New Roman"/>
                <w:sz w:val="18"/>
                <w:szCs w:val="18"/>
              </w:rPr>
              <w:t>Природно-познавательный туризм</w:t>
            </w:r>
            <w:bookmarkEnd w:id="115"/>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4E86BE9C"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224B3B6B"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осуществление необходимых природоохранных и </w:t>
            </w:r>
            <w:proofErr w:type="spellStart"/>
            <w:r w:rsidRPr="009D22EE">
              <w:rPr>
                <w:rFonts w:ascii="Times New Roman" w:hAnsi="Times New Roman" w:cs="Times New Roman"/>
                <w:sz w:val="18"/>
                <w:szCs w:val="18"/>
              </w:rPr>
              <w:t>природовосстановительных</w:t>
            </w:r>
            <w:proofErr w:type="spellEnd"/>
            <w:r w:rsidRPr="009D22EE">
              <w:rPr>
                <w:rFonts w:ascii="Times New Roman" w:hAnsi="Times New Roman" w:cs="Times New Roman"/>
                <w:sz w:val="18"/>
                <w:szCs w:val="18"/>
              </w:rPr>
              <w:t xml:space="preserve"> мероприятий</w:t>
            </w:r>
          </w:p>
        </w:tc>
        <w:tc>
          <w:tcPr>
            <w:tcW w:w="668" w:type="pct"/>
            <w:tcBorders>
              <w:top w:val="single" w:sz="4" w:space="0" w:color="auto"/>
              <w:left w:val="single" w:sz="4" w:space="0" w:color="auto"/>
              <w:bottom w:val="single" w:sz="4" w:space="0" w:color="auto"/>
            </w:tcBorders>
            <w:shd w:val="clear" w:color="auto" w:fill="auto"/>
          </w:tcPr>
          <w:p w14:paraId="3B333C0E"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5.2</w:t>
            </w:r>
          </w:p>
        </w:tc>
        <w:tc>
          <w:tcPr>
            <w:tcW w:w="827" w:type="pct"/>
            <w:shd w:val="clear" w:color="auto" w:fill="auto"/>
          </w:tcPr>
          <w:p w14:paraId="3793CA2A" w14:textId="77777777" w:rsidR="00B31F3A" w:rsidRPr="009D22EE" w:rsidRDefault="00B31F3A" w:rsidP="004C2FA4">
            <w:pPr>
              <w:pStyle w:val="TableParagraph"/>
              <w:tabs>
                <w:tab w:val="left" w:pos="1729"/>
              </w:tabs>
              <w:ind w:left="106"/>
              <w:rPr>
                <w:rFonts w:eastAsia="Calibri"/>
                <w:sz w:val="18"/>
                <w:szCs w:val="18"/>
              </w:rPr>
            </w:pPr>
            <w:r w:rsidRPr="009D22EE">
              <w:rPr>
                <w:rFonts w:eastAsia="Calibri"/>
                <w:sz w:val="18"/>
                <w:szCs w:val="18"/>
              </w:rPr>
              <w:t>не устанавливается</w:t>
            </w:r>
          </w:p>
        </w:tc>
        <w:tc>
          <w:tcPr>
            <w:tcW w:w="823" w:type="pct"/>
            <w:shd w:val="clear" w:color="auto" w:fill="auto"/>
          </w:tcPr>
          <w:p w14:paraId="3BBF885F" w14:textId="77777777" w:rsidR="00B31F3A" w:rsidRPr="009D22EE" w:rsidRDefault="00B31F3A" w:rsidP="00077745">
            <w:pPr>
              <w:pStyle w:val="TableParagraph"/>
              <w:ind w:left="104"/>
              <w:jc w:val="center"/>
              <w:rPr>
                <w:rFonts w:eastAsia="Calibri"/>
                <w:sz w:val="18"/>
                <w:szCs w:val="18"/>
              </w:rPr>
            </w:pPr>
            <w:r w:rsidRPr="009D22EE">
              <w:rPr>
                <w:rFonts w:eastAsia="Calibri"/>
                <w:sz w:val="18"/>
                <w:szCs w:val="18"/>
              </w:rPr>
              <w:t>20</w:t>
            </w:r>
          </w:p>
        </w:tc>
      </w:tr>
      <w:tr w:rsidR="00B57DC6" w:rsidRPr="009D22EE" w14:paraId="385815B6" w14:textId="77777777" w:rsidTr="00077745">
        <w:trPr>
          <w:trHeight w:val="1656"/>
        </w:trPr>
        <w:tc>
          <w:tcPr>
            <w:tcW w:w="260" w:type="pct"/>
            <w:shd w:val="clear" w:color="auto" w:fill="auto"/>
          </w:tcPr>
          <w:p w14:paraId="41471CA5"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1.16</w:t>
            </w:r>
          </w:p>
        </w:tc>
        <w:tc>
          <w:tcPr>
            <w:tcW w:w="794" w:type="pct"/>
            <w:tcBorders>
              <w:top w:val="single" w:sz="4" w:space="0" w:color="auto"/>
              <w:bottom w:val="single" w:sz="4" w:space="0" w:color="auto"/>
              <w:right w:val="single" w:sz="4" w:space="0" w:color="auto"/>
            </w:tcBorders>
            <w:shd w:val="clear" w:color="auto" w:fill="auto"/>
          </w:tcPr>
          <w:p w14:paraId="6022BA89" w14:textId="77777777" w:rsidR="00B31F3A" w:rsidRPr="009D22EE" w:rsidRDefault="00B31F3A" w:rsidP="004C2FA4">
            <w:pPr>
              <w:pStyle w:val="aa"/>
              <w:jc w:val="left"/>
              <w:rPr>
                <w:rFonts w:ascii="Times New Roman" w:hAnsi="Times New Roman" w:cs="Times New Roman"/>
                <w:sz w:val="18"/>
                <w:szCs w:val="18"/>
              </w:rPr>
            </w:pPr>
            <w:bookmarkStart w:id="116" w:name="sub_10521"/>
            <w:r w:rsidRPr="009D22EE">
              <w:rPr>
                <w:rFonts w:ascii="Times New Roman" w:hAnsi="Times New Roman" w:cs="Times New Roman"/>
                <w:sz w:val="18"/>
                <w:szCs w:val="18"/>
              </w:rPr>
              <w:t>Туристическое обслуживание</w:t>
            </w:r>
            <w:bookmarkEnd w:id="116"/>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2F5AF662"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668" w:type="pct"/>
            <w:tcBorders>
              <w:top w:val="single" w:sz="4" w:space="0" w:color="auto"/>
              <w:left w:val="single" w:sz="4" w:space="0" w:color="auto"/>
              <w:bottom w:val="single" w:sz="4" w:space="0" w:color="auto"/>
            </w:tcBorders>
            <w:shd w:val="clear" w:color="auto" w:fill="auto"/>
          </w:tcPr>
          <w:p w14:paraId="4FAAD48F"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5.2.1</w:t>
            </w:r>
          </w:p>
        </w:tc>
        <w:tc>
          <w:tcPr>
            <w:tcW w:w="827" w:type="pct"/>
            <w:shd w:val="clear" w:color="auto" w:fill="auto"/>
          </w:tcPr>
          <w:p w14:paraId="67A94C50"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64E17526" w14:textId="77777777" w:rsidR="00B31F3A" w:rsidRPr="009D22EE" w:rsidRDefault="00B31F3A" w:rsidP="00077745">
            <w:pPr>
              <w:pStyle w:val="TableParagraph"/>
              <w:ind w:left="104"/>
              <w:jc w:val="center"/>
              <w:rPr>
                <w:rFonts w:eastAsia="Calibri"/>
                <w:sz w:val="18"/>
                <w:szCs w:val="18"/>
              </w:rPr>
            </w:pPr>
            <w:r w:rsidRPr="009D22EE">
              <w:rPr>
                <w:rFonts w:eastAsia="Calibri"/>
                <w:sz w:val="18"/>
                <w:szCs w:val="18"/>
              </w:rPr>
              <w:t>50</w:t>
            </w:r>
          </w:p>
        </w:tc>
      </w:tr>
      <w:tr w:rsidR="00B57DC6" w:rsidRPr="009D22EE" w14:paraId="5EF8DDA3" w14:textId="77777777" w:rsidTr="00077745">
        <w:trPr>
          <w:trHeight w:val="1036"/>
        </w:trPr>
        <w:tc>
          <w:tcPr>
            <w:tcW w:w="260" w:type="pct"/>
            <w:shd w:val="clear" w:color="auto" w:fill="auto"/>
          </w:tcPr>
          <w:p w14:paraId="2645B7F7"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1.17</w:t>
            </w:r>
          </w:p>
        </w:tc>
        <w:tc>
          <w:tcPr>
            <w:tcW w:w="794" w:type="pct"/>
            <w:tcBorders>
              <w:top w:val="single" w:sz="4" w:space="0" w:color="auto"/>
              <w:bottom w:val="single" w:sz="4" w:space="0" w:color="auto"/>
              <w:right w:val="single" w:sz="4" w:space="0" w:color="auto"/>
            </w:tcBorders>
            <w:shd w:val="clear" w:color="auto" w:fill="auto"/>
          </w:tcPr>
          <w:p w14:paraId="5BAF5832" w14:textId="77777777" w:rsidR="00B31F3A" w:rsidRPr="009D22EE" w:rsidRDefault="00B31F3A" w:rsidP="004C2FA4">
            <w:pPr>
              <w:pStyle w:val="aa"/>
              <w:jc w:val="left"/>
              <w:rPr>
                <w:rFonts w:ascii="Times New Roman" w:hAnsi="Times New Roman" w:cs="Times New Roman"/>
                <w:sz w:val="18"/>
                <w:szCs w:val="18"/>
              </w:rPr>
            </w:pPr>
            <w:bookmarkStart w:id="117" w:name="sub_1053"/>
            <w:r w:rsidRPr="009D22EE">
              <w:rPr>
                <w:rFonts w:ascii="Times New Roman" w:hAnsi="Times New Roman" w:cs="Times New Roman"/>
                <w:sz w:val="18"/>
                <w:szCs w:val="18"/>
              </w:rPr>
              <w:t>Охота и рыбалка</w:t>
            </w:r>
            <w:bookmarkEnd w:id="117"/>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70D74B5B"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668" w:type="pct"/>
            <w:tcBorders>
              <w:top w:val="single" w:sz="4" w:space="0" w:color="auto"/>
              <w:left w:val="single" w:sz="4" w:space="0" w:color="auto"/>
              <w:bottom w:val="single" w:sz="4" w:space="0" w:color="auto"/>
            </w:tcBorders>
            <w:shd w:val="clear" w:color="auto" w:fill="auto"/>
          </w:tcPr>
          <w:p w14:paraId="0E72D00F"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5.3</w:t>
            </w:r>
          </w:p>
        </w:tc>
        <w:tc>
          <w:tcPr>
            <w:tcW w:w="827" w:type="pct"/>
            <w:shd w:val="clear" w:color="auto" w:fill="auto"/>
          </w:tcPr>
          <w:p w14:paraId="65A47570"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713A270C" w14:textId="1A51710A"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3533C8C3" w14:textId="77777777" w:rsidTr="00077745">
        <w:trPr>
          <w:trHeight w:val="1036"/>
        </w:trPr>
        <w:tc>
          <w:tcPr>
            <w:tcW w:w="260" w:type="pct"/>
            <w:shd w:val="clear" w:color="auto" w:fill="auto"/>
          </w:tcPr>
          <w:p w14:paraId="0C5B8DCF"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1.18</w:t>
            </w:r>
          </w:p>
        </w:tc>
        <w:tc>
          <w:tcPr>
            <w:tcW w:w="794" w:type="pct"/>
            <w:tcBorders>
              <w:top w:val="single" w:sz="4" w:space="0" w:color="auto"/>
              <w:bottom w:val="single" w:sz="4" w:space="0" w:color="auto"/>
              <w:right w:val="single" w:sz="4" w:space="0" w:color="auto"/>
            </w:tcBorders>
            <w:shd w:val="clear" w:color="auto" w:fill="auto"/>
          </w:tcPr>
          <w:p w14:paraId="2F5BFEA4"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Причалы для маломерных судов</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77449525" w14:textId="77777777" w:rsidR="00B31F3A" w:rsidRPr="009D22EE" w:rsidRDefault="00B31F3A" w:rsidP="004C2FA4">
            <w:pPr>
              <w:pStyle w:val="pboth"/>
              <w:spacing w:before="0" w:beforeAutospacing="0" w:after="0" w:afterAutospacing="0"/>
              <w:jc w:val="both"/>
              <w:textAlignment w:val="baseline"/>
              <w:rPr>
                <w:sz w:val="18"/>
                <w:szCs w:val="18"/>
              </w:rPr>
            </w:pPr>
            <w:bookmarkStart w:id="118" w:name="100175"/>
            <w:bookmarkEnd w:id="118"/>
            <w:r w:rsidRPr="009D22EE">
              <w:rPr>
                <w:sz w:val="18"/>
                <w:szCs w:val="18"/>
              </w:rPr>
              <w:t>Размещение сооружений, предназначенных для причаливания, хранения и обслуживания яхт, катеров, лодок и других маломерных судов</w:t>
            </w:r>
          </w:p>
        </w:tc>
        <w:tc>
          <w:tcPr>
            <w:tcW w:w="668" w:type="pct"/>
            <w:tcBorders>
              <w:top w:val="single" w:sz="4" w:space="0" w:color="auto"/>
              <w:left w:val="single" w:sz="4" w:space="0" w:color="auto"/>
              <w:bottom w:val="single" w:sz="4" w:space="0" w:color="auto"/>
            </w:tcBorders>
            <w:shd w:val="clear" w:color="auto" w:fill="auto"/>
          </w:tcPr>
          <w:p w14:paraId="1D1A95CB" w14:textId="77777777" w:rsidR="00B31F3A" w:rsidRPr="009D22EE" w:rsidRDefault="00B31F3A" w:rsidP="00034B2E">
            <w:pPr>
              <w:pStyle w:val="pcenter"/>
              <w:spacing w:before="0" w:beforeAutospacing="0" w:after="0" w:afterAutospacing="0"/>
              <w:jc w:val="center"/>
              <w:textAlignment w:val="baseline"/>
              <w:rPr>
                <w:sz w:val="18"/>
                <w:szCs w:val="18"/>
              </w:rPr>
            </w:pPr>
            <w:bookmarkStart w:id="119" w:name="100176"/>
            <w:bookmarkEnd w:id="119"/>
            <w:r w:rsidRPr="009D22EE">
              <w:rPr>
                <w:sz w:val="18"/>
                <w:szCs w:val="18"/>
              </w:rPr>
              <w:t>5.4</w:t>
            </w:r>
          </w:p>
        </w:tc>
        <w:tc>
          <w:tcPr>
            <w:tcW w:w="827" w:type="pct"/>
            <w:shd w:val="clear" w:color="auto" w:fill="auto"/>
          </w:tcPr>
          <w:p w14:paraId="1FF14F36"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07788284" w14:textId="416A407C"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2D8FE7FF" w14:textId="77777777" w:rsidTr="00077745">
        <w:trPr>
          <w:trHeight w:val="1240"/>
        </w:trPr>
        <w:tc>
          <w:tcPr>
            <w:tcW w:w="260" w:type="pct"/>
            <w:shd w:val="clear" w:color="auto" w:fill="auto"/>
          </w:tcPr>
          <w:p w14:paraId="1EA9AD45" w14:textId="77777777" w:rsidR="00B31F3A" w:rsidRPr="009D22EE" w:rsidRDefault="00B31F3A" w:rsidP="004C2FA4">
            <w:pPr>
              <w:pStyle w:val="TableParagraph"/>
              <w:ind w:left="107"/>
              <w:rPr>
                <w:rFonts w:eastAsia="Calibri"/>
                <w:sz w:val="18"/>
                <w:szCs w:val="18"/>
              </w:rPr>
            </w:pPr>
            <w:r w:rsidRPr="009D22EE">
              <w:rPr>
                <w:rFonts w:eastAsia="Calibri"/>
                <w:sz w:val="18"/>
                <w:szCs w:val="18"/>
              </w:rPr>
              <w:lastRenderedPageBreak/>
              <w:t>1.19</w:t>
            </w:r>
          </w:p>
        </w:tc>
        <w:tc>
          <w:tcPr>
            <w:tcW w:w="794" w:type="pct"/>
            <w:tcBorders>
              <w:top w:val="single" w:sz="4" w:space="0" w:color="auto"/>
              <w:bottom w:val="single" w:sz="4" w:space="0" w:color="auto"/>
              <w:right w:val="single" w:sz="4" w:space="0" w:color="auto"/>
            </w:tcBorders>
            <w:shd w:val="clear" w:color="auto" w:fill="auto"/>
          </w:tcPr>
          <w:p w14:paraId="6E68EE08" w14:textId="77777777" w:rsidR="00B31F3A" w:rsidRPr="009D22EE" w:rsidRDefault="00B31F3A" w:rsidP="004C2FA4">
            <w:pPr>
              <w:pStyle w:val="aa"/>
              <w:jc w:val="left"/>
              <w:rPr>
                <w:rFonts w:ascii="Times New Roman" w:hAnsi="Times New Roman" w:cs="Times New Roman"/>
                <w:sz w:val="18"/>
                <w:szCs w:val="18"/>
              </w:rPr>
            </w:pPr>
            <w:bookmarkStart w:id="120" w:name="sub_1055"/>
            <w:r w:rsidRPr="009D22EE">
              <w:rPr>
                <w:rFonts w:ascii="Times New Roman" w:hAnsi="Times New Roman" w:cs="Times New Roman"/>
                <w:sz w:val="18"/>
                <w:szCs w:val="18"/>
              </w:rPr>
              <w:t>Поля для гольфа или конных прогулок</w:t>
            </w:r>
            <w:bookmarkEnd w:id="120"/>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4A808B10"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668" w:type="pct"/>
            <w:tcBorders>
              <w:top w:val="single" w:sz="4" w:space="0" w:color="auto"/>
              <w:left w:val="single" w:sz="4" w:space="0" w:color="auto"/>
              <w:bottom w:val="single" w:sz="4" w:space="0" w:color="auto"/>
            </w:tcBorders>
            <w:shd w:val="clear" w:color="auto" w:fill="auto"/>
          </w:tcPr>
          <w:p w14:paraId="4063BCDB"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5.5</w:t>
            </w:r>
          </w:p>
        </w:tc>
        <w:tc>
          <w:tcPr>
            <w:tcW w:w="827" w:type="pct"/>
            <w:shd w:val="clear" w:color="auto" w:fill="auto"/>
          </w:tcPr>
          <w:p w14:paraId="4D50E171"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32E59B9F" w14:textId="2438A333"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5E28FA63" w14:textId="77777777" w:rsidTr="00077745">
        <w:trPr>
          <w:trHeight w:val="1449"/>
        </w:trPr>
        <w:tc>
          <w:tcPr>
            <w:tcW w:w="260" w:type="pct"/>
            <w:shd w:val="clear" w:color="auto" w:fill="auto"/>
          </w:tcPr>
          <w:p w14:paraId="04C3F530"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1.20</w:t>
            </w:r>
          </w:p>
        </w:tc>
        <w:tc>
          <w:tcPr>
            <w:tcW w:w="794" w:type="pct"/>
            <w:tcBorders>
              <w:top w:val="single" w:sz="4" w:space="0" w:color="auto"/>
              <w:bottom w:val="single" w:sz="4" w:space="0" w:color="auto"/>
              <w:right w:val="single" w:sz="4" w:space="0" w:color="auto"/>
            </w:tcBorders>
            <w:shd w:val="clear" w:color="auto" w:fill="auto"/>
          </w:tcPr>
          <w:p w14:paraId="6CA1D3DA" w14:textId="77777777" w:rsidR="00B31F3A" w:rsidRPr="009D22EE" w:rsidRDefault="00B31F3A" w:rsidP="004C2FA4">
            <w:pPr>
              <w:pStyle w:val="aa"/>
              <w:jc w:val="left"/>
              <w:rPr>
                <w:rFonts w:ascii="Times New Roman" w:hAnsi="Times New Roman" w:cs="Times New Roman"/>
                <w:sz w:val="18"/>
                <w:szCs w:val="18"/>
              </w:rPr>
            </w:pPr>
            <w:bookmarkStart w:id="121" w:name="sub_1092"/>
            <w:r w:rsidRPr="009D22EE">
              <w:rPr>
                <w:rFonts w:ascii="Times New Roman" w:hAnsi="Times New Roman" w:cs="Times New Roman"/>
                <w:sz w:val="18"/>
                <w:szCs w:val="18"/>
              </w:rPr>
              <w:t>Курортная деятельность</w:t>
            </w:r>
            <w:bookmarkEnd w:id="121"/>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174952DA"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68" w:type="pct"/>
            <w:tcBorders>
              <w:top w:val="single" w:sz="4" w:space="0" w:color="auto"/>
              <w:left w:val="single" w:sz="4" w:space="0" w:color="auto"/>
              <w:bottom w:val="single" w:sz="4" w:space="0" w:color="auto"/>
            </w:tcBorders>
            <w:shd w:val="clear" w:color="auto" w:fill="auto"/>
          </w:tcPr>
          <w:p w14:paraId="72FC2406"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9.2</w:t>
            </w:r>
          </w:p>
        </w:tc>
        <w:tc>
          <w:tcPr>
            <w:tcW w:w="827" w:type="pct"/>
            <w:shd w:val="clear" w:color="auto" w:fill="auto"/>
          </w:tcPr>
          <w:p w14:paraId="4DFEE82D" w14:textId="77777777" w:rsidR="00B31F3A" w:rsidRPr="009D22EE" w:rsidRDefault="00B31F3A" w:rsidP="004C2FA4">
            <w:pPr>
              <w:pStyle w:val="TableParagraph"/>
              <w:ind w:left="106" w:right="273"/>
              <w:rPr>
                <w:rFonts w:eastAsia="Calibri"/>
                <w:sz w:val="18"/>
                <w:szCs w:val="18"/>
              </w:rPr>
            </w:pPr>
            <w:r w:rsidRPr="009D22EE">
              <w:rPr>
                <w:rFonts w:eastAsia="Calibri"/>
                <w:sz w:val="18"/>
                <w:szCs w:val="18"/>
              </w:rPr>
              <w:t xml:space="preserve">мин.- 10000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823" w:type="pct"/>
            <w:shd w:val="clear" w:color="auto" w:fill="auto"/>
          </w:tcPr>
          <w:p w14:paraId="471DD2B3" w14:textId="77777777" w:rsidR="00B31F3A" w:rsidRPr="009D22EE" w:rsidRDefault="00B31F3A" w:rsidP="00077745">
            <w:pPr>
              <w:pStyle w:val="TableParagraph"/>
              <w:ind w:left="104"/>
              <w:jc w:val="center"/>
              <w:rPr>
                <w:rFonts w:eastAsia="Calibri"/>
                <w:sz w:val="18"/>
                <w:szCs w:val="18"/>
              </w:rPr>
            </w:pPr>
            <w:r w:rsidRPr="009D22EE">
              <w:rPr>
                <w:rFonts w:eastAsia="Calibri"/>
                <w:sz w:val="18"/>
                <w:szCs w:val="18"/>
              </w:rPr>
              <w:t>50</w:t>
            </w:r>
          </w:p>
        </w:tc>
      </w:tr>
      <w:tr w:rsidR="00B57DC6" w:rsidRPr="009D22EE" w14:paraId="40173992" w14:textId="77777777" w:rsidTr="00077745">
        <w:trPr>
          <w:trHeight w:val="1695"/>
        </w:trPr>
        <w:tc>
          <w:tcPr>
            <w:tcW w:w="260" w:type="pct"/>
            <w:shd w:val="clear" w:color="auto" w:fill="auto"/>
          </w:tcPr>
          <w:p w14:paraId="651A8E3D"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1.21</w:t>
            </w:r>
          </w:p>
        </w:tc>
        <w:tc>
          <w:tcPr>
            <w:tcW w:w="794" w:type="pct"/>
            <w:tcBorders>
              <w:top w:val="single" w:sz="4" w:space="0" w:color="auto"/>
              <w:bottom w:val="single" w:sz="4" w:space="0" w:color="auto"/>
              <w:right w:val="nil"/>
            </w:tcBorders>
            <w:shd w:val="clear" w:color="auto" w:fill="auto"/>
          </w:tcPr>
          <w:p w14:paraId="46CFB80A" w14:textId="77777777" w:rsidR="00B31F3A" w:rsidRPr="009D22EE" w:rsidRDefault="00B31F3A" w:rsidP="004C2FA4">
            <w:pPr>
              <w:pStyle w:val="aa"/>
              <w:jc w:val="left"/>
              <w:rPr>
                <w:rFonts w:ascii="Times New Roman" w:hAnsi="Times New Roman" w:cs="Times New Roman"/>
                <w:sz w:val="18"/>
                <w:szCs w:val="18"/>
              </w:rPr>
            </w:pPr>
            <w:bookmarkStart w:id="122" w:name="sub_10921"/>
            <w:r w:rsidRPr="009D22EE">
              <w:rPr>
                <w:rFonts w:ascii="Times New Roman" w:hAnsi="Times New Roman" w:cs="Times New Roman"/>
                <w:sz w:val="18"/>
                <w:szCs w:val="18"/>
              </w:rPr>
              <w:t>Санаторная деятельность</w:t>
            </w:r>
            <w:bookmarkEnd w:id="122"/>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29D4377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4D60B64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обустройство лечебно-оздоровительных местностей (пляжи, бюветы, места добычи целебной грязи);</w:t>
            </w:r>
          </w:p>
          <w:p w14:paraId="123DD122"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лечебно-оздоровительных лагерей</w:t>
            </w:r>
          </w:p>
        </w:tc>
        <w:tc>
          <w:tcPr>
            <w:tcW w:w="668" w:type="pct"/>
            <w:tcBorders>
              <w:top w:val="single" w:sz="4" w:space="0" w:color="auto"/>
              <w:left w:val="single" w:sz="4" w:space="0" w:color="auto"/>
              <w:bottom w:val="single" w:sz="4" w:space="0" w:color="auto"/>
            </w:tcBorders>
            <w:shd w:val="clear" w:color="auto" w:fill="auto"/>
          </w:tcPr>
          <w:p w14:paraId="688CCB2F"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9.2.1</w:t>
            </w:r>
          </w:p>
        </w:tc>
        <w:tc>
          <w:tcPr>
            <w:tcW w:w="827" w:type="pct"/>
            <w:shd w:val="clear" w:color="auto" w:fill="auto"/>
          </w:tcPr>
          <w:p w14:paraId="7C5BAF00"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6455868A" w14:textId="2BD9A050"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24364809" w14:textId="77777777" w:rsidTr="00077745">
        <w:trPr>
          <w:trHeight w:val="2692"/>
        </w:trPr>
        <w:tc>
          <w:tcPr>
            <w:tcW w:w="260" w:type="pct"/>
            <w:shd w:val="clear" w:color="auto" w:fill="auto"/>
          </w:tcPr>
          <w:p w14:paraId="56085CEC"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1.22</w:t>
            </w:r>
          </w:p>
        </w:tc>
        <w:tc>
          <w:tcPr>
            <w:tcW w:w="794" w:type="pct"/>
            <w:tcBorders>
              <w:top w:val="single" w:sz="4" w:space="0" w:color="auto"/>
              <w:bottom w:val="single" w:sz="4" w:space="0" w:color="auto"/>
              <w:right w:val="single" w:sz="4" w:space="0" w:color="auto"/>
            </w:tcBorders>
            <w:shd w:val="clear" w:color="auto" w:fill="auto"/>
          </w:tcPr>
          <w:p w14:paraId="19E19D22" w14:textId="77777777" w:rsidR="00B31F3A" w:rsidRPr="009D22EE" w:rsidRDefault="00B31F3A" w:rsidP="004C2FA4">
            <w:pPr>
              <w:pStyle w:val="aa"/>
              <w:jc w:val="left"/>
              <w:rPr>
                <w:rFonts w:ascii="Times New Roman" w:hAnsi="Times New Roman" w:cs="Times New Roman"/>
                <w:sz w:val="18"/>
                <w:szCs w:val="18"/>
              </w:rPr>
            </w:pPr>
            <w:bookmarkStart w:id="123" w:name="sub_1093"/>
            <w:r w:rsidRPr="009D22EE">
              <w:rPr>
                <w:rFonts w:ascii="Times New Roman" w:hAnsi="Times New Roman" w:cs="Times New Roman"/>
                <w:sz w:val="18"/>
                <w:szCs w:val="18"/>
              </w:rPr>
              <w:t>Историко-культурная деятельность</w:t>
            </w:r>
            <w:bookmarkEnd w:id="123"/>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7F55DB31"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68" w:type="pct"/>
            <w:tcBorders>
              <w:top w:val="single" w:sz="4" w:space="0" w:color="auto"/>
              <w:left w:val="single" w:sz="4" w:space="0" w:color="auto"/>
              <w:bottom w:val="single" w:sz="4" w:space="0" w:color="auto"/>
            </w:tcBorders>
            <w:shd w:val="clear" w:color="auto" w:fill="auto"/>
          </w:tcPr>
          <w:p w14:paraId="1BC6EFB3"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9.3</w:t>
            </w:r>
          </w:p>
        </w:tc>
        <w:tc>
          <w:tcPr>
            <w:tcW w:w="827" w:type="pct"/>
            <w:shd w:val="clear" w:color="auto" w:fill="auto"/>
          </w:tcPr>
          <w:p w14:paraId="39E6541C"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543584D8" w14:textId="56E7ED29"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183D4B2E" w14:textId="77777777" w:rsidTr="00077745">
        <w:trPr>
          <w:trHeight w:val="1449"/>
        </w:trPr>
        <w:tc>
          <w:tcPr>
            <w:tcW w:w="260" w:type="pct"/>
            <w:shd w:val="clear" w:color="auto" w:fill="auto"/>
          </w:tcPr>
          <w:p w14:paraId="51763485"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1.23</w:t>
            </w:r>
          </w:p>
        </w:tc>
        <w:tc>
          <w:tcPr>
            <w:tcW w:w="794" w:type="pct"/>
            <w:tcBorders>
              <w:top w:val="single" w:sz="4" w:space="0" w:color="auto"/>
              <w:bottom w:val="single" w:sz="4" w:space="0" w:color="auto"/>
              <w:right w:val="single" w:sz="4" w:space="0" w:color="auto"/>
            </w:tcBorders>
            <w:shd w:val="clear" w:color="auto" w:fill="auto"/>
          </w:tcPr>
          <w:p w14:paraId="3EC9B572" w14:textId="77777777" w:rsidR="00B31F3A" w:rsidRPr="009D22EE" w:rsidRDefault="00B31F3A" w:rsidP="004C2FA4">
            <w:pPr>
              <w:pStyle w:val="aa"/>
              <w:jc w:val="left"/>
              <w:rPr>
                <w:rFonts w:ascii="Times New Roman" w:hAnsi="Times New Roman" w:cs="Times New Roman"/>
                <w:sz w:val="18"/>
                <w:szCs w:val="18"/>
              </w:rPr>
            </w:pPr>
            <w:r w:rsidRPr="009D22EE">
              <w:rPr>
                <w:rFonts w:ascii="Times New Roman" w:hAnsi="Times New Roman" w:cs="Times New Roman"/>
                <w:sz w:val="18"/>
                <w:szCs w:val="18"/>
              </w:rPr>
              <w:t>Земельные участки (территории) общего пользования</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5B42BC2A"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Земельные участки общего пользования.</w:t>
            </w:r>
          </w:p>
          <w:p w14:paraId="2A398AB9"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9D22EE">
                <w:rPr>
                  <w:rStyle w:val="ab"/>
                  <w:rFonts w:ascii="Times New Roman" w:hAnsi="Times New Roman" w:cs="Times New Roman"/>
                  <w:color w:val="auto"/>
                  <w:sz w:val="18"/>
                  <w:szCs w:val="18"/>
                </w:rPr>
                <w:t>кодами 12.0.1 - 12.0.2</w:t>
              </w:r>
            </w:hyperlink>
          </w:p>
        </w:tc>
        <w:tc>
          <w:tcPr>
            <w:tcW w:w="668" w:type="pct"/>
            <w:tcBorders>
              <w:top w:val="single" w:sz="4" w:space="0" w:color="auto"/>
              <w:left w:val="single" w:sz="4" w:space="0" w:color="auto"/>
              <w:bottom w:val="single" w:sz="4" w:space="0" w:color="auto"/>
            </w:tcBorders>
            <w:shd w:val="clear" w:color="auto" w:fill="auto"/>
          </w:tcPr>
          <w:p w14:paraId="7C8BB185"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12.0</w:t>
            </w:r>
          </w:p>
        </w:tc>
        <w:tc>
          <w:tcPr>
            <w:tcW w:w="827" w:type="pct"/>
            <w:shd w:val="clear" w:color="auto" w:fill="auto"/>
          </w:tcPr>
          <w:p w14:paraId="1626451D"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shd w:val="clear" w:color="auto" w:fill="auto"/>
          </w:tcPr>
          <w:p w14:paraId="55361E82" w14:textId="1A821E68"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165568B8" w14:textId="77777777" w:rsidTr="00034B2E">
        <w:trPr>
          <w:trHeight w:val="412"/>
        </w:trPr>
        <w:tc>
          <w:tcPr>
            <w:tcW w:w="5000" w:type="pct"/>
            <w:gridSpan w:val="6"/>
            <w:shd w:val="clear" w:color="auto" w:fill="auto"/>
          </w:tcPr>
          <w:p w14:paraId="0279D10C" w14:textId="77777777" w:rsidR="00B31F3A" w:rsidRPr="009D22EE" w:rsidRDefault="00B31F3A" w:rsidP="004C2FA4">
            <w:pPr>
              <w:pStyle w:val="TableParagraph"/>
              <w:spacing w:line="202" w:lineRule="exact"/>
              <w:ind w:left="3177"/>
              <w:rPr>
                <w:rFonts w:eastAsia="Calibri"/>
                <w:sz w:val="18"/>
                <w:szCs w:val="18"/>
              </w:rPr>
            </w:pPr>
            <w:r w:rsidRPr="009D22EE">
              <w:rPr>
                <w:rFonts w:eastAsia="Calibri"/>
                <w:sz w:val="18"/>
                <w:szCs w:val="18"/>
                <w:u w:val="single"/>
              </w:rPr>
              <w:t xml:space="preserve"> 2.Условно разрешенные виды использования:</w:t>
            </w:r>
          </w:p>
        </w:tc>
      </w:tr>
      <w:tr w:rsidR="00B57DC6" w:rsidRPr="009D22EE" w14:paraId="6ECC3A8A" w14:textId="77777777" w:rsidTr="00077745">
        <w:trPr>
          <w:trHeight w:val="827"/>
        </w:trPr>
        <w:tc>
          <w:tcPr>
            <w:tcW w:w="260" w:type="pct"/>
            <w:shd w:val="clear" w:color="auto" w:fill="auto"/>
          </w:tcPr>
          <w:p w14:paraId="659F0687"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2.1</w:t>
            </w:r>
          </w:p>
        </w:tc>
        <w:tc>
          <w:tcPr>
            <w:tcW w:w="794" w:type="pct"/>
            <w:tcBorders>
              <w:top w:val="single" w:sz="4" w:space="0" w:color="auto"/>
              <w:bottom w:val="single" w:sz="4" w:space="0" w:color="auto"/>
              <w:right w:val="single" w:sz="4" w:space="0" w:color="auto"/>
            </w:tcBorders>
            <w:shd w:val="clear" w:color="auto" w:fill="auto"/>
          </w:tcPr>
          <w:p w14:paraId="20CA55EA"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Магазины</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0D4EC8E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68" w:type="pct"/>
            <w:tcBorders>
              <w:top w:val="single" w:sz="4" w:space="0" w:color="auto"/>
              <w:left w:val="single" w:sz="4" w:space="0" w:color="auto"/>
              <w:bottom w:val="single" w:sz="4" w:space="0" w:color="auto"/>
            </w:tcBorders>
            <w:shd w:val="clear" w:color="auto" w:fill="auto"/>
          </w:tcPr>
          <w:p w14:paraId="227EFA8D"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4.4</w:t>
            </w:r>
          </w:p>
        </w:tc>
        <w:tc>
          <w:tcPr>
            <w:tcW w:w="861" w:type="pct"/>
            <w:shd w:val="clear" w:color="auto" w:fill="auto"/>
          </w:tcPr>
          <w:p w14:paraId="7C5EAD83"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 xml:space="preserve">мин.- 200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shd w:val="clear" w:color="auto" w:fill="auto"/>
          </w:tcPr>
          <w:p w14:paraId="573386EE" w14:textId="77777777" w:rsidR="00B31F3A" w:rsidRPr="009D22EE" w:rsidRDefault="00B31F3A" w:rsidP="004C2FA4">
            <w:pPr>
              <w:pStyle w:val="TableParagraph"/>
              <w:spacing w:line="202" w:lineRule="exact"/>
              <w:ind w:left="104"/>
              <w:rPr>
                <w:rFonts w:eastAsia="Calibri"/>
                <w:sz w:val="18"/>
                <w:szCs w:val="18"/>
              </w:rPr>
            </w:pPr>
            <w:r w:rsidRPr="009D22EE">
              <w:rPr>
                <w:rFonts w:eastAsia="Calibri"/>
                <w:sz w:val="18"/>
                <w:szCs w:val="18"/>
              </w:rPr>
              <w:t>50</w:t>
            </w:r>
          </w:p>
        </w:tc>
      </w:tr>
      <w:tr w:rsidR="00B57DC6" w:rsidRPr="009D22EE" w14:paraId="370AFEAC" w14:textId="77777777" w:rsidTr="00077745">
        <w:trPr>
          <w:trHeight w:val="827"/>
        </w:trPr>
        <w:tc>
          <w:tcPr>
            <w:tcW w:w="260" w:type="pct"/>
            <w:shd w:val="clear" w:color="auto" w:fill="auto"/>
          </w:tcPr>
          <w:p w14:paraId="2BEEB76C"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2.2</w:t>
            </w:r>
          </w:p>
        </w:tc>
        <w:tc>
          <w:tcPr>
            <w:tcW w:w="794" w:type="pct"/>
            <w:tcBorders>
              <w:top w:val="single" w:sz="4" w:space="0" w:color="auto"/>
              <w:bottom w:val="single" w:sz="4" w:space="0" w:color="auto"/>
              <w:right w:val="single" w:sz="4" w:space="0" w:color="auto"/>
            </w:tcBorders>
            <w:shd w:val="clear" w:color="auto" w:fill="auto"/>
          </w:tcPr>
          <w:p w14:paraId="7FFF644D"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Общественное питание</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03B7D56A"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68" w:type="pct"/>
            <w:tcBorders>
              <w:top w:val="single" w:sz="4" w:space="0" w:color="auto"/>
              <w:left w:val="single" w:sz="4" w:space="0" w:color="auto"/>
              <w:bottom w:val="single" w:sz="4" w:space="0" w:color="auto"/>
            </w:tcBorders>
            <w:shd w:val="clear" w:color="auto" w:fill="auto"/>
          </w:tcPr>
          <w:p w14:paraId="3E82E54D"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4.6</w:t>
            </w:r>
          </w:p>
        </w:tc>
        <w:tc>
          <w:tcPr>
            <w:tcW w:w="861" w:type="pct"/>
            <w:shd w:val="clear" w:color="auto" w:fill="auto"/>
          </w:tcPr>
          <w:p w14:paraId="3EA391BD"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789" w:type="pct"/>
            <w:shd w:val="clear" w:color="auto" w:fill="auto"/>
          </w:tcPr>
          <w:p w14:paraId="241AE68A" w14:textId="65920E67"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7715BEBE" w14:textId="77777777" w:rsidTr="00077745">
        <w:trPr>
          <w:trHeight w:val="1405"/>
        </w:trPr>
        <w:tc>
          <w:tcPr>
            <w:tcW w:w="260" w:type="pct"/>
            <w:shd w:val="clear" w:color="auto" w:fill="auto"/>
          </w:tcPr>
          <w:p w14:paraId="3BD8CB5A"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lastRenderedPageBreak/>
              <w:t>2.3</w:t>
            </w:r>
          </w:p>
        </w:tc>
        <w:tc>
          <w:tcPr>
            <w:tcW w:w="794" w:type="pct"/>
            <w:tcBorders>
              <w:top w:val="single" w:sz="4" w:space="0" w:color="auto"/>
              <w:bottom w:val="single" w:sz="4" w:space="0" w:color="auto"/>
              <w:right w:val="single" w:sz="4" w:space="0" w:color="auto"/>
            </w:tcBorders>
            <w:shd w:val="clear" w:color="auto" w:fill="auto"/>
          </w:tcPr>
          <w:p w14:paraId="06FDFE63"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Коммунальное обслуживание</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5914C267"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9D22EE">
                <w:rPr>
                  <w:rStyle w:val="ab"/>
                  <w:rFonts w:ascii="Times New Roman" w:hAnsi="Times New Roman" w:cs="Times New Roman"/>
                  <w:color w:val="auto"/>
                  <w:sz w:val="18"/>
                  <w:szCs w:val="18"/>
                </w:rPr>
                <w:t>кодами 3.1.1-3.1.2</w:t>
              </w:r>
            </w:hyperlink>
          </w:p>
        </w:tc>
        <w:tc>
          <w:tcPr>
            <w:tcW w:w="668" w:type="pct"/>
            <w:tcBorders>
              <w:top w:val="single" w:sz="4" w:space="0" w:color="auto"/>
              <w:left w:val="single" w:sz="4" w:space="0" w:color="auto"/>
              <w:bottom w:val="single" w:sz="4" w:space="0" w:color="auto"/>
            </w:tcBorders>
            <w:shd w:val="clear" w:color="auto" w:fill="auto"/>
          </w:tcPr>
          <w:p w14:paraId="0C72CA3B"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3.1</w:t>
            </w:r>
          </w:p>
        </w:tc>
        <w:tc>
          <w:tcPr>
            <w:tcW w:w="861" w:type="pct"/>
            <w:shd w:val="clear" w:color="auto" w:fill="auto"/>
          </w:tcPr>
          <w:p w14:paraId="2AC4E09F"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789" w:type="pct"/>
            <w:shd w:val="clear" w:color="auto" w:fill="auto"/>
          </w:tcPr>
          <w:p w14:paraId="5DEA0D86" w14:textId="2F3F809A"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487CFCE2" w14:textId="77777777" w:rsidTr="00077745">
        <w:trPr>
          <w:trHeight w:val="1405"/>
        </w:trPr>
        <w:tc>
          <w:tcPr>
            <w:tcW w:w="260" w:type="pct"/>
            <w:shd w:val="clear" w:color="auto" w:fill="auto"/>
          </w:tcPr>
          <w:p w14:paraId="184382E6"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2.4</w:t>
            </w:r>
          </w:p>
        </w:tc>
        <w:tc>
          <w:tcPr>
            <w:tcW w:w="794" w:type="pct"/>
            <w:tcBorders>
              <w:top w:val="single" w:sz="4" w:space="0" w:color="auto"/>
              <w:bottom w:val="single" w:sz="4" w:space="0" w:color="auto"/>
              <w:right w:val="single" w:sz="4" w:space="0" w:color="auto"/>
            </w:tcBorders>
            <w:shd w:val="clear" w:color="auto" w:fill="auto"/>
          </w:tcPr>
          <w:p w14:paraId="71017F67"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Объекты культурно-досуговой деятельности</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6181880E" w14:textId="77777777" w:rsidR="00B31F3A" w:rsidRPr="009D22EE" w:rsidRDefault="00B31F3A" w:rsidP="004C2FA4">
            <w:pPr>
              <w:pStyle w:val="pboth"/>
              <w:spacing w:before="0" w:beforeAutospacing="0" w:after="0" w:afterAutospacing="0"/>
              <w:textAlignment w:val="baseline"/>
              <w:rPr>
                <w:sz w:val="18"/>
                <w:szCs w:val="18"/>
              </w:rPr>
            </w:pPr>
            <w:bookmarkStart w:id="124" w:name="000198"/>
            <w:bookmarkEnd w:id="124"/>
            <w:r w:rsidRPr="009D22EE">
              <w:rPr>
                <w:sz w:val="18"/>
                <w:szCs w:val="18"/>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68" w:type="pct"/>
            <w:tcBorders>
              <w:top w:val="single" w:sz="4" w:space="0" w:color="auto"/>
              <w:left w:val="single" w:sz="4" w:space="0" w:color="auto"/>
              <w:bottom w:val="single" w:sz="4" w:space="0" w:color="auto"/>
            </w:tcBorders>
            <w:shd w:val="clear" w:color="auto" w:fill="auto"/>
          </w:tcPr>
          <w:p w14:paraId="414D61D2" w14:textId="77777777" w:rsidR="00B31F3A" w:rsidRPr="009D22EE" w:rsidRDefault="00B31F3A" w:rsidP="004C2FA4">
            <w:pPr>
              <w:pStyle w:val="pcenter"/>
              <w:spacing w:before="0" w:beforeAutospacing="0" w:after="0" w:afterAutospacing="0"/>
              <w:jc w:val="center"/>
              <w:textAlignment w:val="baseline"/>
              <w:rPr>
                <w:sz w:val="18"/>
                <w:szCs w:val="18"/>
              </w:rPr>
            </w:pPr>
            <w:bookmarkStart w:id="125" w:name="000199"/>
            <w:bookmarkEnd w:id="125"/>
            <w:r w:rsidRPr="009D22EE">
              <w:rPr>
                <w:sz w:val="18"/>
                <w:szCs w:val="18"/>
              </w:rPr>
              <w:t>3.6.1</w:t>
            </w:r>
          </w:p>
        </w:tc>
        <w:tc>
          <w:tcPr>
            <w:tcW w:w="861" w:type="pct"/>
            <w:shd w:val="clear" w:color="auto" w:fill="auto"/>
          </w:tcPr>
          <w:p w14:paraId="50AE7BDF"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789" w:type="pct"/>
            <w:shd w:val="clear" w:color="auto" w:fill="auto"/>
          </w:tcPr>
          <w:p w14:paraId="50D2F7E5" w14:textId="77777777" w:rsidR="00B31F3A" w:rsidRPr="009D22EE" w:rsidRDefault="00B31F3A" w:rsidP="004C2FA4">
            <w:pPr>
              <w:pStyle w:val="TableParagraph"/>
              <w:ind w:left="104" w:right="150"/>
              <w:rPr>
                <w:rFonts w:eastAsia="Calibri"/>
                <w:sz w:val="18"/>
                <w:szCs w:val="18"/>
              </w:rPr>
            </w:pPr>
            <w:r w:rsidRPr="009D22EE">
              <w:rPr>
                <w:rFonts w:eastAsia="Calibri"/>
                <w:sz w:val="18"/>
                <w:szCs w:val="18"/>
              </w:rPr>
              <w:t>50</w:t>
            </w:r>
          </w:p>
        </w:tc>
      </w:tr>
      <w:tr w:rsidR="00B57DC6" w:rsidRPr="009D22EE" w14:paraId="1E1D1838" w14:textId="77777777" w:rsidTr="00077745">
        <w:trPr>
          <w:trHeight w:val="1405"/>
        </w:trPr>
        <w:tc>
          <w:tcPr>
            <w:tcW w:w="260" w:type="pct"/>
            <w:shd w:val="clear" w:color="auto" w:fill="auto"/>
          </w:tcPr>
          <w:p w14:paraId="7DFE4B21"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2.5</w:t>
            </w:r>
          </w:p>
        </w:tc>
        <w:tc>
          <w:tcPr>
            <w:tcW w:w="794" w:type="pct"/>
            <w:tcBorders>
              <w:top w:val="single" w:sz="4" w:space="0" w:color="auto"/>
              <w:bottom w:val="single" w:sz="4" w:space="0" w:color="auto"/>
              <w:right w:val="single" w:sz="4" w:space="0" w:color="auto"/>
            </w:tcBorders>
            <w:shd w:val="clear" w:color="auto" w:fill="auto"/>
          </w:tcPr>
          <w:p w14:paraId="1F9539CF"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Цирки и зверинцы</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3AD787C0" w14:textId="77777777" w:rsidR="00B31F3A" w:rsidRPr="009D22EE" w:rsidRDefault="00B31F3A" w:rsidP="004C2FA4">
            <w:pPr>
              <w:pStyle w:val="pboth"/>
              <w:spacing w:before="0" w:beforeAutospacing="0" w:after="0" w:afterAutospacing="0"/>
              <w:textAlignment w:val="baseline"/>
              <w:rPr>
                <w:sz w:val="18"/>
                <w:szCs w:val="18"/>
              </w:rPr>
            </w:pPr>
            <w:bookmarkStart w:id="126" w:name="000204"/>
            <w:bookmarkEnd w:id="126"/>
            <w:r w:rsidRPr="009D22EE">
              <w:rPr>
                <w:sz w:val="18"/>
                <w:szCs w:val="18"/>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668" w:type="pct"/>
            <w:tcBorders>
              <w:top w:val="single" w:sz="4" w:space="0" w:color="auto"/>
              <w:left w:val="single" w:sz="4" w:space="0" w:color="auto"/>
              <w:bottom w:val="single" w:sz="4" w:space="0" w:color="auto"/>
            </w:tcBorders>
            <w:shd w:val="clear" w:color="auto" w:fill="auto"/>
          </w:tcPr>
          <w:p w14:paraId="797FAA83" w14:textId="77777777" w:rsidR="00B31F3A" w:rsidRPr="009D22EE" w:rsidRDefault="00B31F3A" w:rsidP="004C2FA4">
            <w:pPr>
              <w:pStyle w:val="pcenter"/>
              <w:spacing w:before="0" w:beforeAutospacing="0" w:after="0" w:afterAutospacing="0"/>
              <w:jc w:val="center"/>
              <w:textAlignment w:val="baseline"/>
              <w:rPr>
                <w:sz w:val="18"/>
                <w:szCs w:val="18"/>
              </w:rPr>
            </w:pPr>
            <w:bookmarkStart w:id="127" w:name="000205"/>
            <w:bookmarkEnd w:id="127"/>
            <w:r w:rsidRPr="009D22EE">
              <w:rPr>
                <w:sz w:val="18"/>
                <w:szCs w:val="18"/>
              </w:rPr>
              <w:t>3.6.3</w:t>
            </w:r>
          </w:p>
        </w:tc>
        <w:tc>
          <w:tcPr>
            <w:tcW w:w="861" w:type="pct"/>
            <w:shd w:val="clear" w:color="auto" w:fill="auto"/>
          </w:tcPr>
          <w:p w14:paraId="31BD54A8"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789" w:type="pct"/>
            <w:shd w:val="clear" w:color="auto" w:fill="auto"/>
          </w:tcPr>
          <w:p w14:paraId="47658E9E" w14:textId="32355F19"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31F3A" w:rsidRPr="009D22EE" w14:paraId="1E5BD419" w14:textId="77777777" w:rsidTr="00034B2E">
        <w:trPr>
          <w:trHeight w:val="415"/>
        </w:trPr>
        <w:tc>
          <w:tcPr>
            <w:tcW w:w="5000" w:type="pct"/>
            <w:gridSpan w:val="6"/>
            <w:shd w:val="clear" w:color="auto" w:fill="auto"/>
          </w:tcPr>
          <w:p w14:paraId="5D36E77F" w14:textId="77777777" w:rsidR="00B31F3A" w:rsidRPr="009D22EE" w:rsidRDefault="00B31F3A" w:rsidP="004C2FA4">
            <w:pPr>
              <w:pStyle w:val="TableParagraph"/>
              <w:spacing w:line="203" w:lineRule="exact"/>
              <w:ind w:left="2006"/>
              <w:rPr>
                <w:rFonts w:eastAsia="Calibri"/>
                <w:sz w:val="18"/>
                <w:szCs w:val="18"/>
              </w:rPr>
            </w:pPr>
            <w:r w:rsidRPr="009D22EE">
              <w:rPr>
                <w:rFonts w:eastAsia="Calibri"/>
                <w:sz w:val="18"/>
                <w:szCs w:val="18"/>
                <w:u w:val="single"/>
              </w:rPr>
              <w:t xml:space="preserve"> 3.Вспомогательные виды разрешенного использования</w:t>
            </w:r>
            <w:r w:rsidRPr="009D22EE">
              <w:rPr>
                <w:rFonts w:eastAsia="Calibri"/>
                <w:sz w:val="18"/>
                <w:szCs w:val="18"/>
              </w:rPr>
              <w:t xml:space="preserve"> не устанавливаются</w:t>
            </w:r>
          </w:p>
        </w:tc>
      </w:tr>
    </w:tbl>
    <w:p w14:paraId="43E47835" w14:textId="77777777" w:rsidR="00B31F3A" w:rsidRPr="009D22EE" w:rsidRDefault="00B31F3A" w:rsidP="00B31F3A">
      <w:pPr>
        <w:pStyle w:val="a6"/>
        <w:spacing w:before="5"/>
        <w:rPr>
          <w:sz w:val="13"/>
        </w:rPr>
      </w:pPr>
    </w:p>
    <w:p w14:paraId="2EE45AC7" w14:textId="12C3AF7E" w:rsidR="00B31F3A" w:rsidRPr="009D22EE" w:rsidRDefault="00B31F3A" w:rsidP="00B31F3A">
      <w:pPr>
        <w:tabs>
          <w:tab w:val="left" w:pos="1440"/>
        </w:tabs>
        <w:ind w:firstLine="709"/>
        <w:jc w:val="both"/>
      </w:pPr>
      <w:r w:rsidRPr="009D22EE">
        <w:t>Предельные (минимальные и (или) максимальные) размеры земельных участков в зоне развития спорта, туризма и отдыха (Р7) устанавливать согласно таблице 1</w:t>
      </w:r>
      <w:r w:rsidR="00C000CC" w:rsidRPr="00C000CC">
        <w:t>4</w:t>
      </w:r>
      <w:r w:rsidRPr="009D22EE">
        <w:t>.</w:t>
      </w:r>
    </w:p>
    <w:p w14:paraId="097B4FC0" w14:textId="6B0EEAB6" w:rsidR="00B31F3A" w:rsidRPr="009D22EE" w:rsidRDefault="00B31F3A" w:rsidP="00B31F3A">
      <w:pPr>
        <w:tabs>
          <w:tab w:val="left" w:pos="0"/>
        </w:tabs>
        <w:ind w:firstLine="709"/>
        <w:jc w:val="both"/>
      </w:pPr>
      <w:r w:rsidRPr="009D22EE">
        <w:t>Максимальный процент застройки в границах земельных участков зоне развития спорта, туризма и отдыха (Р7) принимать согласно таблице 1</w:t>
      </w:r>
      <w:r w:rsidR="00C000CC" w:rsidRPr="00C000CC">
        <w:t>4</w:t>
      </w:r>
      <w:r w:rsidRPr="009D22EE">
        <w:t>.</w:t>
      </w:r>
    </w:p>
    <w:p w14:paraId="5AAF28DA" w14:textId="77777777" w:rsidR="00B31F3A" w:rsidRPr="00BA592C" w:rsidRDefault="00B31F3A" w:rsidP="00B31F3A">
      <w:pPr>
        <w:tabs>
          <w:tab w:val="left" w:pos="0"/>
        </w:tabs>
        <w:jc w:val="both"/>
        <w:rPr>
          <w:highlight w:val="yellow"/>
        </w:rPr>
      </w:pPr>
    </w:p>
    <w:p w14:paraId="0CBF2491" w14:textId="673F8C08" w:rsidR="00B31F3A" w:rsidRPr="009D22EE" w:rsidRDefault="00B31F3A">
      <w:pPr>
        <w:widowControl/>
        <w:numPr>
          <w:ilvl w:val="0"/>
          <w:numId w:val="27"/>
        </w:numPr>
        <w:tabs>
          <w:tab w:val="left" w:pos="0"/>
        </w:tabs>
        <w:autoSpaceDE/>
        <w:autoSpaceDN/>
        <w:jc w:val="both"/>
      </w:pPr>
      <w:r w:rsidRPr="009D22EE">
        <w:t>Минимальные отступы от границ земельных участков в целях определения мест допустимого размещения зданий, строений в зонах рекреационного назначения (Р1, Р7) необходимо устанавливать согласно проектной документации, но не менее 1м.</w:t>
      </w:r>
    </w:p>
    <w:p w14:paraId="1BEA7B56" w14:textId="4B9057C1" w:rsidR="00B31F3A" w:rsidRPr="009D22EE" w:rsidRDefault="00B31F3A">
      <w:pPr>
        <w:widowControl/>
        <w:numPr>
          <w:ilvl w:val="0"/>
          <w:numId w:val="27"/>
        </w:numPr>
        <w:tabs>
          <w:tab w:val="left" w:pos="0"/>
        </w:tabs>
        <w:autoSpaceDE/>
        <w:autoSpaceDN/>
        <w:ind w:left="709"/>
        <w:jc w:val="both"/>
      </w:pPr>
      <w:r w:rsidRPr="009D22EE">
        <w:t>Предельное количество этажей или предельная высота зданий, строений, сооружений в зонах рекреационного назначения (Р1, Р7) не устанавливается.</w:t>
      </w:r>
    </w:p>
    <w:p w14:paraId="0D8A4F9D" w14:textId="1828F56C" w:rsidR="00B31F3A" w:rsidRPr="009D22EE" w:rsidRDefault="00B31F3A">
      <w:pPr>
        <w:widowControl/>
        <w:numPr>
          <w:ilvl w:val="0"/>
          <w:numId w:val="27"/>
        </w:numPr>
        <w:tabs>
          <w:tab w:val="left" w:pos="0"/>
        </w:tabs>
        <w:autoSpaceDE/>
        <w:autoSpaceDN/>
        <w:ind w:left="709"/>
        <w:jc w:val="both"/>
      </w:pPr>
      <w:r w:rsidRPr="009D22EE">
        <w:t>Иные параметры разрешенного строительства в зонах рекреационного назначения (Р1, Р7):</w:t>
      </w:r>
    </w:p>
    <w:p w14:paraId="0E1CE473" w14:textId="6C31B588" w:rsidR="00B31F3A" w:rsidRPr="009D22EE" w:rsidRDefault="00B31F3A">
      <w:pPr>
        <w:widowControl/>
        <w:numPr>
          <w:ilvl w:val="1"/>
          <w:numId w:val="28"/>
        </w:numPr>
        <w:tabs>
          <w:tab w:val="left" w:pos="0"/>
          <w:tab w:val="decimal" w:pos="284"/>
          <w:tab w:val="decimal" w:pos="1560"/>
        </w:tabs>
        <w:autoSpaceDE/>
        <w:autoSpaceDN/>
        <w:ind w:left="1560" w:hanging="567"/>
        <w:jc w:val="both"/>
      </w:pPr>
      <w:r w:rsidRPr="009D22EE">
        <w:t>Размещение новых и реконструкция существующих объектов должны производиться на основании предпроектных прора</w:t>
      </w:r>
      <w:r w:rsidR="00CC5DCF" w:rsidRPr="009D22EE">
        <w:t>боток, исследований и изысканий, а</w:t>
      </w:r>
      <w:r w:rsidRPr="009D22EE">
        <w:t xml:space="preserve"> также </w:t>
      </w:r>
      <w:r w:rsidR="009A781C" w:rsidRPr="009D22EE">
        <w:t>иных разрешительных документов,</w:t>
      </w:r>
      <w:r w:rsidRPr="009D22EE">
        <w:t xml:space="preserve"> предусмотренных действующим законодательством Российской Федерации.</w:t>
      </w:r>
    </w:p>
    <w:p w14:paraId="0574BBEA" w14:textId="17A98173" w:rsidR="00B31F3A" w:rsidRPr="009D22EE" w:rsidRDefault="00B31F3A">
      <w:pPr>
        <w:pStyle w:val="a8"/>
        <w:numPr>
          <w:ilvl w:val="1"/>
          <w:numId w:val="28"/>
        </w:numPr>
        <w:tabs>
          <w:tab w:val="left" w:pos="1276"/>
          <w:tab w:val="left" w:pos="1560"/>
        </w:tabs>
        <w:ind w:left="1560" w:hanging="567"/>
        <w:rPr>
          <w:sz w:val="24"/>
          <w:szCs w:val="24"/>
        </w:rPr>
      </w:pPr>
      <w:proofErr w:type="spellStart"/>
      <w:r w:rsidRPr="009D22EE">
        <w:rPr>
          <w:sz w:val="24"/>
          <w:szCs w:val="24"/>
        </w:rPr>
        <w:t>Мусороудаление</w:t>
      </w:r>
      <w:proofErr w:type="spellEnd"/>
      <w:r w:rsidRPr="009D22EE">
        <w:rPr>
          <w:sz w:val="24"/>
          <w:szCs w:val="24"/>
        </w:rPr>
        <w:t xml:space="preserve"> должно производиться путем вывоза бытового мусора от площадок с контейнерами.</w:t>
      </w:r>
    </w:p>
    <w:p w14:paraId="6A59B2F5" w14:textId="77777777" w:rsidR="00B31F3A" w:rsidRPr="009D22EE" w:rsidRDefault="00B31F3A">
      <w:pPr>
        <w:pStyle w:val="a8"/>
        <w:numPr>
          <w:ilvl w:val="1"/>
          <w:numId w:val="28"/>
        </w:numPr>
        <w:tabs>
          <w:tab w:val="left" w:pos="1276"/>
          <w:tab w:val="left" w:pos="1560"/>
        </w:tabs>
        <w:ind w:left="1560" w:hanging="567"/>
        <w:rPr>
          <w:sz w:val="24"/>
          <w:szCs w:val="24"/>
        </w:rPr>
      </w:pPr>
      <w:r w:rsidRPr="009D22EE">
        <w:rPr>
          <w:sz w:val="24"/>
          <w:szCs w:val="24"/>
        </w:rPr>
        <w:t>Собственник или арендатор земельного участка обязан принять меры к обеспечению устройства выезда с земельного участка до дороги тем же покрытием, каким покрыт участок автомобильной</w:t>
      </w:r>
      <w:r w:rsidRPr="009D22EE">
        <w:rPr>
          <w:spacing w:val="-5"/>
          <w:sz w:val="24"/>
          <w:szCs w:val="24"/>
        </w:rPr>
        <w:t xml:space="preserve"> </w:t>
      </w:r>
      <w:r w:rsidRPr="009D22EE">
        <w:rPr>
          <w:sz w:val="24"/>
          <w:szCs w:val="24"/>
        </w:rPr>
        <w:t>дороги.</w:t>
      </w:r>
    </w:p>
    <w:p w14:paraId="0E334EA1" w14:textId="77777777" w:rsidR="00B31F3A" w:rsidRPr="009D22EE" w:rsidRDefault="00B31F3A">
      <w:pPr>
        <w:pStyle w:val="a8"/>
        <w:numPr>
          <w:ilvl w:val="1"/>
          <w:numId w:val="28"/>
        </w:numPr>
        <w:tabs>
          <w:tab w:val="left" w:pos="1276"/>
          <w:tab w:val="left" w:pos="1560"/>
        </w:tabs>
        <w:ind w:left="1560" w:hanging="567"/>
        <w:rPr>
          <w:sz w:val="24"/>
          <w:szCs w:val="24"/>
        </w:rPr>
      </w:pPr>
      <w:r w:rsidRPr="009D22EE">
        <w:rPr>
          <w:sz w:val="24"/>
          <w:szCs w:val="24"/>
        </w:rPr>
        <w:t>Собственник или арендатор земельного участка обязан поддерживать в надлежащем виде озеленение</w:t>
      </w:r>
      <w:r w:rsidRPr="009D22EE">
        <w:rPr>
          <w:spacing w:val="50"/>
          <w:sz w:val="24"/>
          <w:szCs w:val="24"/>
        </w:rPr>
        <w:t xml:space="preserve"> </w:t>
      </w:r>
      <w:r w:rsidRPr="009D22EE">
        <w:rPr>
          <w:sz w:val="24"/>
          <w:szCs w:val="24"/>
        </w:rPr>
        <w:t>и благоустройство прилегающей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14:paraId="615C1FFF" w14:textId="77777777" w:rsidR="00B31F3A" w:rsidRPr="009D22EE" w:rsidRDefault="00B31F3A">
      <w:pPr>
        <w:pStyle w:val="a8"/>
        <w:numPr>
          <w:ilvl w:val="1"/>
          <w:numId w:val="28"/>
        </w:numPr>
        <w:tabs>
          <w:tab w:val="left" w:pos="1276"/>
          <w:tab w:val="left" w:pos="1560"/>
        </w:tabs>
        <w:ind w:left="1560" w:hanging="567"/>
        <w:rPr>
          <w:sz w:val="24"/>
          <w:szCs w:val="24"/>
        </w:rPr>
      </w:pPr>
      <w:r w:rsidRPr="009D22EE">
        <w:rPr>
          <w:sz w:val="24"/>
          <w:szCs w:val="24"/>
        </w:rPr>
        <w:t>Ответственность за содержание и своевременный ремонт ограждений, водоотводов и въездов на участки, поддерживание надлежащего санитарного и противопожарного состояния строений и благоустройства территории несут владельцы земельных участков.</w:t>
      </w:r>
    </w:p>
    <w:p w14:paraId="370DA0FC" w14:textId="77777777" w:rsidR="00720D0B" w:rsidRPr="000F22E2" w:rsidRDefault="00720D0B" w:rsidP="00B31F3A">
      <w:pPr>
        <w:tabs>
          <w:tab w:val="left" w:pos="1440"/>
        </w:tabs>
        <w:ind w:firstLine="720"/>
        <w:jc w:val="center"/>
        <w:rPr>
          <w:b/>
        </w:rPr>
      </w:pPr>
    </w:p>
    <w:p w14:paraId="31B25A75" w14:textId="5CD7D35F" w:rsidR="00B31F3A" w:rsidRPr="000F22E2" w:rsidRDefault="00B31F3A" w:rsidP="00B31F3A">
      <w:pPr>
        <w:tabs>
          <w:tab w:val="left" w:pos="1440"/>
        </w:tabs>
        <w:ind w:firstLine="720"/>
        <w:jc w:val="center"/>
        <w:rPr>
          <w:b/>
        </w:rPr>
      </w:pPr>
      <w:r w:rsidRPr="000F22E2">
        <w:rPr>
          <w:b/>
        </w:rPr>
        <w:t>Статья 30 Градостроительные регламенты. Зоны специального назначения</w:t>
      </w:r>
    </w:p>
    <w:p w14:paraId="22450E47" w14:textId="77777777" w:rsidR="00B31F3A" w:rsidRPr="000F22E2" w:rsidRDefault="00B31F3A" w:rsidP="00B31F3A">
      <w:pPr>
        <w:tabs>
          <w:tab w:val="left" w:pos="2700"/>
        </w:tabs>
        <w:ind w:left="2340" w:hanging="1800"/>
        <w:jc w:val="both"/>
        <w:rPr>
          <w:b/>
        </w:rPr>
      </w:pPr>
    </w:p>
    <w:p w14:paraId="4E41701E" w14:textId="77777777" w:rsidR="00B31F3A" w:rsidRPr="000F22E2" w:rsidRDefault="00B31F3A">
      <w:pPr>
        <w:widowControl/>
        <w:numPr>
          <w:ilvl w:val="0"/>
          <w:numId w:val="30"/>
        </w:numPr>
        <w:tabs>
          <w:tab w:val="left" w:pos="0"/>
          <w:tab w:val="left" w:pos="851"/>
          <w:tab w:val="left" w:pos="993"/>
        </w:tabs>
        <w:autoSpaceDE/>
        <w:autoSpaceDN/>
        <w:ind w:left="0" w:firstLine="709"/>
        <w:jc w:val="both"/>
        <w:rPr>
          <w:shd w:val="clear" w:color="auto" w:fill="FFFFFF"/>
        </w:rPr>
      </w:pPr>
      <w:r w:rsidRPr="000F22E2">
        <w:rPr>
          <w:shd w:val="clear" w:color="auto" w:fill="FFFFFF"/>
        </w:rPr>
        <w:t>Общее описание</w:t>
      </w:r>
    </w:p>
    <w:p w14:paraId="3F76FCD3" w14:textId="77777777" w:rsidR="00B31F3A" w:rsidRPr="000F22E2" w:rsidRDefault="00B31F3A" w:rsidP="00B31F3A">
      <w:pPr>
        <w:tabs>
          <w:tab w:val="left" w:pos="0"/>
        </w:tabs>
        <w:ind w:firstLine="709"/>
        <w:jc w:val="both"/>
        <w:rPr>
          <w:shd w:val="clear" w:color="auto" w:fill="FFFFFF"/>
        </w:rPr>
      </w:pPr>
      <w:r w:rsidRPr="000F22E2">
        <w:rPr>
          <w:shd w:val="clear" w:color="auto" w:fill="FFFFFF"/>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52CE00E5" w14:textId="140F27EA" w:rsidR="00B31F3A" w:rsidRPr="000F22E2" w:rsidRDefault="00B31F3A" w:rsidP="00B31F3A">
      <w:pPr>
        <w:tabs>
          <w:tab w:val="left" w:pos="0"/>
        </w:tabs>
        <w:ind w:firstLine="709"/>
        <w:jc w:val="both"/>
        <w:rPr>
          <w:shd w:val="clear" w:color="auto" w:fill="FFFFFF"/>
        </w:rPr>
      </w:pPr>
      <w:r w:rsidRPr="000F22E2">
        <w:rPr>
          <w:shd w:val="clear" w:color="auto" w:fill="FFFFFF"/>
        </w:rPr>
        <w:lastRenderedPageBreak/>
        <w:t xml:space="preserve">На территории </w:t>
      </w:r>
      <w:proofErr w:type="spellStart"/>
      <w:r w:rsidR="00D179A1" w:rsidRPr="000F22E2">
        <w:rPr>
          <w:shd w:val="clear" w:color="auto" w:fill="FFFFFF"/>
        </w:rPr>
        <w:t>Аршановского</w:t>
      </w:r>
      <w:proofErr w:type="spellEnd"/>
      <w:r w:rsidRPr="000F22E2">
        <w:rPr>
          <w:shd w:val="clear" w:color="auto" w:fill="FFFFFF"/>
        </w:rPr>
        <w:t xml:space="preserve"> сельсовета выделены следующие виды зон специального назначение:</w:t>
      </w:r>
    </w:p>
    <w:p w14:paraId="44052DA7" w14:textId="7DE36B8A" w:rsidR="00B31F3A" w:rsidRPr="000F22E2" w:rsidRDefault="00B31F3A" w:rsidP="00B31F3A">
      <w:pPr>
        <w:tabs>
          <w:tab w:val="left" w:pos="0"/>
        </w:tabs>
        <w:ind w:firstLine="709"/>
        <w:jc w:val="both"/>
        <w:rPr>
          <w:shd w:val="clear" w:color="auto" w:fill="FFFFFF"/>
        </w:rPr>
      </w:pPr>
      <w:r w:rsidRPr="000F22E2">
        <w:rPr>
          <w:shd w:val="clear" w:color="auto" w:fill="FFFFFF"/>
        </w:rPr>
        <w:t xml:space="preserve">Зона объектов специального назначения (СН1) выделена для размещения сельских </w:t>
      </w:r>
      <w:r w:rsidR="00B57DC6" w:rsidRPr="000F22E2">
        <w:rPr>
          <w:shd w:val="clear" w:color="auto" w:fill="FFFFFF"/>
        </w:rPr>
        <w:t>кладбищ и</w:t>
      </w:r>
      <w:r w:rsidRPr="000F22E2">
        <w:rPr>
          <w:shd w:val="clear" w:color="auto" w:fill="FFFFFF"/>
        </w:rPr>
        <w:t xml:space="preserve"> иных объектов с санитарно-защитной зоной 50 м.</w:t>
      </w:r>
    </w:p>
    <w:p w14:paraId="15B53F0E" w14:textId="406347CF" w:rsidR="00B31F3A" w:rsidRPr="000F22E2" w:rsidRDefault="00B31F3A" w:rsidP="00B31F3A">
      <w:pPr>
        <w:tabs>
          <w:tab w:val="left" w:pos="0"/>
        </w:tabs>
        <w:ind w:firstLine="709"/>
        <w:jc w:val="both"/>
        <w:rPr>
          <w:shd w:val="clear" w:color="auto" w:fill="FFFFFF"/>
        </w:rPr>
      </w:pPr>
      <w:r w:rsidRPr="000F22E2">
        <w:rPr>
          <w:shd w:val="clear" w:color="auto" w:fill="FFFFFF"/>
        </w:rPr>
        <w:t>Зона объектов специального назначения (СН</w:t>
      </w:r>
      <w:r w:rsidR="009C72EB" w:rsidRPr="000F22E2">
        <w:rPr>
          <w:shd w:val="clear" w:color="auto" w:fill="FFFFFF"/>
        </w:rPr>
        <w:t>4</w:t>
      </w:r>
      <w:r w:rsidRPr="000F22E2">
        <w:rPr>
          <w:shd w:val="clear" w:color="auto" w:fill="FFFFFF"/>
        </w:rPr>
        <w:t>) выделена для размещения объектов специального назначения с классом опасности V-I c санитарно-защитной зоной до 1000 м.</w:t>
      </w:r>
    </w:p>
    <w:p w14:paraId="6540B854" w14:textId="77777777" w:rsidR="00B31F3A" w:rsidRPr="00BA592C" w:rsidRDefault="00B31F3A" w:rsidP="00B31F3A">
      <w:pPr>
        <w:tabs>
          <w:tab w:val="left" w:pos="0"/>
        </w:tabs>
        <w:ind w:firstLine="709"/>
        <w:jc w:val="both"/>
        <w:rPr>
          <w:highlight w:val="yellow"/>
          <w:shd w:val="clear" w:color="auto" w:fill="FFFFFF"/>
        </w:rPr>
      </w:pPr>
    </w:p>
    <w:p w14:paraId="7EEC49DA" w14:textId="77777777" w:rsidR="00B31F3A" w:rsidRPr="000F22E2" w:rsidRDefault="00B31F3A" w:rsidP="00B31F3A">
      <w:pPr>
        <w:pStyle w:val="20"/>
      </w:pPr>
      <w:r w:rsidRPr="000F22E2">
        <w:t>Зона объектов специального назначения (СН1)</w:t>
      </w:r>
    </w:p>
    <w:p w14:paraId="49DA1A25" w14:textId="77777777" w:rsidR="00B31F3A" w:rsidRPr="000F22E2" w:rsidRDefault="00B31F3A" w:rsidP="00B31F3A">
      <w:pPr>
        <w:tabs>
          <w:tab w:val="left" w:pos="0"/>
        </w:tabs>
        <w:ind w:firstLine="851"/>
        <w:jc w:val="both"/>
      </w:pPr>
      <w:r w:rsidRPr="000F22E2">
        <w:t>Зона объектов специального назначения СН1 выделена для размещения сельских кладбищ с санитарно-защитной зоной 50 м.</w:t>
      </w:r>
    </w:p>
    <w:p w14:paraId="4F29D149" w14:textId="77777777" w:rsidR="00B31F3A" w:rsidRPr="000F22E2" w:rsidRDefault="00B31F3A" w:rsidP="00B31F3A"/>
    <w:p w14:paraId="124EC12D" w14:textId="19A4CE67" w:rsidR="00B31F3A" w:rsidRPr="000F22E2" w:rsidRDefault="00B31F3A">
      <w:pPr>
        <w:widowControl/>
        <w:numPr>
          <w:ilvl w:val="0"/>
          <w:numId w:val="30"/>
        </w:numPr>
        <w:autoSpaceDE/>
        <w:autoSpaceDN/>
        <w:jc w:val="both"/>
        <w:rPr>
          <w:shd w:val="clear" w:color="auto" w:fill="FFFFFF"/>
        </w:rPr>
      </w:pPr>
      <w:r w:rsidRPr="000F22E2">
        <w:t xml:space="preserve">Виды разрешенного использования в зоне </w:t>
      </w:r>
      <w:r w:rsidRPr="000F22E2">
        <w:rPr>
          <w:bCs/>
          <w:shd w:val="clear" w:color="auto" w:fill="FFFFFF"/>
        </w:rPr>
        <w:t>объектов специального назначения (СН1)</w:t>
      </w:r>
      <w:r w:rsidRPr="000F22E2">
        <w:rPr>
          <w:b/>
          <w:bCs/>
          <w:shd w:val="clear" w:color="auto" w:fill="FFFFFF"/>
        </w:rPr>
        <w:t xml:space="preserve"> </w:t>
      </w:r>
      <w:r w:rsidRPr="000F22E2">
        <w:t>устанавливать согласно таблице 1</w:t>
      </w:r>
      <w:r w:rsidR="00C000CC" w:rsidRPr="00C000CC">
        <w:t>5</w:t>
      </w:r>
    </w:p>
    <w:p w14:paraId="7255A526" w14:textId="230BCE10" w:rsidR="00B31F3A" w:rsidRPr="00304AD1" w:rsidRDefault="00B31F3A" w:rsidP="00B31F3A">
      <w:pPr>
        <w:tabs>
          <w:tab w:val="left" w:pos="1440"/>
        </w:tabs>
        <w:ind w:firstLine="709"/>
        <w:jc w:val="right"/>
        <w:rPr>
          <w:lang w:val="en-US"/>
        </w:rPr>
      </w:pPr>
      <w:r w:rsidRPr="000F22E2">
        <w:t>Таблица 1</w:t>
      </w:r>
      <w:r w:rsidR="00C000CC">
        <w:rPr>
          <w:lang w:val="en-US"/>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512"/>
        <w:gridCol w:w="3835"/>
        <w:gridCol w:w="1238"/>
        <w:gridCol w:w="1587"/>
        <w:gridCol w:w="1478"/>
      </w:tblGrid>
      <w:tr w:rsidR="00B57DC6" w:rsidRPr="000F22E2" w14:paraId="36C74CE0" w14:textId="77777777" w:rsidTr="0071325E">
        <w:trPr>
          <w:trHeight w:val="20"/>
        </w:trPr>
        <w:tc>
          <w:tcPr>
            <w:tcW w:w="334" w:type="pct"/>
            <w:shd w:val="clear" w:color="auto" w:fill="auto"/>
          </w:tcPr>
          <w:p w14:paraId="5AAD9FC9" w14:textId="77777777" w:rsidR="00B31F3A" w:rsidRPr="000F22E2" w:rsidRDefault="00B31F3A" w:rsidP="004C2FA4">
            <w:pPr>
              <w:tabs>
                <w:tab w:val="left" w:pos="1440"/>
              </w:tabs>
              <w:jc w:val="both"/>
              <w:rPr>
                <w:sz w:val="18"/>
                <w:szCs w:val="18"/>
              </w:rPr>
            </w:pPr>
            <w:r w:rsidRPr="000F22E2">
              <w:rPr>
                <w:sz w:val="18"/>
                <w:szCs w:val="18"/>
              </w:rPr>
              <w:t>№</w:t>
            </w:r>
          </w:p>
        </w:tc>
        <w:tc>
          <w:tcPr>
            <w:tcW w:w="776" w:type="pct"/>
            <w:shd w:val="clear" w:color="auto" w:fill="auto"/>
          </w:tcPr>
          <w:p w14:paraId="51D7BAF5" w14:textId="77777777" w:rsidR="00B31F3A" w:rsidRPr="000F22E2" w:rsidRDefault="00B31F3A" w:rsidP="004C2FA4">
            <w:pPr>
              <w:tabs>
                <w:tab w:val="left" w:pos="1440"/>
              </w:tabs>
              <w:jc w:val="both"/>
              <w:rPr>
                <w:sz w:val="18"/>
                <w:szCs w:val="18"/>
                <w:u w:val="single"/>
              </w:rPr>
            </w:pPr>
            <w:r w:rsidRPr="000F22E2">
              <w:rPr>
                <w:sz w:val="18"/>
                <w:szCs w:val="18"/>
              </w:rPr>
              <w:t>Наименование вида разрешенного использования земельного участка</w:t>
            </w:r>
          </w:p>
        </w:tc>
        <w:tc>
          <w:tcPr>
            <w:tcW w:w="1974" w:type="pct"/>
            <w:shd w:val="clear" w:color="auto" w:fill="auto"/>
          </w:tcPr>
          <w:p w14:paraId="5C2C3A25" w14:textId="77777777" w:rsidR="00B31F3A" w:rsidRPr="000F22E2" w:rsidRDefault="00B31F3A" w:rsidP="004C2FA4">
            <w:pPr>
              <w:tabs>
                <w:tab w:val="left" w:pos="1440"/>
              </w:tabs>
              <w:jc w:val="both"/>
              <w:rPr>
                <w:sz w:val="18"/>
                <w:szCs w:val="18"/>
                <w:u w:val="single"/>
              </w:rPr>
            </w:pPr>
            <w:r w:rsidRPr="000F22E2">
              <w:rPr>
                <w:sz w:val="18"/>
                <w:szCs w:val="18"/>
              </w:rPr>
              <w:t>Описание вида разрешенного использования земельного участка</w:t>
            </w:r>
          </w:p>
        </w:tc>
        <w:tc>
          <w:tcPr>
            <w:tcW w:w="431" w:type="pct"/>
            <w:shd w:val="clear" w:color="auto" w:fill="auto"/>
          </w:tcPr>
          <w:p w14:paraId="27BF81EC" w14:textId="77777777" w:rsidR="00B31F3A" w:rsidRPr="000F22E2" w:rsidRDefault="00B31F3A" w:rsidP="004C2FA4">
            <w:pPr>
              <w:tabs>
                <w:tab w:val="left" w:pos="1440"/>
              </w:tabs>
              <w:rPr>
                <w:sz w:val="18"/>
                <w:szCs w:val="18"/>
                <w:u w:val="single"/>
              </w:rPr>
            </w:pPr>
            <w:r w:rsidRPr="000F22E2">
              <w:rPr>
                <w:sz w:val="18"/>
                <w:szCs w:val="18"/>
              </w:rPr>
              <w:t xml:space="preserve">Код (числовое обозначение) вида </w:t>
            </w:r>
          </w:p>
        </w:tc>
        <w:tc>
          <w:tcPr>
            <w:tcW w:w="842" w:type="pct"/>
            <w:shd w:val="clear" w:color="auto" w:fill="auto"/>
          </w:tcPr>
          <w:p w14:paraId="78E80476" w14:textId="77777777" w:rsidR="00B31F3A" w:rsidRPr="000F22E2" w:rsidRDefault="00B31F3A" w:rsidP="004C2FA4">
            <w:pPr>
              <w:tabs>
                <w:tab w:val="left" w:pos="1440"/>
              </w:tabs>
              <w:jc w:val="both"/>
              <w:rPr>
                <w:sz w:val="18"/>
                <w:szCs w:val="18"/>
                <w:u w:val="single"/>
              </w:rPr>
            </w:pPr>
            <w:r w:rsidRPr="000F22E2">
              <w:rPr>
                <w:sz w:val="18"/>
                <w:szCs w:val="18"/>
              </w:rPr>
              <w:t>Предельные (минимальные и (или) максимальные) размеры земельных участков, в том числе их площадь:</w:t>
            </w:r>
          </w:p>
        </w:tc>
        <w:tc>
          <w:tcPr>
            <w:tcW w:w="643" w:type="pct"/>
            <w:shd w:val="clear" w:color="auto" w:fill="auto"/>
          </w:tcPr>
          <w:p w14:paraId="780018E0" w14:textId="77777777" w:rsidR="00B31F3A" w:rsidRPr="000F22E2" w:rsidRDefault="00B31F3A" w:rsidP="004C2FA4">
            <w:pPr>
              <w:tabs>
                <w:tab w:val="left" w:pos="1440"/>
              </w:tabs>
              <w:jc w:val="both"/>
              <w:rPr>
                <w:sz w:val="18"/>
                <w:szCs w:val="18"/>
                <w:u w:val="single"/>
              </w:rPr>
            </w:pPr>
            <w:r w:rsidRPr="000F22E2">
              <w:rPr>
                <w:sz w:val="18"/>
                <w:szCs w:val="18"/>
              </w:rPr>
              <w:t>Максимальный процент застройки (%)</w:t>
            </w:r>
          </w:p>
        </w:tc>
      </w:tr>
      <w:tr w:rsidR="00B57DC6" w:rsidRPr="000F22E2" w14:paraId="3728A923" w14:textId="77777777" w:rsidTr="0071325E">
        <w:trPr>
          <w:trHeight w:val="251"/>
        </w:trPr>
        <w:tc>
          <w:tcPr>
            <w:tcW w:w="5000" w:type="pct"/>
            <w:gridSpan w:val="6"/>
            <w:shd w:val="clear" w:color="auto" w:fill="auto"/>
          </w:tcPr>
          <w:p w14:paraId="16DCFED3" w14:textId="77777777" w:rsidR="00B31F3A" w:rsidRPr="000F22E2" w:rsidRDefault="00B31F3A" w:rsidP="004C2FA4">
            <w:pPr>
              <w:tabs>
                <w:tab w:val="left" w:pos="-3261"/>
                <w:tab w:val="left" w:pos="2268"/>
              </w:tabs>
              <w:jc w:val="center"/>
              <w:rPr>
                <w:sz w:val="18"/>
                <w:szCs w:val="18"/>
                <w:u w:val="single"/>
              </w:rPr>
            </w:pPr>
            <w:r w:rsidRPr="000F22E2">
              <w:rPr>
                <w:sz w:val="18"/>
                <w:szCs w:val="18"/>
                <w:u w:val="single"/>
              </w:rPr>
              <w:t>1.Основные виды разрешенного использования</w:t>
            </w:r>
          </w:p>
        </w:tc>
      </w:tr>
      <w:tr w:rsidR="00B57DC6" w:rsidRPr="000F22E2" w14:paraId="460FEDE0" w14:textId="77777777" w:rsidTr="0071325E">
        <w:trPr>
          <w:trHeight w:val="20"/>
        </w:trPr>
        <w:tc>
          <w:tcPr>
            <w:tcW w:w="334" w:type="pct"/>
            <w:shd w:val="clear" w:color="auto" w:fill="auto"/>
          </w:tcPr>
          <w:p w14:paraId="2DED7E4E"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1.1</w:t>
            </w:r>
          </w:p>
        </w:tc>
        <w:tc>
          <w:tcPr>
            <w:tcW w:w="776" w:type="pct"/>
            <w:shd w:val="clear" w:color="auto" w:fill="auto"/>
          </w:tcPr>
          <w:p w14:paraId="0B1340F8" w14:textId="77777777" w:rsidR="00B31F3A" w:rsidRPr="000F22E2" w:rsidRDefault="00B31F3A" w:rsidP="004C2FA4">
            <w:pPr>
              <w:pStyle w:val="aa"/>
              <w:rPr>
                <w:sz w:val="18"/>
                <w:szCs w:val="18"/>
              </w:rPr>
            </w:pPr>
            <w:r w:rsidRPr="000F22E2">
              <w:rPr>
                <w:sz w:val="18"/>
                <w:szCs w:val="18"/>
              </w:rPr>
              <w:t>Ритуальная деятельность</w:t>
            </w:r>
          </w:p>
        </w:tc>
        <w:tc>
          <w:tcPr>
            <w:tcW w:w="1974" w:type="pct"/>
            <w:shd w:val="clear" w:color="auto" w:fill="auto"/>
          </w:tcPr>
          <w:p w14:paraId="7CB01A45" w14:textId="77777777" w:rsidR="00B31F3A" w:rsidRPr="000F22E2" w:rsidRDefault="00B31F3A" w:rsidP="004C2FA4">
            <w:pPr>
              <w:pStyle w:val="aa"/>
              <w:rPr>
                <w:sz w:val="18"/>
                <w:szCs w:val="18"/>
              </w:rPr>
            </w:pPr>
            <w:r w:rsidRPr="000F22E2">
              <w:rPr>
                <w:sz w:val="18"/>
                <w:szCs w:val="18"/>
              </w:rPr>
              <w:t>Размещение кладбищ, крематориев и мест захоронения;</w:t>
            </w:r>
          </w:p>
          <w:p w14:paraId="0AECC168" w14:textId="77777777" w:rsidR="00B31F3A" w:rsidRPr="000F22E2" w:rsidRDefault="00B31F3A" w:rsidP="004C2FA4">
            <w:pPr>
              <w:pStyle w:val="aa"/>
              <w:rPr>
                <w:sz w:val="18"/>
                <w:szCs w:val="18"/>
              </w:rPr>
            </w:pPr>
            <w:r w:rsidRPr="000F22E2">
              <w:rPr>
                <w:sz w:val="18"/>
                <w:szCs w:val="18"/>
              </w:rPr>
              <w:t>размещение соответствующих культовых сооружений;</w:t>
            </w:r>
          </w:p>
          <w:p w14:paraId="37C45B78" w14:textId="77777777" w:rsidR="00B31F3A" w:rsidRPr="000F22E2" w:rsidRDefault="00B31F3A" w:rsidP="004C2FA4">
            <w:pPr>
              <w:pStyle w:val="aa"/>
              <w:rPr>
                <w:sz w:val="18"/>
                <w:szCs w:val="18"/>
              </w:rPr>
            </w:pPr>
            <w:r w:rsidRPr="000F22E2">
              <w:rPr>
                <w:sz w:val="18"/>
                <w:szCs w:val="18"/>
              </w:rPr>
              <w:t>осуществление деятельности по производству продукции ритуально-обрядового назначения</w:t>
            </w:r>
          </w:p>
        </w:tc>
        <w:tc>
          <w:tcPr>
            <w:tcW w:w="431" w:type="pct"/>
            <w:shd w:val="clear" w:color="auto" w:fill="auto"/>
          </w:tcPr>
          <w:p w14:paraId="02F5D646" w14:textId="77777777" w:rsidR="00B31F3A" w:rsidRPr="000F22E2" w:rsidRDefault="00B31F3A" w:rsidP="004C2FA4">
            <w:pPr>
              <w:pStyle w:val="aa"/>
              <w:jc w:val="center"/>
              <w:rPr>
                <w:sz w:val="18"/>
                <w:szCs w:val="18"/>
              </w:rPr>
            </w:pPr>
            <w:r w:rsidRPr="000F22E2">
              <w:rPr>
                <w:sz w:val="18"/>
                <w:szCs w:val="18"/>
              </w:rPr>
              <w:t>12.1</w:t>
            </w:r>
          </w:p>
        </w:tc>
        <w:tc>
          <w:tcPr>
            <w:tcW w:w="842" w:type="pct"/>
            <w:shd w:val="clear" w:color="auto" w:fill="auto"/>
          </w:tcPr>
          <w:p w14:paraId="625FADB1" w14:textId="7A04D4C9"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c>
          <w:tcPr>
            <w:tcW w:w="643" w:type="pct"/>
            <w:shd w:val="clear" w:color="auto" w:fill="auto"/>
          </w:tcPr>
          <w:p w14:paraId="0B974A74"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r>
      <w:tr w:rsidR="00B57DC6" w:rsidRPr="000F22E2" w14:paraId="539AA25B" w14:textId="77777777" w:rsidTr="0071325E">
        <w:trPr>
          <w:trHeight w:val="20"/>
        </w:trPr>
        <w:tc>
          <w:tcPr>
            <w:tcW w:w="334" w:type="pct"/>
            <w:shd w:val="clear" w:color="auto" w:fill="auto"/>
          </w:tcPr>
          <w:p w14:paraId="6C258AE1"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1.2</w:t>
            </w:r>
          </w:p>
        </w:tc>
        <w:tc>
          <w:tcPr>
            <w:tcW w:w="776" w:type="pct"/>
            <w:shd w:val="clear" w:color="auto" w:fill="auto"/>
          </w:tcPr>
          <w:p w14:paraId="774DD824" w14:textId="77777777" w:rsidR="00B31F3A" w:rsidRPr="000F22E2" w:rsidRDefault="00B31F3A" w:rsidP="004C2FA4">
            <w:pPr>
              <w:pStyle w:val="aa"/>
              <w:rPr>
                <w:sz w:val="18"/>
                <w:szCs w:val="18"/>
              </w:rPr>
            </w:pPr>
            <w:r w:rsidRPr="000F22E2">
              <w:rPr>
                <w:sz w:val="18"/>
                <w:szCs w:val="18"/>
              </w:rPr>
              <w:t>Специальная деятельность</w:t>
            </w:r>
          </w:p>
        </w:tc>
        <w:tc>
          <w:tcPr>
            <w:tcW w:w="1974" w:type="pct"/>
            <w:shd w:val="clear" w:color="auto" w:fill="auto"/>
          </w:tcPr>
          <w:p w14:paraId="0069C768" w14:textId="77777777" w:rsidR="00B31F3A" w:rsidRPr="000F22E2" w:rsidRDefault="00B31F3A" w:rsidP="004C2FA4">
            <w:pPr>
              <w:pStyle w:val="aa"/>
              <w:rPr>
                <w:sz w:val="18"/>
                <w:szCs w:val="18"/>
              </w:rPr>
            </w:pPr>
            <w:r w:rsidRPr="000F22E2">
              <w:rPr>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31" w:type="pct"/>
            <w:shd w:val="clear" w:color="auto" w:fill="auto"/>
          </w:tcPr>
          <w:p w14:paraId="75138AAA" w14:textId="77777777" w:rsidR="00B31F3A" w:rsidRPr="000F22E2" w:rsidRDefault="00B31F3A" w:rsidP="004C2FA4">
            <w:pPr>
              <w:pStyle w:val="aa"/>
              <w:jc w:val="center"/>
              <w:rPr>
                <w:sz w:val="18"/>
                <w:szCs w:val="18"/>
              </w:rPr>
            </w:pPr>
            <w:r w:rsidRPr="000F22E2">
              <w:rPr>
                <w:sz w:val="18"/>
                <w:szCs w:val="18"/>
              </w:rPr>
              <w:t>12.2</w:t>
            </w:r>
          </w:p>
        </w:tc>
        <w:tc>
          <w:tcPr>
            <w:tcW w:w="842" w:type="pct"/>
            <w:shd w:val="clear" w:color="auto" w:fill="auto"/>
          </w:tcPr>
          <w:p w14:paraId="7AB1CB12" w14:textId="7B4AA765"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c>
          <w:tcPr>
            <w:tcW w:w="643" w:type="pct"/>
            <w:shd w:val="clear" w:color="auto" w:fill="auto"/>
          </w:tcPr>
          <w:p w14:paraId="11C87E1C"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r>
      <w:tr w:rsidR="00B57DC6" w:rsidRPr="000F22E2" w14:paraId="4541BBCC" w14:textId="77777777" w:rsidTr="0071325E">
        <w:trPr>
          <w:trHeight w:val="20"/>
        </w:trPr>
        <w:tc>
          <w:tcPr>
            <w:tcW w:w="334" w:type="pct"/>
            <w:shd w:val="clear" w:color="auto" w:fill="auto"/>
          </w:tcPr>
          <w:p w14:paraId="6E536103"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1.3</w:t>
            </w:r>
          </w:p>
        </w:tc>
        <w:tc>
          <w:tcPr>
            <w:tcW w:w="776" w:type="pct"/>
            <w:shd w:val="clear" w:color="auto" w:fill="auto"/>
          </w:tcPr>
          <w:p w14:paraId="0FBD95C5" w14:textId="471FE389" w:rsidR="00B31F3A" w:rsidRPr="000F22E2" w:rsidRDefault="00B57DC6" w:rsidP="004C2FA4">
            <w:pPr>
              <w:pStyle w:val="aa"/>
              <w:rPr>
                <w:sz w:val="18"/>
                <w:szCs w:val="18"/>
              </w:rPr>
            </w:pPr>
            <w:r w:rsidRPr="000F22E2">
              <w:rPr>
                <w:sz w:val="18"/>
                <w:szCs w:val="18"/>
              </w:rPr>
              <w:t>Благоустройство территории</w:t>
            </w:r>
          </w:p>
        </w:tc>
        <w:tc>
          <w:tcPr>
            <w:tcW w:w="1974" w:type="pct"/>
            <w:shd w:val="clear" w:color="auto" w:fill="auto"/>
          </w:tcPr>
          <w:p w14:paraId="3E84C956" w14:textId="7A53BAC4" w:rsidR="00B31F3A" w:rsidRPr="000F22E2" w:rsidRDefault="00B57DC6" w:rsidP="004C2FA4">
            <w:pPr>
              <w:pStyle w:val="aa"/>
              <w:rPr>
                <w:rFonts w:ascii="Times New Roman" w:hAnsi="Times New Roman" w:cs="Times New Roman"/>
                <w:sz w:val="18"/>
                <w:szCs w:val="18"/>
              </w:rPr>
            </w:pPr>
            <w:r w:rsidRPr="000F22E2">
              <w:rPr>
                <w:rFonts w:ascii="Times New Roman" w:hAnsi="Times New Roman" w:cs="Times New Roman"/>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31" w:type="pct"/>
            <w:shd w:val="clear" w:color="auto" w:fill="auto"/>
          </w:tcPr>
          <w:p w14:paraId="072CC72E" w14:textId="2A226C28" w:rsidR="00B31F3A" w:rsidRPr="000F22E2" w:rsidRDefault="00B31F3A" w:rsidP="004C2FA4">
            <w:pPr>
              <w:pStyle w:val="aa"/>
              <w:jc w:val="center"/>
              <w:rPr>
                <w:sz w:val="18"/>
                <w:szCs w:val="18"/>
              </w:rPr>
            </w:pPr>
            <w:r w:rsidRPr="000F22E2">
              <w:rPr>
                <w:sz w:val="18"/>
                <w:szCs w:val="18"/>
              </w:rPr>
              <w:t>12.0</w:t>
            </w:r>
            <w:r w:rsidR="00B57DC6" w:rsidRPr="000F22E2">
              <w:rPr>
                <w:sz w:val="18"/>
                <w:szCs w:val="18"/>
              </w:rPr>
              <w:t>.2</w:t>
            </w:r>
          </w:p>
        </w:tc>
        <w:tc>
          <w:tcPr>
            <w:tcW w:w="842" w:type="pct"/>
            <w:shd w:val="clear" w:color="auto" w:fill="auto"/>
          </w:tcPr>
          <w:p w14:paraId="5BE1E881" w14:textId="1D86A148" w:rsidR="00B31F3A" w:rsidRPr="000F22E2" w:rsidRDefault="00B57DC6"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c>
          <w:tcPr>
            <w:tcW w:w="643" w:type="pct"/>
            <w:shd w:val="clear" w:color="auto" w:fill="auto"/>
          </w:tcPr>
          <w:p w14:paraId="04A190EE" w14:textId="06C822E5" w:rsidR="00B31F3A" w:rsidRPr="000F22E2" w:rsidRDefault="00B57DC6"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r>
      <w:tr w:rsidR="00B57DC6" w:rsidRPr="000F22E2" w14:paraId="7F4F16CC" w14:textId="77777777" w:rsidTr="0071325E">
        <w:trPr>
          <w:trHeight w:val="20"/>
        </w:trPr>
        <w:tc>
          <w:tcPr>
            <w:tcW w:w="5000" w:type="pct"/>
            <w:gridSpan w:val="6"/>
            <w:shd w:val="clear" w:color="auto" w:fill="auto"/>
          </w:tcPr>
          <w:p w14:paraId="05CE69F0" w14:textId="77777777" w:rsidR="00B31F3A" w:rsidRPr="000F22E2" w:rsidRDefault="00B31F3A" w:rsidP="004C2FA4">
            <w:pPr>
              <w:jc w:val="center"/>
              <w:rPr>
                <w:sz w:val="18"/>
                <w:szCs w:val="18"/>
                <w:u w:val="single"/>
              </w:rPr>
            </w:pPr>
            <w:r w:rsidRPr="000F22E2">
              <w:rPr>
                <w:sz w:val="18"/>
                <w:szCs w:val="18"/>
                <w:u w:val="single"/>
              </w:rPr>
              <w:t>2.Условно разрешенные виды использования:</w:t>
            </w:r>
          </w:p>
          <w:p w14:paraId="5AC2D415" w14:textId="77777777" w:rsidR="00B31F3A" w:rsidRPr="000F22E2" w:rsidRDefault="00B31F3A" w:rsidP="004C2FA4">
            <w:pPr>
              <w:pStyle w:val="ConsPlusNormal"/>
              <w:ind w:firstLine="0"/>
              <w:rPr>
                <w:rFonts w:ascii="Times New Roman" w:hAnsi="Times New Roman" w:cs="Times New Roman"/>
                <w:sz w:val="18"/>
                <w:szCs w:val="18"/>
              </w:rPr>
            </w:pPr>
          </w:p>
        </w:tc>
      </w:tr>
      <w:tr w:rsidR="00B31F3A" w:rsidRPr="000F22E2" w14:paraId="31EC95E3" w14:textId="77777777" w:rsidTr="0071325E">
        <w:trPr>
          <w:trHeight w:val="272"/>
        </w:trPr>
        <w:tc>
          <w:tcPr>
            <w:tcW w:w="5000" w:type="pct"/>
            <w:gridSpan w:val="6"/>
            <w:shd w:val="clear" w:color="auto" w:fill="auto"/>
          </w:tcPr>
          <w:p w14:paraId="182A82E7" w14:textId="3F8C2605" w:rsidR="00B31F3A" w:rsidRPr="000F22E2" w:rsidRDefault="00B31F3A" w:rsidP="004C2FA4">
            <w:pPr>
              <w:adjustRightInd w:val="0"/>
              <w:jc w:val="center"/>
              <w:rPr>
                <w:sz w:val="18"/>
                <w:szCs w:val="18"/>
              </w:rPr>
            </w:pPr>
            <w:r w:rsidRPr="000F22E2">
              <w:rPr>
                <w:sz w:val="18"/>
                <w:szCs w:val="18"/>
                <w:u w:val="single"/>
              </w:rPr>
              <w:t xml:space="preserve">3.Вспомогательные виды разрешенного </w:t>
            </w:r>
            <w:r w:rsidR="00F63CE0" w:rsidRPr="000F22E2">
              <w:rPr>
                <w:sz w:val="18"/>
                <w:szCs w:val="18"/>
                <w:u w:val="single"/>
              </w:rPr>
              <w:t xml:space="preserve">использования </w:t>
            </w:r>
            <w:r w:rsidR="00F63CE0" w:rsidRPr="000F22E2">
              <w:rPr>
                <w:sz w:val="18"/>
                <w:szCs w:val="18"/>
              </w:rPr>
              <w:t>не</w:t>
            </w:r>
            <w:r w:rsidRPr="000F22E2">
              <w:rPr>
                <w:sz w:val="18"/>
                <w:szCs w:val="18"/>
              </w:rPr>
              <w:t xml:space="preserve"> устанавливаются</w:t>
            </w:r>
          </w:p>
        </w:tc>
      </w:tr>
    </w:tbl>
    <w:p w14:paraId="5C3EE142" w14:textId="77777777" w:rsidR="00B31F3A" w:rsidRPr="000F22E2" w:rsidRDefault="00B31F3A" w:rsidP="00B31F3A">
      <w:pPr>
        <w:adjustRightInd w:val="0"/>
      </w:pPr>
    </w:p>
    <w:p w14:paraId="735478DD" w14:textId="1CAD0426" w:rsidR="00B31F3A" w:rsidRPr="000F22E2" w:rsidRDefault="00B31F3A" w:rsidP="00B31F3A">
      <w:pPr>
        <w:tabs>
          <w:tab w:val="left" w:pos="709"/>
        </w:tabs>
        <w:jc w:val="both"/>
      </w:pPr>
      <w:r w:rsidRPr="000F22E2">
        <w:tab/>
        <w:t>Предельные (минимальные и (или) максимальные) размеры земельных участков в зоне объектов специального назначения (СН1) устанавливать согласно таблице 1</w:t>
      </w:r>
      <w:r w:rsidR="00C000CC" w:rsidRPr="00C000CC">
        <w:t>5</w:t>
      </w:r>
      <w:r w:rsidRPr="000F22E2">
        <w:t>.</w:t>
      </w:r>
    </w:p>
    <w:p w14:paraId="0AADB8F7" w14:textId="6AB26CBE" w:rsidR="00B31F3A" w:rsidRPr="000F22E2" w:rsidRDefault="00B31F3A" w:rsidP="00B31F3A">
      <w:pPr>
        <w:tabs>
          <w:tab w:val="left" w:pos="0"/>
        </w:tabs>
        <w:ind w:firstLine="851"/>
        <w:jc w:val="both"/>
      </w:pPr>
      <w:r w:rsidRPr="000F22E2">
        <w:t>Максимальный процент застройки в границах земельных участков зоне в зоне объектов специального назначения (СН1) принимать согласно таблице 1</w:t>
      </w:r>
      <w:r w:rsidR="00C000CC" w:rsidRPr="00C000CC">
        <w:t>5</w:t>
      </w:r>
      <w:r w:rsidRPr="000F22E2">
        <w:t>.</w:t>
      </w:r>
    </w:p>
    <w:p w14:paraId="459D86D0" w14:textId="77777777" w:rsidR="00B31F3A" w:rsidRPr="000F22E2" w:rsidRDefault="00B31F3A">
      <w:pPr>
        <w:widowControl/>
        <w:numPr>
          <w:ilvl w:val="0"/>
          <w:numId w:val="30"/>
        </w:numPr>
        <w:tabs>
          <w:tab w:val="left" w:pos="0"/>
        </w:tabs>
        <w:autoSpaceDE/>
        <w:autoSpaceDN/>
        <w:jc w:val="both"/>
      </w:pPr>
      <w:r w:rsidRPr="000F22E2">
        <w:t>Минимальные отступы от границ земельных участков в целях определения мест допустимого размещения зданий, строений в зоне объектов специального назначения (СН1) необходимо устанавливать согласно проектной документации, но не менее 1м.</w:t>
      </w:r>
    </w:p>
    <w:p w14:paraId="4749C469" w14:textId="77777777" w:rsidR="00B31F3A" w:rsidRPr="000F22E2" w:rsidRDefault="00B31F3A">
      <w:pPr>
        <w:widowControl/>
        <w:numPr>
          <w:ilvl w:val="0"/>
          <w:numId w:val="30"/>
        </w:numPr>
        <w:tabs>
          <w:tab w:val="left" w:pos="0"/>
        </w:tabs>
        <w:autoSpaceDE/>
        <w:autoSpaceDN/>
        <w:ind w:left="709"/>
        <w:jc w:val="both"/>
      </w:pPr>
      <w:r w:rsidRPr="000F22E2">
        <w:t>Предельное количество этажей или предельная высота зданий, строений, сооружений в зоне объектов специального назначения (СН1) не устанавливается.</w:t>
      </w:r>
    </w:p>
    <w:p w14:paraId="7400CABB" w14:textId="77777777" w:rsidR="00B31F3A" w:rsidRPr="000F22E2" w:rsidRDefault="00B31F3A" w:rsidP="00B31F3A">
      <w:pPr>
        <w:pStyle w:val="a6"/>
        <w:tabs>
          <w:tab w:val="left" w:pos="3904"/>
        </w:tabs>
        <w:ind w:left="0"/>
        <w:rPr>
          <w:sz w:val="24"/>
        </w:rPr>
      </w:pPr>
    </w:p>
    <w:p w14:paraId="5D6E58ED" w14:textId="518F9B1F" w:rsidR="00B31F3A" w:rsidRPr="000F22E2" w:rsidRDefault="00B31F3A" w:rsidP="00B31F3A">
      <w:pPr>
        <w:pStyle w:val="20"/>
      </w:pPr>
      <w:r w:rsidRPr="000F22E2">
        <w:t>Зона объектов специального назначения (СН</w:t>
      </w:r>
      <w:r w:rsidR="009C72EB" w:rsidRPr="000F22E2">
        <w:t>4</w:t>
      </w:r>
      <w:r w:rsidRPr="000F22E2">
        <w:t>)</w:t>
      </w:r>
    </w:p>
    <w:p w14:paraId="6D5652A3" w14:textId="3CE2F3B7" w:rsidR="00B31F3A" w:rsidRPr="000F22E2" w:rsidRDefault="00B31F3A" w:rsidP="00B31F3A">
      <w:pPr>
        <w:tabs>
          <w:tab w:val="left" w:pos="0"/>
        </w:tabs>
        <w:ind w:firstLine="851"/>
        <w:jc w:val="both"/>
      </w:pPr>
      <w:r w:rsidRPr="000F22E2">
        <w:t>Зона объектов специального назначения (СН</w:t>
      </w:r>
      <w:r w:rsidR="009C72EB" w:rsidRPr="000F22E2">
        <w:t>4</w:t>
      </w:r>
      <w:r w:rsidRPr="000F22E2">
        <w:t>) выделена для размещения объектов специального назначения с классом опасности V-I c санитарно-защитной зоной до 1000 м.</w:t>
      </w:r>
    </w:p>
    <w:p w14:paraId="23AD2F8D" w14:textId="77777777" w:rsidR="00B31F3A" w:rsidRPr="000F22E2" w:rsidRDefault="00B31F3A" w:rsidP="00B31F3A"/>
    <w:p w14:paraId="46060346" w14:textId="35092294" w:rsidR="00B31F3A" w:rsidRPr="000F22E2" w:rsidRDefault="00B31F3A">
      <w:pPr>
        <w:widowControl/>
        <w:numPr>
          <w:ilvl w:val="0"/>
          <w:numId w:val="30"/>
        </w:numPr>
        <w:autoSpaceDE/>
        <w:autoSpaceDN/>
        <w:jc w:val="both"/>
        <w:rPr>
          <w:shd w:val="clear" w:color="auto" w:fill="FFFFFF"/>
        </w:rPr>
      </w:pPr>
      <w:r w:rsidRPr="000F22E2">
        <w:t xml:space="preserve">Виды разрешенного использования в зоне </w:t>
      </w:r>
      <w:r w:rsidRPr="000F22E2">
        <w:rPr>
          <w:bCs/>
          <w:shd w:val="clear" w:color="auto" w:fill="FFFFFF"/>
        </w:rPr>
        <w:t>объектов специального назначения (СН</w:t>
      </w:r>
      <w:r w:rsidR="009C72EB" w:rsidRPr="000F22E2">
        <w:rPr>
          <w:bCs/>
          <w:shd w:val="clear" w:color="auto" w:fill="FFFFFF"/>
        </w:rPr>
        <w:t>4</w:t>
      </w:r>
      <w:r w:rsidRPr="000F22E2">
        <w:rPr>
          <w:bCs/>
          <w:shd w:val="clear" w:color="auto" w:fill="FFFFFF"/>
        </w:rPr>
        <w:t>)</w:t>
      </w:r>
      <w:r w:rsidRPr="000F22E2">
        <w:rPr>
          <w:b/>
          <w:bCs/>
          <w:shd w:val="clear" w:color="auto" w:fill="FFFFFF"/>
        </w:rPr>
        <w:t xml:space="preserve"> </w:t>
      </w:r>
      <w:r w:rsidRPr="000F22E2">
        <w:t>устанавливать согласно таблице 1</w:t>
      </w:r>
      <w:r w:rsidR="00C000CC" w:rsidRPr="00C000CC">
        <w:t>6</w:t>
      </w:r>
    </w:p>
    <w:p w14:paraId="6FB8601B" w14:textId="6A4CE78E" w:rsidR="00B31F3A" w:rsidRPr="00304AD1" w:rsidRDefault="00B31F3A" w:rsidP="00B31F3A">
      <w:pPr>
        <w:tabs>
          <w:tab w:val="left" w:pos="1440"/>
        </w:tabs>
        <w:ind w:firstLine="709"/>
        <w:jc w:val="right"/>
        <w:rPr>
          <w:lang w:val="en-US"/>
        </w:rPr>
      </w:pPr>
      <w:r w:rsidRPr="000F22E2">
        <w:t>Таблица 1</w:t>
      </w:r>
      <w:r w:rsidR="00C000CC">
        <w:rPr>
          <w:lang w:val="en-US"/>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512"/>
        <w:gridCol w:w="3810"/>
        <w:gridCol w:w="1238"/>
        <w:gridCol w:w="1592"/>
        <w:gridCol w:w="1478"/>
      </w:tblGrid>
      <w:tr w:rsidR="00B57DC6" w:rsidRPr="000F22E2" w14:paraId="7B71DC3E" w14:textId="77777777" w:rsidTr="0071325E">
        <w:trPr>
          <w:trHeight w:val="20"/>
        </w:trPr>
        <w:tc>
          <w:tcPr>
            <w:tcW w:w="330" w:type="pct"/>
            <w:shd w:val="clear" w:color="auto" w:fill="auto"/>
          </w:tcPr>
          <w:p w14:paraId="0F4BD72F" w14:textId="77777777" w:rsidR="00B31F3A" w:rsidRPr="000F22E2" w:rsidRDefault="00B31F3A" w:rsidP="004C2FA4">
            <w:pPr>
              <w:tabs>
                <w:tab w:val="left" w:pos="1440"/>
              </w:tabs>
              <w:jc w:val="both"/>
              <w:rPr>
                <w:sz w:val="18"/>
                <w:szCs w:val="18"/>
              </w:rPr>
            </w:pPr>
            <w:r w:rsidRPr="000F22E2">
              <w:rPr>
                <w:sz w:val="18"/>
                <w:szCs w:val="18"/>
              </w:rPr>
              <w:t>№</w:t>
            </w:r>
          </w:p>
        </w:tc>
        <w:tc>
          <w:tcPr>
            <w:tcW w:w="765" w:type="pct"/>
            <w:shd w:val="clear" w:color="auto" w:fill="auto"/>
          </w:tcPr>
          <w:p w14:paraId="6B8AE4C9" w14:textId="77777777" w:rsidR="00B31F3A" w:rsidRPr="000F22E2" w:rsidRDefault="00B31F3A" w:rsidP="004C2FA4">
            <w:pPr>
              <w:tabs>
                <w:tab w:val="left" w:pos="1440"/>
              </w:tabs>
              <w:jc w:val="both"/>
              <w:rPr>
                <w:sz w:val="18"/>
                <w:szCs w:val="18"/>
                <w:u w:val="single"/>
              </w:rPr>
            </w:pPr>
            <w:r w:rsidRPr="000F22E2">
              <w:rPr>
                <w:sz w:val="18"/>
                <w:szCs w:val="18"/>
              </w:rPr>
              <w:t>Наименование вида разрешенного использования земельного участка</w:t>
            </w:r>
          </w:p>
        </w:tc>
        <w:tc>
          <w:tcPr>
            <w:tcW w:w="1946" w:type="pct"/>
            <w:shd w:val="clear" w:color="auto" w:fill="auto"/>
          </w:tcPr>
          <w:p w14:paraId="4A77F47F" w14:textId="77777777" w:rsidR="00B31F3A" w:rsidRPr="000F22E2" w:rsidRDefault="00B31F3A" w:rsidP="004C2FA4">
            <w:pPr>
              <w:tabs>
                <w:tab w:val="left" w:pos="1440"/>
              </w:tabs>
              <w:jc w:val="both"/>
              <w:rPr>
                <w:sz w:val="18"/>
                <w:szCs w:val="18"/>
                <w:u w:val="single"/>
              </w:rPr>
            </w:pPr>
            <w:r w:rsidRPr="000F22E2">
              <w:rPr>
                <w:sz w:val="18"/>
                <w:szCs w:val="18"/>
              </w:rPr>
              <w:t>Описание вида разрешенного использования земельного участка</w:t>
            </w:r>
          </w:p>
        </w:tc>
        <w:tc>
          <w:tcPr>
            <w:tcW w:w="425" w:type="pct"/>
            <w:shd w:val="clear" w:color="auto" w:fill="auto"/>
          </w:tcPr>
          <w:p w14:paraId="76EB812D" w14:textId="77777777" w:rsidR="00B31F3A" w:rsidRPr="000F22E2" w:rsidRDefault="00B31F3A" w:rsidP="004C2FA4">
            <w:pPr>
              <w:tabs>
                <w:tab w:val="left" w:pos="1440"/>
              </w:tabs>
              <w:rPr>
                <w:sz w:val="18"/>
                <w:szCs w:val="18"/>
                <w:u w:val="single"/>
              </w:rPr>
            </w:pPr>
            <w:r w:rsidRPr="000F22E2">
              <w:rPr>
                <w:sz w:val="18"/>
                <w:szCs w:val="18"/>
              </w:rPr>
              <w:t xml:space="preserve">Код (числовое обозначение) вида </w:t>
            </w:r>
          </w:p>
        </w:tc>
        <w:tc>
          <w:tcPr>
            <w:tcW w:w="831" w:type="pct"/>
            <w:shd w:val="clear" w:color="auto" w:fill="auto"/>
          </w:tcPr>
          <w:p w14:paraId="43C7A1C5" w14:textId="77777777" w:rsidR="00B31F3A" w:rsidRPr="000F22E2" w:rsidRDefault="00B31F3A" w:rsidP="004C2FA4">
            <w:pPr>
              <w:tabs>
                <w:tab w:val="left" w:pos="1440"/>
              </w:tabs>
              <w:jc w:val="both"/>
              <w:rPr>
                <w:sz w:val="18"/>
                <w:szCs w:val="18"/>
                <w:u w:val="single"/>
              </w:rPr>
            </w:pPr>
            <w:r w:rsidRPr="000F22E2">
              <w:rPr>
                <w:sz w:val="18"/>
                <w:szCs w:val="18"/>
              </w:rPr>
              <w:t>Предельные (минимальные и (или) максимальные) размеры земельных участков, в том числе их площадь:</w:t>
            </w:r>
          </w:p>
        </w:tc>
        <w:tc>
          <w:tcPr>
            <w:tcW w:w="703" w:type="pct"/>
            <w:shd w:val="clear" w:color="auto" w:fill="auto"/>
          </w:tcPr>
          <w:p w14:paraId="5C95D74F" w14:textId="77777777" w:rsidR="00B31F3A" w:rsidRPr="000F22E2" w:rsidRDefault="00B31F3A" w:rsidP="004C2FA4">
            <w:pPr>
              <w:tabs>
                <w:tab w:val="left" w:pos="1440"/>
              </w:tabs>
              <w:jc w:val="both"/>
              <w:rPr>
                <w:sz w:val="18"/>
                <w:szCs w:val="18"/>
                <w:u w:val="single"/>
              </w:rPr>
            </w:pPr>
            <w:r w:rsidRPr="000F22E2">
              <w:rPr>
                <w:sz w:val="18"/>
                <w:szCs w:val="18"/>
              </w:rPr>
              <w:t>Максимальный процент застройки (%)</w:t>
            </w:r>
          </w:p>
        </w:tc>
      </w:tr>
      <w:tr w:rsidR="00B57DC6" w:rsidRPr="000F22E2" w14:paraId="62BE7BEB" w14:textId="77777777" w:rsidTr="0071325E">
        <w:trPr>
          <w:trHeight w:val="251"/>
        </w:trPr>
        <w:tc>
          <w:tcPr>
            <w:tcW w:w="5000" w:type="pct"/>
            <w:gridSpan w:val="6"/>
            <w:shd w:val="clear" w:color="auto" w:fill="auto"/>
          </w:tcPr>
          <w:p w14:paraId="5A1B41F7" w14:textId="77777777" w:rsidR="00B31F3A" w:rsidRPr="000F22E2" w:rsidRDefault="00B31F3A" w:rsidP="004C2FA4">
            <w:pPr>
              <w:tabs>
                <w:tab w:val="left" w:pos="-3261"/>
                <w:tab w:val="left" w:pos="2268"/>
              </w:tabs>
              <w:jc w:val="center"/>
              <w:rPr>
                <w:sz w:val="18"/>
                <w:szCs w:val="18"/>
                <w:u w:val="single"/>
              </w:rPr>
            </w:pPr>
            <w:r w:rsidRPr="000F22E2">
              <w:rPr>
                <w:sz w:val="18"/>
                <w:szCs w:val="18"/>
                <w:u w:val="single"/>
              </w:rPr>
              <w:t>1.Основные виды разрешенного использования</w:t>
            </w:r>
          </w:p>
        </w:tc>
      </w:tr>
      <w:tr w:rsidR="00B57DC6" w:rsidRPr="000F22E2" w14:paraId="116868D5" w14:textId="77777777" w:rsidTr="0071325E">
        <w:trPr>
          <w:trHeight w:val="20"/>
        </w:trPr>
        <w:tc>
          <w:tcPr>
            <w:tcW w:w="330" w:type="pct"/>
            <w:shd w:val="clear" w:color="auto" w:fill="auto"/>
          </w:tcPr>
          <w:p w14:paraId="40A4C262"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1.1</w:t>
            </w:r>
          </w:p>
        </w:tc>
        <w:tc>
          <w:tcPr>
            <w:tcW w:w="765" w:type="pct"/>
            <w:shd w:val="clear" w:color="auto" w:fill="auto"/>
          </w:tcPr>
          <w:p w14:paraId="0BC2058B" w14:textId="77777777" w:rsidR="00B31F3A" w:rsidRPr="000F22E2" w:rsidRDefault="00B31F3A" w:rsidP="004C2FA4">
            <w:pPr>
              <w:pStyle w:val="aa"/>
              <w:rPr>
                <w:sz w:val="18"/>
                <w:szCs w:val="18"/>
              </w:rPr>
            </w:pPr>
            <w:r w:rsidRPr="000F22E2">
              <w:rPr>
                <w:sz w:val="18"/>
                <w:szCs w:val="18"/>
              </w:rPr>
              <w:t>Ритуальная деятельность</w:t>
            </w:r>
          </w:p>
        </w:tc>
        <w:tc>
          <w:tcPr>
            <w:tcW w:w="1946" w:type="pct"/>
            <w:shd w:val="clear" w:color="auto" w:fill="auto"/>
          </w:tcPr>
          <w:p w14:paraId="2D5B541A" w14:textId="77777777" w:rsidR="00B31F3A" w:rsidRPr="000F22E2" w:rsidRDefault="00B31F3A" w:rsidP="004C2FA4">
            <w:pPr>
              <w:pStyle w:val="aa"/>
              <w:rPr>
                <w:sz w:val="18"/>
                <w:szCs w:val="18"/>
              </w:rPr>
            </w:pPr>
            <w:r w:rsidRPr="000F22E2">
              <w:rPr>
                <w:sz w:val="18"/>
                <w:szCs w:val="18"/>
              </w:rPr>
              <w:t>Размещение кладбищ, крематориев и мест захоронения;</w:t>
            </w:r>
          </w:p>
          <w:p w14:paraId="23B64289" w14:textId="77777777" w:rsidR="00B31F3A" w:rsidRPr="000F22E2" w:rsidRDefault="00B31F3A" w:rsidP="004C2FA4">
            <w:pPr>
              <w:pStyle w:val="aa"/>
              <w:rPr>
                <w:sz w:val="18"/>
                <w:szCs w:val="18"/>
              </w:rPr>
            </w:pPr>
            <w:r w:rsidRPr="000F22E2">
              <w:rPr>
                <w:sz w:val="18"/>
                <w:szCs w:val="18"/>
              </w:rPr>
              <w:t>размещение соответствующих культовых сооружений;</w:t>
            </w:r>
          </w:p>
          <w:p w14:paraId="22235A7D" w14:textId="77777777" w:rsidR="00B31F3A" w:rsidRPr="000F22E2" w:rsidRDefault="00B31F3A" w:rsidP="004C2FA4">
            <w:pPr>
              <w:pStyle w:val="aa"/>
              <w:rPr>
                <w:sz w:val="18"/>
                <w:szCs w:val="18"/>
              </w:rPr>
            </w:pPr>
            <w:r w:rsidRPr="000F22E2">
              <w:rPr>
                <w:sz w:val="18"/>
                <w:szCs w:val="18"/>
              </w:rPr>
              <w:t>осуществление деятельности по производству продукции ритуально-обрядового назначения</w:t>
            </w:r>
          </w:p>
        </w:tc>
        <w:tc>
          <w:tcPr>
            <w:tcW w:w="425" w:type="pct"/>
            <w:shd w:val="clear" w:color="auto" w:fill="auto"/>
          </w:tcPr>
          <w:p w14:paraId="41532349" w14:textId="77777777" w:rsidR="00B31F3A" w:rsidRPr="000F22E2" w:rsidRDefault="00B31F3A" w:rsidP="004C2FA4">
            <w:pPr>
              <w:pStyle w:val="aa"/>
              <w:jc w:val="center"/>
              <w:rPr>
                <w:sz w:val="18"/>
                <w:szCs w:val="18"/>
              </w:rPr>
            </w:pPr>
            <w:r w:rsidRPr="000F22E2">
              <w:rPr>
                <w:sz w:val="18"/>
                <w:szCs w:val="18"/>
              </w:rPr>
              <w:t>12.1</w:t>
            </w:r>
          </w:p>
        </w:tc>
        <w:tc>
          <w:tcPr>
            <w:tcW w:w="831" w:type="pct"/>
            <w:shd w:val="clear" w:color="auto" w:fill="auto"/>
          </w:tcPr>
          <w:p w14:paraId="408B329B" w14:textId="67C8348F"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c>
          <w:tcPr>
            <w:tcW w:w="703" w:type="pct"/>
            <w:shd w:val="clear" w:color="auto" w:fill="auto"/>
          </w:tcPr>
          <w:p w14:paraId="37213E86"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r>
      <w:tr w:rsidR="00B57DC6" w:rsidRPr="000F22E2" w14:paraId="16B735C2" w14:textId="77777777" w:rsidTr="0071325E">
        <w:trPr>
          <w:trHeight w:val="20"/>
        </w:trPr>
        <w:tc>
          <w:tcPr>
            <w:tcW w:w="330" w:type="pct"/>
            <w:shd w:val="clear" w:color="auto" w:fill="auto"/>
          </w:tcPr>
          <w:p w14:paraId="6D8A7829"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1.2</w:t>
            </w:r>
          </w:p>
        </w:tc>
        <w:tc>
          <w:tcPr>
            <w:tcW w:w="765" w:type="pct"/>
            <w:shd w:val="clear" w:color="auto" w:fill="auto"/>
          </w:tcPr>
          <w:p w14:paraId="7430B35A" w14:textId="77777777" w:rsidR="00B31F3A" w:rsidRPr="000F22E2" w:rsidRDefault="00B31F3A" w:rsidP="004C2FA4">
            <w:pPr>
              <w:pStyle w:val="aa"/>
              <w:rPr>
                <w:sz w:val="18"/>
                <w:szCs w:val="18"/>
              </w:rPr>
            </w:pPr>
            <w:r w:rsidRPr="000F22E2">
              <w:rPr>
                <w:sz w:val="18"/>
                <w:szCs w:val="18"/>
              </w:rPr>
              <w:t>Специальная деятельность</w:t>
            </w:r>
          </w:p>
        </w:tc>
        <w:tc>
          <w:tcPr>
            <w:tcW w:w="1946" w:type="pct"/>
            <w:shd w:val="clear" w:color="auto" w:fill="auto"/>
          </w:tcPr>
          <w:p w14:paraId="0B5D8AA5" w14:textId="77777777" w:rsidR="00B31F3A" w:rsidRPr="000F22E2" w:rsidRDefault="00B31F3A" w:rsidP="004C2FA4">
            <w:pPr>
              <w:pStyle w:val="aa"/>
              <w:rPr>
                <w:sz w:val="18"/>
                <w:szCs w:val="18"/>
              </w:rPr>
            </w:pPr>
            <w:r w:rsidRPr="000F22E2">
              <w:rPr>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25" w:type="pct"/>
            <w:shd w:val="clear" w:color="auto" w:fill="auto"/>
          </w:tcPr>
          <w:p w14:paraId="1E9C94AA" w14:textId="77777777" w:rsidR="00B31F3A" w:rsidRPr="000F22E2" w:rsidRDefault="00B31F3A" w:rsidP="004C2FA4">
            <w:pPr>
              <w:pStyle w:val="aa"/>
              <w:jc w:val="center"/>
              <w:rPr>
                <w:sz w:val="18"/>
                <w:szCs w:val="18"/>
              </w:rPr>
            </w:pPr>
            <w:r w:rsidRPr="000F22E2">
              <w:rPr>
                <w:sz w:val="18"/>
                <w:szCs w:val="18"/>
              </w:rPr>
              <w:t>12.2</w:t>
            </w:r>
          </w:p>
        </w:tc>
        <w:tc>
          <w:tcPr>
            <w:tcW w:w="831" w:type="pct"/>
            <w:shd w:val="clear" w:color="auto" w:fill="auto"/>
          </w:tcPr>
          <w:p w14:paraId="33B91B3C" w14:textId="2664100B"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c>
          <w:tcPr>
            <w:tcW w:w="703" w:type="pct"/>
            <w:shd w:val="clear" w:color="auto" w:fill="auto"/>
          </w:tcPr>
          <w:p w14:paraId="5F568EF5"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r>
      <w:tr w:rsidR="00B57DC6" w:rsidRPr="000F22E2" w14:paraId="594F1409" w14:textId="77777777" w:rsidTr="0071325E">
        <w:trPr>
          <w:trHeight w:val="20"/>
        </w:trPr>
        <w:tc>
          <w:tcPr>
            <w:tcW w:w="330" w:type="pct"/>
            <w:shd w:val="clear" w:color="auto" w:fill="auto"/>
          </w:tcPr>
          <w:p w14:paraId="0D960468" w14:textId="77777777" w:rsidR="00B57DC6" w:rsidRPr="000F22E2" w:rsidRDefault="00B57DC6" w:rsidP="00B57DC6">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1.3</w:t>
            </w:r>
          </w:p>
        </w:tc>
        <w:tc>
          <w:tcPr>
            <w:tcW w:w="765" w:type="pct"/>
            <w:shd w:val="clear" w:color="auto" w:fill="auto"/>
          </w:tcPr>
          <w:p w14:paraId="4F33D4B5" w14:textId="08DC2F97" w:rsidR="00B57DC6" w:rsidRPr="000F22E2" w:rsidRDefault="00B57DC6" w:rsidP="00B57DC6">
            <w:pPr>
              <w:pStyle w:val="aa"/>
              <w:rPr>
                <w:sz w:val="18"/>
                <w:szCs w:val="18"/>
              </w:rPr>
            </w:pPr>
            <w:r w:rsidRPr="000F22E2">
              <w:rPr>
                <w:sz w:val="18"/>
                <w:szCs w:val="18"/>
              </w:rPr>
              <w:t>Благоустройство территории</w:t>
            </w:r>
          </w:p>
        </w:tc>
        <w:tc>
          <w:tcPr>
            <w:tcW w:w="1946" w:type="pct"/>
            <w:shd w:val="clear" w:color="auto" w:fill="auto"/>
          </w:tcPr>
          <w:p w14:paraId="0A83577A" w14:textId="4AE6AEF2" w:rsidR="00B57DC6" w:rsidRPr="000F22E2" w:rsidRDefault="00B57DC6" w:rsidP="00B57DC6">
            <w:pPr>
              <w:pStyle w:val="aa"/>
              <w:rPr>
                <w:sz w:val="18"/>
                <w:szCs w:val="18"/>
              </w:rPr>
            </w:pPr>
            <w:r w:rsidRPr="000F22E2">
              <w:rPr>
                <w:rFonts w:ascii="Times New Roman" w:hAnsi="Times New Roman" w:cs="Times New Roman"/>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25" w:type="pct"/>
            <w:shd w:val="clear" w:color="auto" w:fill="auto"/>
          </w:tcPr>
          <w:p w14:paraId="6BBF8D5A" w14:textId="36EC6FE4" w:rsidR="00B57DC6" w:rsidRPr="000F22E2" w:rsidRDefault="00B57DC6" w:rsidP="00B57DC6">
            <w:pPr>
              <w:pStyle w:val="aa"/>
              <w:jc w:val="center"/>
              <w:rPr>
                <w:sz w:val="18"/>
                <w:szCs w:val="18"/>
              </w:rPr>
            </w:pPr>
            <w:r w:rsidRPr="000F22E2">
              <w:rPr>
                <w:sz w:val="18"/>
                <w:szCs w:val="18"/>
              </w:rPr>
              <w:t>12.0.2</w:t>
            </w:r>
          </w:p>
        </w:tc>
        <w:tc>
          <w:tcPr>
            <w:tcW w:w="831" w:type="pct"/>
            <w:shd w:val="clear" w:color="auto" w:fill="auto"/>
          </w:tcPr>
          <w:p w14:paraId="2E9EB214" w14:textId="278D52A6" w:rsidR="00B57DC6" w:rsidRPr="000F22E2" w:rsidRDefault="00B57DC6" w:rsidP="00B57DC6">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c>
          <w:tcPr>
            <w:tcW w:w="703" w:type="pct"/>
            <w:shd w:val="clear" w:color="auto" w:fill="auto"/>
          </w:tcPr>
          <w:p w14:paraId="192270D3" w14:textId="73A87574" w:rsidR="00B57DC6" w:rsidRPr="000F22E2" w:rsidRDefault="00B57DC6" w:rsidP="00B57DC6">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r>
      <w:tr w:rsidR="00B57DC6" w:rsidRPr="000F22E2" w14:paraId="2FD3EEB5" w14:textId="77777777" w:rsidTr="0071325E">
        <w:trPr>
          <w:trHeight w:val="20"/>
        </w:trPr>
        <w:tc>
          <w:tcPr>
            <w:tcW w:w="5000" w:type="pct"/>
            <w:gridSpan w:val="6"/>
            <w:shd w:val="clear" w:color="auto" w:fill="auto"/>
          </w:tcPr>
          <w:p w14:paraId="49C07EC0" w14:textId="77777777" w:rsidR="00B31F3A" w:rsidRPr="000F22E2" w:rsidRDefault="00B31F3A" w:rsidP="004C2FA4">
            <w:pPr>
              <w:jc w:val="center"/>
              <w:rPr>
                <w:sz w:val="18"/>
                <w:szCs w:val="18"/>
                <w:u w:val="single"/>
              </w:rPr>
            </w:pPr>
            <w:r w:rsidRPr="000F22E2">
              <w:rPr>
                <w:sz w:val="18"/>
                <w:szCs w:val="18"/>
                <w:u w:val="single"/>
              </w:rPr>
              <w:t>2.Условно разрешенные виды использования:</w:t>
            </w:r>
          </w:p>
          <w:p w14:paraId="78CB71A6" w14:textId="77777777" w:rsidR="00B31F3A" w:rsidRPr="000F22E2" w:rsidRDefault="00B31F3A" w:rsidP="004C2FA4">
            <w:pPr>
              <w:pStyle w:val="ConsPlusNormal"/>
              <w:ind w:firstLine="0"/>
              <w:rPr>
                <w:rFonts w:ascii="Times New Roman" w:hAnsi="Times New Roman" w:cs="Times New Roman"/>
                <w:sz w:val="18"/>
                <w:szCs w:val="18"/>
              </w:rPr>
            </w:pPr>
          </w:p>
        </w:tc>
      </w:tr>
      <w:tr w:rsidR="00B57DC6" w:rsidRPr="000F22E2" w14:paraId="7BFA8010" w14:textId="77777777" w:rsidTr="0071325E">
        <w:trPr>
          <w:trHeight w:val="272"/>
        </w:trPr>
        <w:tc>
          <w:tcPr>
            <w:tcW w:w="5000" w:type="pct"/>
            <w:gridSpan w:val="6"/>
            <w:shd w:val="clear" w:color="auto" w:fill="auto"/>
          </w:tcPr>
          <w:p w14:paraId="707963E7" w14:textId="5FCC1052" w:rsidR="00B31F3A" w:rsidRPr="000F22E2" w:rsidRDefault="00B31F3A" w:rsidP="004C2FA4">
            <w:pPr>
              <w:adjustRightInd w:val="0"/>
              <w:jc w:val="center"/>
              <w:rPr>
                <w:sz w:val="18"/>
                <w:szCs w:val="18"/>
              </w:rPr>
            </w:pPr>
            <w:r w:rsidRPr="000F22E2">
              <w:rPr>
                <w:sz w:val="18"/>
                <w:szCs w:val="18"/>
                <w:u w:val="single"/>
              </w:rPr>
              <w:t xml:space="preserve">3.Вспомогательные виды разрешенного </w:t>
            </w:r>
            <w:r w:rsidR="00B57DC6" w:rsidRPr="000F22E2">
              <w:rPr>
                <w:sz w:val="18"/>
                <w:szCs w:val="18"/>
                <w:u w:val="single"/>
              </w:rPr>
              <w:t xml:space="preserve">использования </w:t>
            </w:r>
            <w:r w:rsidR="00B57DC6" w:rsidRPr="000F22E2">
              <w:rPr>
                <w:sz w:val="18"/>
                <w:szCs w:val="18"/>
              </w:rPr>
              <w:t>не</w:t>
            </w:r>
            <w:r w:rsidRPr="000F22E2">
              <w:rPr>
                <w:sz w:val="18"/>
                <w:szCs w:val="18"/>
              </w:rPr>
              <w:t xml:space="preserve"> устанавливаются</w:t>
            </w:r>
          </w:p>
        </w:tc>
      </w:tr>
    </w:tbl>
    <w:p w14:paraId="540FDC6C" w14:textId="77777777" w:rsidR="00B31F3A" w:rsidRPr="000F22E2" w:rsidRDefault="00B31F3A" w:rsidP="00B31F3A">
      <w:pPr>
        <w:adjustRightInd w:val="0"/>
      </w:pPr>
    </w:p>
    <w:p w14:paraId="7F8809C0" w14:textId="21F8ADDC" w:rsidR="00B31F3A" w:rsidRPr="000F22E2" w:rsidRDefault="00B31F3A" w:rsidP="00B31F3A">
      <w:pPr>
        <w:tabs>
          <w:tab w:val="left" w:pos="709"/>
        </w:tabs>
        <w:jc w:val="both"/>
      </w:pPr>
      <w:r w:rsidRPr="000F22E2">
        <w:tab/>
        <w:t>Предельные (минимальные и (или) максимальные) размеры земельных участков в зоне объектов специального назначения (СН</w:t>
      </w:r>
      <w:r w:rsidR="009C72EB" w:rsidRPr="000F22E2">
        <w:t>4</w:t>
      </w:r>
      <w:r w:rsidRPr="000F22E2">
        <w:t>) устанавливать согласно таблице 1</w:t>
      </w:r>
      <w:r w:rsidR="00C000CC" w:rsidRPr="00C000CC">
        <w:t>6</w:t>
      </w:r>
      <w:r w:rsidRPr="000F22E2">
        <w:t>.</w:t>
      </w:r>
    </w:p>
    <w:p w14:paraId="20EB07E2" w14:textId="1CA30579" w:rsidR="00B31F3A" w:rsidRPr="000F22E2" w:rsidRDefault="00B31F3A" w:rsidP="00B31F3A">
      <w:pPr>
        <w:tabs>
          <w:tab w:val="left" w:pos="0"/>
        </w:tabs>
        <w:jc w:val="both"/>
      </w:pPr>
      <w:r w:rsidRPr="000F22E2">
        <w:tab/>
        <w:t>Максимальный процент застройки в границах земельных участков зоне в зоне объектов специального назначения (СН</w:t>
      </w:r>
      <w:r w:rsidR="009C72EB" w:rsidRPr="000F22E2">
        <w:t>4</w:t>
      </w:r>
      <w:r w:rsidRPr="000F22E2">
        <w:t>) принимать согласно таблице 1</w:t>
      </w:r>
      <w:r w:rsidR="00C000CC" w:rsidRPr="00A006FC">
        <w:t>6</w:t>
      </w:r>
      <w:r w:rsidRPr="000F22E2">
        <w:t>.</w:t>
      </w:r>
    </w:p>
    <w:p w14:paraId="739A29C3" w14:textId="18A597C5" w:rsidR="00B31F3A" w:rsidRPr="000F22E2" w:rsidRDefault="00B31F3A">
      <w:pPr>
        <w:widowControl/>
        <w:numPr>
          <w:ilvl w:val="0"/>
          <w:numId w:val="30"/>
        </w:numPr>
        <w:tabs>
          <w:tab w:val="left" w:pos="0"/>
        </w:tabs>
        <w:autoSpaceDE/>
        <w:autoSpaceDN/>
        <w:jc w:val="both"/>
      </w:pPr>
      <w:r w:rsidRPr="000F22E2">
        <w:t>Минимальные отступы от границ земельных участков в целях определения мест допустимого размещения зданий, строений в зонах объектов специального назначения (СН1, СН</w:t>
      </w:r>
      <w:r w:rsidR="009C72EB" w:rsidRPr="000F22E2">
        <w:t>4</w:t>
      </w:r>
      <w:r w:rsidRPr="000F22E2">
        <w:t>) необходимо устанавливать согласно проектной документации, но не менее 1м.</w:t>
      </w:r>
    </w:p>
    <w:p w14:paraId="7C4114AC" w14:textId="032886DA" w:rsidR="00B31F3A" w:rsidRPr="000F22E2" w:rsidRDefault="00B31F3A">
      <w:pPr>
        <w:widowControl/>
        <w:numPr>
          <w:ilvl w:val="0"/>
          <w:numId w:val="30"/>
        </w:numPr>
        <w:tabs>
          <w:tab w:val="left" w:pos="0"/>
        </w:tabs>
        <w:autoSpaceDE/>
        <w:autoSpaceDN/>
        <w:ind w:left="709"/>
        <w:jc w:val="both"/>
      </w:pPr>
      <w:r w:rsidRPr="000F22E2">
        <w:t>Предельное количество этажей или предельная высота зданий, строений, сооружений в зонах объектов специального назначения (СН1,</w:t>
      </w:r>
      <w:r w:rsidR="00CC5DCF" w:rsidRPr="000F22E2">
        <w:t xml:space="preserve"> </w:t>
      </w:r>
      <w:r w:rsidRPr="000F22E2">
        <w:t>СН</w:t>
      </w:r>
      <w:r w:rsidR="009C72EB" w:rsidRPr="000F22E2">
        <w:t>4</w:t>
      </w:r>
      <w:r w:rsidRPr="000F22E2">
        <w:t>) не устанавливается.</w:t>
      </w:r>
    </w:p>
    <w:p w14:paraId="2A48F41F" w14:textId="3039D5BF" w:rsidR="00B31F3A" w:rsidRPr="00BA592C" w:rsidRDefault="00B31F3A" w:rsidP="00037065">
      <w:pPr>
        <w:pStyle w:val="a6"/>
        <w:spacing w:before="6"/>
        <w:ind w:left="0"/>
        <w:rPr>
          <w:sz w:val="24"/>
          <w:highlight w:val="yellow"/>
        </w:rPr>
      </w:pPr>
    </w:p>
    <w:p w14:paraId="28B070A8" w14:textId="24FC2F37" w:rsidR="00947DEA" w:rsidRDefault="00947DEA" w:rsidP="00037065">
      <w:pPr>
        <w:pStyle w:val="a6"/>
        <w:spacing w:before="6"/>
        <w:ind w:left="0"/>
        <w:rPr>
          <w:sz w:val="24"/>
          <w:szCs w:val="24"/>
          <w:highlight w:val="yellow"/>
        </w:rPr>
      </w:pPr>
    </w:p>
    <w:p w14:paraId="79AC0BDF" w14:textId="5850615F" w:rsidR="00A14411" w:rsidRDefault="00A14411" w:rsidP="00037065">
      <w:pPr>
        <w:pStyle w:val="a6"/>
        <w:spacing w:before="6"/>
        <w:ind w:left="0"/>
        <w:rPr>
          <w:sz w:val="24"/>
          <w:szCs w:val="24"/>
          <w:highlight w:val="yellow"/>
        </w:rPr>
      </w:pPr>
    </w:p>
    <w:p w14:paraId="1EB460FD" w14:textId="77777777" w:rsidR="00A14411" w:rsidRPr="00BA592C" w:rsidRDefault="00A14411" w:rsidP="00037065">
      <w:pPr>
        <w:pStyle w:val="a6"/>
        <w:spacing w:before="6"/>
        <w:ind w:left="0"/>
        <w:rPr>
          <w:sz w:val="24"/>
          <w:szCs w:val="24"/>
          <w:highlight w:val="yellow"/>
        </w:rPr>
      </w:pPr>
    </w:p>
    <w:p w14:paraId="4BCA23DA" w14:textId="438B9F24" w:rsidR="00BD411E" w:rsidRPr="004A1E1A" w:rsidRDefault="00417778" w:rsidP="0066350C">
      <w:pPr>
        <w:pStyle w:val="20"/>
        <w:ind w:left="1134" w:firstLine="709"/>
      </w:pPr>
      <w:r w:rsidRPr="004A1E1A">
        <w:lastRenderedPageBreak/>
        <w:t>Глава</w:t>
      </w:r>
      <w:r w:rsidR="0092386C" w:rsidRPr="004A1E1A">
        <w:t xml:space="preserve"> </w:t>
      </w:r>
      <w:r w:rsidRPr="004A1E1A">
        <w:t>9</w:t>
      </w:r>
      <w:r w:rsidR="00C82B28" w:rsidRPr="004A1E1A">
        <w:t xml:space="preserve"> </w:t>
      </w:r>
      <w:r w:rsidRPr="004A1E1A">
        <w:t>Ограничения использования земельных участков и объектов</w:t>
      </w:r>
      <w:r w:rsidR="0092386C" w:rsidRPr="004A1E1A">
        <w:t xml:space="preserve"> </w:t>
      </w:r>
      <w:r w:rsidRPr="004A1E1A">
        <w:t>капитального строительства</w:t>
      </w:r>
    </w:p>
    <w:p w14:paraId="24CE2CD3" w14:textId="77777777" w:rsidR="00BD411E" w:rsidRPr="004A1E1A" w:rsidRDefault="00BD411E" w:rsidP="00037065">
      <w:pPr>
        <w:pStyle w:val="a6"/>
        <w:spacing w:before="11"/>
        <w:ind w:left="0"/>
        <w:rPr>
          <w:b/>
          <w:sz w:val="24"/>
          <w:szCs w:val="24"/>
        </w:rPr>
      </w:pPr>
    </w:p>
    <w:p w14:paraId="149A7133" w14:textId="1A4B04D8" w:rsidR="00BD411E" w:rsidRPr="004A1E1A" w:rsidRDefault="00417778" w:rsidP="00037065">
      <w:pPr>
        <w:tabs>
          <w:tab w:val="left" w:pos="2257"/>
        </w:tabs>
        <w:ind w:left="841" w:right="706"/>
        <w:jc w:val="center"/>
        <w:rPr>
          <w:b/>
          <w:sz w:val="24"/>
          <w:szCs w:val="24"/>
        </w:rPr>
      </w:pPr>
      <w:r w:rsidRPr="004A1E1A">
        <w:rPr>
          <w:b/>
          <w:sz w:val="24"/>
          <w:szCs w:val="24"/>
        </w:rPr>
        <w:t>Статья</w:t>
      </w:r>
      <w:r w:rsidR="00B31F3A" w:rsidRPr="004A1E1A">
        <w:rPr>
          <w:b/>
          <w:sz w:val="24"/>
          <w:szCs w:val="24"/>
        </w:rPr>
        <w:t xml:space="preserve"> </w:t>
      </w:r>
      <w:r w:rsidRPr="004A1E1A">
        <w:rPr>
          <w:b/>
          <w:sz w:val="24"/>
          <w:szCs w:val="24"/>
        </w:rPr>
        <w:t>32</w:t>
      </w:r>
      <w:r w:rsidRPr="004A1E1A">
        <w:rPr>
          <w:b/>
          <w:sz w:val="24"/>
          <w:szCs w:val="24"/>
        </w:rPr>
        <w:tab/>
        <w:t>Характеристика зон ограничений и обременений использования</w:t>
      </w:r>
      <w:r w:rsidR="0092386C" w:rsidRPr="004A1E1A">
        <w:rPr>
          <w:b/>
          <w:sz w:val="24"/>
          <w:szCs w:val="24"/>
        </w:rPr>
        <w:t xml:space="preserve"> </w:t>
      </w:r>
      <w:r w:rsidRPr="004A1E1A">
        <w:rPr>
          <w:b/>
          <w:sz w:val="24"/>
          <w:szCs w:val="24"/>
        </w:rPr>
        <w:t xml:space="preserve">земель </w:t>
      </w:r>
      <w:proofErr w:type="spellStart"/>
      <w:r w:rsidR="00D179A1" w:rsidRPr="004A1E1A">
        <w:rPr>
          <w:b/>
          <w:sz w:val="24"/>
          <w:szCs w:val="24"/>
        </w:rPr>
        <w:t>Аршановского</w:t>
      </w:r>
      <w:proofErr w:type="spellEnd"/>
      <w:r w:rsidR="0092386C" w:rsidRPr="004A1E1A">
        <w:rPr>
          <w:b/>
          <w:sz w:val="24"/>
          <w:szCs w:val="24"/>
        </w:rPr>
        <w:t xml:space="preserve"> </w:t>
      </w:r>
      <w:r w:rsidRPr="004A1E1A">
        <w:rPr>
          <w:b/>
          <w:sz w:val="24"/>
          <w:szCs w:val="24"/>
        </w:rPr>
        <w:t>сельсовета</w:t>
      </w:r>
    </w:p>
    <w:p w14:paraId="03F55D24" w14:textId="77777777" w:rsidR="00BD411E" w:rsidRPr="00BA592C" w:rsidRDefault="00BD411E" w:rsidP="00037065">
      <w:pPr>
        <w:pStyle w:val="a6"/>
        <w:spacing w:before="6"/>
        <w:ind w:left="0"/>
        <w:rPr>
          <w:b/>
          <w:sz w:val="24"/>
          <w:szCs w:val="24"/>
          <w:highlight w:val="yellow"/>
        </w:rPr>
      </w:pPr>
    </w:p>
    <w:p w14:paraId="7702D69C" w14:textId="2F3DD796" w:rsidR="00BD411E" w:rsidRPr="00B868BB" w:rsidRDefault="00417778" w:rsidP="000D54CA">
      <w:pPr>
        <w:pStyle w:val="a8"/>
        <w:numPr>
          <w:ilvl w:val="1"/>
          <w:numId w:val="3"/>
        </w:numPr>
        <w:tabs>
          <w:tab w:val="left" w:pos="1700"/>
          <w:tab w:val="left" w:pos="1701"/>
        </w:tabs>
        <w:ind w:right="119" w:firstLine="708"/>
        <w:rPr>
          <w:sz w:val="24"/>
          <w:szCs w:val="24"/>
        </w:rPr>
      </w:pPr>
      <w:r w:rsidRPr="00B868BB">
        <w:rPr>
          <w:sz w:val="24"/>
          <w:szCs w:val="24"/>
        </w:rPr>
        <w:t xml:space="preserve">В соответствии с законодательством Российской Федерации, Республики Хакасия </w:t>
      </w:r>
      <w:r w:rsidR="00E55D25" w:rsidRPr="00B868BB">
        <w:rPr>
          <w:sz w:val="24"/>
          <w:szCs w:val="24"/>
        </w:rPr>
        <w:t>нормативно-правовой базой,</w:t>
      </w:r>
      <w:r w:rsidRPr="00B868BB">
        <w:rPr>
          <w:sz w:val="24"/>
          <w:szCs w:val="24"/>
        </w:rPr>
        <w:t xml:space="preserve"> действующей на территории </w:t>
      </w:r>
      <w:proofErr w:type="spellStart"/>
      <w:r w:rsidR="00D179A1" w:rsidRPr="00B868BB">
        <w:rPr>
          <w:sz w:val="24"/>
          <w:szCs w:val="24"/>
          <w:lang w:bidi="ar-SA"/>
        </w:rPr>
        <w:t>Аршановского</w:t>
      </w:r>
      <w:proofErr w:type="spellEnd"/>
      <w:r w:rsidRPr="00B868BB">
        <w:rPr>
          <w:sz w:val="24"/>
          <w:szCs w:val="24"/>
        </w:rPr>
        <w:t xml:space="preserve"> сельсовета, выделены охранные и санитарно-защитные</w:t>
      </w:r>
      <w:r w:rsidR="0092386C" w:rsidRPr="00B868BB">
        <w:rPr>
          <w:sz w:val="24"/>
          <w:szCs w:val="24"/>
        </w:rPr>
        <w:t xml:space="preserve"> </w:t>
      </w:r>
      <w:r w:rsidRPr="00B868BB">
        <w:rPr>
          <w:sz w:val="24"/>
          <w:szCs w:val="24"/>
        </w:rPr>
        <w:t>зоны.</w:t>
      </w:r>
    </w:p>
    <w:p w14:paraId="42F02924" w14:textId="77777777" w:rsidR="00BD411E" w:rsidRPr="000357B7" w:rsidRDefault="00417778" w:rsidP="000D54CA">
      <w:pPr>
        <w:pStyle w:val="a8"/>
        <w:numPr>
          <w:ilvl w:val="1"/>
          <w:numId w:val="3"/>
        </w:numPr>
        <w:tabs>
          <w:tab w:val="left" w:pos="1700"/>
          <w:tab w:val="left" w:pos="1701"/>
        </w:tabs>
        <w:spacing w:before="2"/>
        <w:ind w:right="120" w:firstLine="708"/>
        <w:rPr>
          <w:sz w:val="24"/>
          <w:szCs w:val="24"/>
        </w:rPr>
      </w:pPr>
      <w:r w:rsidRPr="00B868BB">
        <w:rPr>
          <w:sz w:val="24"/>
          <w:szCs w:val="24"/>
        </w:rPr>
        <w:t xml:space="preserve">Охранные зоны – территории с особым режимом землепользования и природопользования, выделяемые вокруг особо ценных объектов, водных объектов, объектов историко-культурного и исторического наследия в целях их охраны и защиты от </w:t>
      </w:r>
      <w:r w:rsidRPr="000357B7">
        <w:rPr>
          <w:sz w:val="24"/>
          <w:szCs w:val="24"/>
        </w:rPr>
        <w:t>неблагоприятных антропогенных воздействий, а также вдоль линий связи электропередачи, магистральных трубопроводов, систем водоснабжения, земель транспорта для обеспечения нормальных условий эксплуатации и исключения возможности</w:t>
      </w:r>
      <w:r w:rsidR="0092386C" w:rsidRPr="000357B7">
        <w:rPr>
          <w:sz w:val="24"/>
          <w:szCs w:val="24"/>
        </w:rPr>
        <w:t xml:space="preserve"> </w:t>
      </w:r>
      <w:r w:rsidRPr="000357B7">
        <w:rPr>
          <w:sz w:val="24"/>
          <w:szCs w:val="24"/>
        </w:rPr>
        <w:t>повреждения.</w:t>
      </w:r>
    </w:p>
    <w:p w14:paraId="12671755" w14:textId="5AF840D9" w:rsidR="00BD411E" w:rsidRPr="000357B7" w:rsidRDefault="00417778" w:rsidP="000D54CA">
      <w:pPr>
        <w:pStyle w:val="a8"/>
        <w:numPr>
          <w:ilvl w:val="1"/>
          <w:numId w:val="3"/>
        </w:numPr>
        <w:tabs>
          <w:tab w:val="left" w:pos="1700"/>
          <w:tab w:val="left" w:pos="1701"/>
        </w:tabs>
        <w:ind w:right="124" w:firstLine="708"/>
        <w:rPr>
          <w:sz w:val="24"/>
          <w:szCs w:val="24"/>
        </w:rPr>
      </w:pPr>
      <w:r w:rsidRPr="000357B7">
        <w:rPr>
          <w:sz w:val="24"/>
          <w:szCs w:val="24"/>
        </w:rPr>
        <w:t xml:space="preserve">В соответствии с особенностями территории </w:t>
      </w:r>
      <w:proofErr w:type="spellStart"/>
      <w:r w:rsidR="00D179A1" w:rsidRPr="000357B7">
        <w:rPr>
          <w:sz w:val="24"/>
          <w:szCs w:val="24"/>
          <w:lang w:bidi="ar-SA"/>
        </w:rPr>
        <w:t>Аршановского</w:t>
      </w:r>
      <w:proofErr w:type="spellEnd"/>
      <w:r w:rsidRPr="000357B7">
        <w:rPr>
          <w:sz w:val="24"/>
          <w:szCs w:val="24"/>
        </w:rPr>
        <w:t xml:space="preserve"> сельсовета в пределах границы поселения были установлены следующие виды охранных</w:t>
      </w:r>
      <w:r w:rsidR="0092386C" w:rsidRPr="000357B7">
        <w:rPr>
          <w:sz w:val="24"/>
          <w:szCs w:val="24"/>
        </w:rPr>
        <w:t xml:space="preserve"> </w:t>
      </w:r>
      <w:r w:rsidRPr="000357B7">
        <w:rPr>
          <w:sz w:val="24"/>
          <w:szCs w:val="24"/>
        </w:rPr>
        <w:t>зон:</w:t>
      </w:r>
    </w:p>
    <w:p w14:paraId="17F6D5C6" w14:textId="7B0BC1F2" w:rsidR="00BD411E" w:rsidRPr="000357B7" w:rsidRDefault="00417778" w:rsidP="000D54CA">
      <w:pPr>
        <w:pStyle w:val="a8"/>
        <w:numPr>
          <w:ilvl w:val="2"/>
          <w:numId w:val="3"/>
        </w:numPr>
        <w:tabs>
          <w:tab w:val="left" w:pos="1881"/>
        </w:tabs>
        <w:ind w:right="120"/>
        <w:rPr>
          <w:sz w:val="24"/>
          <w:szCs w:val="24"/>
        </w:rPr>
      </w:pPr>
      <w:r w:rsidRPr="000357B7">
        <w:rPr>
          <w:sz w:val="24"/>
          <w:szCs w:val="24"/>
        </w:rPr>
        <w:t>водоохранная зона, в пределах данной зоны установлена прибрежная защитная полоса, на территории которой вводятся дополнительные ограничения хозяйственной и иной</w:t>
      </w:r>
      <w:r w:rsidR="0092386C" w:rsidRPr="000357B7">
        <w:rPr>
          <w:sz w:val="24"/>
          <w:szCs w:val="24"/>
        </w:rPr>
        <w:t xml:space="preserve"> </w:t>
      </w:r>
      <w:r w:rsidRPr="000357B7">
        <w:rPr>
          <w:sz w:val="24"/>
          <w:szCs w:val="24"/>
        </w:rPr>
        <w:t>деятельности;</w:t>
      </w:r>
    </w:p>
    <w:p w14:paraId="7373C1C0" w14:textId="7BD16107" w:rsidR="00BD411E" w:rsidRPr="000357B7" w:rsidRDefault="00417778" w:rsidP="000D54CA">
      <w:pPr>
        <w:pStyle w:val="a8"/>
        <w:numPr>
          <w:ilvl w:val="2"/>
          <w:numId w:val="3"/>
        </w:numPr>
        <w:tabs>
          <w:tab w:val="left" w:pos="1880"/>
          <w:tab w:val="left" w:pos="1881"/>
        </w:tabs>
        <w:spacing w:line="252" w:lineRule="exact"/>
        <w:jc w:val="left"/>
        <w:rPr>
          <w:sz w:val="24"/>
          <w:szCs w:val="24"/>
        </w:rPr>
      </w:pPr>
      <w:r w:rsidRPr="000357B7">
        <w:rPr>
          <w:sz w:val="24"/>
          <w:szCs w:val="24"/>
        </w:rPr>
        <w:t>охранная зона электрических</w:t>
      </w:r>
      <w:r w:rsidR="0092386C" w:rsidRPr="000357B7">
        <w:rPr>
          <w:sz w:val="24"/>
          <w:szCs w:val="24"/>
        </w:rPr>
        <w:t xml:space="preserve"> </w:t>
      </w:r>
      <w:r w:rsidRPr="000357B7">
        <w:rPr>
          <w:sz w:val="24"/>
          <w:szCs w:val="24"/>
        </w:rPr>
        <w:t>сетей;</w:t>
      </w:r>
    </w:p>
    <w:p w14:paraId="3ADCE520" w14:textId="2A844301" w:rsidR="00BD411E" w:rsidRPr="000357B7" w:rsidRDefault="00417778" w:rsidP="000D54CA">
      <w:pPr>
        <w:pStyle w:val="a8"/>
        <w:numPr>
          <w:ilvl w:val="2"/>
          <w:numId w:val="3"/>
        </w:numPr>
        <w:tabs>
          <w:tab w:val="left" w:pos="1880"/>
          <w:tab w:val="left" w:pos="1881"/>
        </w:tabs>
        <w:spacing w:before="2" w:line="252" w:lineRule="exact"/>
        <w:jc w:val="left"/>
        <w:rPr>
          <w:sz w:val="24"/>
          <w:szCs w:val="24"/>
        </w:rPr>
      </w:pPr>
      <w:r w:rsidRPr="000357B7">
        <w:rPr>
          <w:sz w:val="24"/>
          <w:szCs w:val="24"/>
        </w:rPr>
        <w:t>охранная зона линий и сооружений</w:t>
      </w:r>
      <w:r w:rsidR="0092386C" w:rsidRPr="000357B7">
        <w:rPr>
          <w:sz w:val="24"/>
          <w:szCs w:val="24"/>
        </w:rPr>
        <w:t xml:space="preserve"> </w:t>
      </w:r>
      <w:r w:rsidRPr="000357B7">
        <w:rPr>
          <w:sz w:val="24"/>
          <w:szCs w:val="24"/>
        </w:rPr>
        <w:t>связи;</w:t>
      </w:r>
    </w:p>
    <w:p w14:paraId="474ED890" w14:textId="2F0B41C6" w:rsidR="00BD411E" w:rsidRPr="000357B7" w:rsidRDefault="00417778" w:rsidP="000D54CA">
      <w:pPr>
        <w:pStyle w:val="a8"/>
        <w:numPr>
          <w:ilvl w:val="2"/>
          <w:numId w:val="3"/>
        </w:numPr>
        <w:tabs>
          <w:tab w:val="left" w:pos="1880"/>
          <w:tab w:val="left" w:pos="1881"/>
        </w:tabs>
        <w:spacing w:line="252" w:lineRule="exact"/>
        <w:jc w:val="left"/>
        <w:rPr>
          <w:sz w:val="24"/>
          <w:szCs w:val="24"/>
        </w:rPr>
      </w:pPr>
      <w:r w:rsidRPr="000357B7">
        <w:rPr>
          <w:sz w:val="24"/>
          <w:szCs w:val="24"/>
        </w:rPr>
        <w:t>охранная зона магистральных</w:t>
      </w:r>
      <w:r w:rsidR="0092386C" w:rsidRPr="000357B7">
        <w:rPr>
          <w:sz w:val="24"/>
          <w:szCs w:val="24"/>
        </w:rPr>
        <w:t xml:space="preserve"> </w:t>
      </w:r>
      <w:r w:rsidRPr="000357B7">
        <w:rPr>
          <w:sz w:val="24"/>
          <w:szCs w:val="24"/>
        </w:rPr>
        <w:t>трубопроводов;</w:t>
      </w:r>
    </w:p>
    <w:p w14:paraId="6C8D603E" w14:textId="5DE71C8C" w:rsidR="00BD411E" w:rsidRPr="000357B7" w:rsidRDefault="00417778" w:rsidP="00B868BB">
      <w:pPr>
        <w:pStyle w:val="a8"/>
        <w:numPr>
          <w:ilvl w:val="2"/>
          <w:numId w:val="3"/>
        </w:numPr>
        <w:tabs>
          <w:tab w:val="left" w:pos="1880"/>
          <w:tab w:val="left" w:pos="1881"/>
        </w:tabs>
        <w:spacing w:line="252" w:lineRule="exact"/>
        <w:jc w:val="left"/>
        <w:rPr>
          <w:sz w:val="24"/>
          <w:szCs w:val="24"/>
        </w:rPr>
      </w:pPr>
      <w:r w:rsidRPr="000357B7">
        <w:rPr>
          <w:sz w:val="24"/>
          <w:szCs w:val="24"/>
        </w:rPr>
        <w:t>охранная зона газораспределительных</w:t>
      </w:r>
      <w:r w:rsidR="0092386C" w:rsidRPr="000357B7">
        <w:rPr>
          <w:sz w:val="24"/>
          <w:szCs w:val="24"/>
        </w:rPr>
        <w:t xml:space="preserve"> </w:t>
      </w:r>
      <w:r w:rsidRPr="000357B7">
        <w:rPr>
          <w:sz w:val="24"/>
          <w:szCs w:val="24"/>
        </w:rPr>
        <w:t>сетей;</w:t>
      </w:r>
    </w:p>
    <w:p w14:paraId="3EAAC9AB" w14:textId="548EEC8A" w:rsidR="00DC0365" w:rsidRPr="000357B7" w:rsidRDefault="00B425E0" w:rsidP="000D54CA">
      <w:pPr>
        <w:pStyle w:val="a8"/>
        <w:numPr>
          <w:ilvl w:val="2"/>
          <w:numId w:val="3"/>
        </w:numPr>
        <w:tabs>
          <w:tab w:val="left" w:pos="1880"/>
          <w:tab w:val="left" w:pos="1881"/>
        </w:tabs>
        <w:spacing w:before="1" w:line="252" w:lineRule="exact"/>
        <w:jc w:val="left"/>
        <w:rPr>
          <w:sz w:val="24"/>
          <w:szCs w:val="24"/>
        </w:rPr>
      </w:pPr>
      <w:r w:rsidRPr="000357B7">
        <w:rPr>
          <w:sz w:val="24"/>
          <w:szCs w:val="24"/>
        </w:rPr>
        <w:t>о</w:t>
      </w:r>
      <w:r w:rsidR="00DC0365" w:rsidRPr="000357B7">
        <w:rPr>
          <w:sz w:val="24"/>
          <w:szCs w:val="24"/>
        </w:rPr>
        <w:t xml:space="preserve">хранная зона </w:t>
      </w:r>
      <w:r w:rsidR="000357B7" w:rsidRPr="000357B7">
        <w:rPr>
          <w:sz w:val="24"/>
          <w:szCs w:val="24"/>
        </w:rPr>
        <w:t>особо охраняемых природных территорий</w:t>
      </w:r>
      <w:r w:rsidR="008D5216">
        <w:rPr>
          <w:sz w:val="24"/>
          <w:szCs w:val="24"/>
        </w:rPr>
        <w:t>.</w:t>
      </w:r>
    </w:p>
    <w:p w14:paraId="06B2299B" w14:textId="77777777" w:rsidR="00BD411E" w:rsidRPr="000357B7" w:rsidRDefault="00417778" w:rsidP="000D54CA">
      <w:pPr>
        <w:pStyle w:val="a8"/>
        <w:numPr>
          <w:ilvl w:val="1"/>
          <w:numId w:val="3"/>
        </w:numPr>
        <w:tabs>
          <w:tab w:val="left" w:pos="1700"/>
          <w:tab w:val="left" w:pos="1701"/>
        </w:tabs>
        <w:ind w:right="123" w:firstLine="708"/>
        <w:rPr>
          <w:sz w:val="24"/>
          <w:szCs w:val="24"/>
        </w:rPr>
      </w:pPr>
      <w:r w:rsidRPr="000357B7">
        <w:rPr>
          <w:sz w:val="24"/>
          <w:szCs w:val="24"/>
        </w:rPr>
        <w:t>Санитарно-защитные зоны – территории, с особым режимом использования, размер которых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санитарно-защитные зоны являются защитным барьером, обеспечивающим уровень безопасности населения при эксплуатации объекта в штатном</w:t>
      </w:r>
      <w:r w:rsidR="0092386C" w:rsidRPr="000357B7">
        <w:rPr>
          <w:sz w:val="24"/>
          <w:szCs w:val="24"/>
        </w:rPr>
        <w:t xml:space="preserve"> </w:t>
      </w:r>
      <w:r w:rsidRPr="000357B7">
        <w:rPr>
          <w:sz w:val="24"/>
          <w:szCs w:val="24"/>
        </w:rPr>
        <w:t>режиме.</w:t>
      </w:r>
    </w:p>
    <w:p w14:paraId="7BF2D52E" w14:textId="2AA8FF31" w:rsidR="00BD411E" w:rsidRPr="000357B7" w:rsidRDefault="00417778" w:rsidP="000D54CA">
      <w:pPr>
        <w:pStyle w:val="a8"/>
        <w:numPr>
          <w:ilvl w:val="1"/>
          <w:numId w:val="3"/>
        </w:numPr>
        <w:tabs>
          <w:tab w:val="left" w:pos="1700"/>
          <w:tab w:val="left" w:pos="1701"/>
        </w:tabs>
        <w:ind w:right="124" w:firstLine="708"/>
        <w:rPr>
          <w:sz w:val="24"/>
          <w:szCs w:val="24"/>
        </w:rPr>
      </w:pPr>
      <w:r w:rsidRPr="000357B7">
        <w:rPr>
          <w:sz w:val="24"/>
          <w:szCs w:val="24"/>
        </w:rPr>
        <w:t xml:space="preserve">На основании данных о наличии вредного воздействия объектов на прилегающую территорию </w:t>
      </w:r>
      <w:proofErr w:type="spellStart"/>
      <w:r w:rsidR="00D179A1" w:rsidRPr="000357B7">
        <w:rPr>
          <w:sz w:val="24"/>
          <w:szCs w:val="24"/>
          <w:lang w:bidi="ar-SA"/>
        </w:rPr>
        <w:t>Аршановского</w:t>
      </w:r>
      <w:proofErr w:type="spellEnd"/>
      <w:r w:rsidRPr="000357B7">
        <w:rPr>
          <w:sz w:val="24"/>
          <w:szCs w:val="24"/>
        </w:rPr>
        <w:t xml:space="preserve"> сельсовета были установлены следующие виды санитарно-защитных</w:t>
      </w:r>
      <w:r w:rsidR="0092386C" w:rsidRPr="000357B7">
        <w:rPr>
          <w:sz w:val="24"/>
          <w:szCs w:val="24"/>
        </w:rPr>
        <w:t xml:space="preserve"> </w:t>
      </w:r>
      <w:r w:rsidRPr="000357B7">
        <w:rPr>
          <w:sz w:val="24"/>
          <w:szCs w:val="24"/>
        </w:rPr>
        <w:t>зон:</w:t>
      </w:r>
    </w:p>
    <w:p w14:paraId="2DE9368E" w14:textId="063F1BFA" w:rsidR="00BD411E" w:rsidRPr="006F14DC" w:rsidRDefault="00417778" w:rsidP="000D54CA">
      <w:pPr>
        <w:pStyle w:val="a8"/>
        <w:numPr>
          <w:ilvl w:val="2"/>
          <w:numId w:val="3"/>
        </w:numPr>
        <w:tabs>
          <w:tab w:val="left" w:pos="1880"/>
          <w:tab w:val="left" w:pos="1881"/>
        </w:tabs>
        <w:spacing w:before="1" w:line="252" w:lineRule="exact"/>
        <w:jc w:val="left"/>
        <w:rPr>
          <w:sz w:val="24"/>
          <w:szCs w:val="24"/>
        </w:rPr>
      </w:pPr>
      <w:r w:rsidRPr="006F14DC">
        <w:rPr>
          <w:sz w:val="24"/>
          <w:szCs w:val="24"/>
        </w:rPr>
        <w:t>санитарно-защитная зона транспортных</w:t>
      </w:r>
      <w:r w:rsidR="0092386C" w:rsidRPr="006F14DC">
        <w:rPr>
          <w:sz w:val="24"/>
          <w:szCs w:val="24"/>
        </w:rPr>
        <w:t xml:space="preserve"> </w:t>
      </w:r>
      <w:r w:rsidRPr="006F14DC">
        <w:rPr>
          <w:sz w:val="24"/>
          <w:szCs w:val="24"/>
        </w:rPr>
        <w:t>инфраструктур;</w:t>
      </w:r>
    </w:p>
    <w:p w14:paraId="66DEAE57" w14:textId="3E20F5A0" w:rsidR="00BD411E" w:rsidRPr="006F14DC" w:rsidRDefault="00417778" w:rsidP="000D54CA">
      <w:pPr>
        <w:pStyle w:val="a8"/>
        <w:numPr>
          <w:ilvl w:val="2"/>
          <w:numId w:val="3"/>
        </w:numPr>
        <w:tabs>
          <w:tab w:val="left" w:pos="1880"/>
          <w:tab w:val="left" w:pos="1881"/>
        </w:tabs>
        <w:ind w:right="122"/>
        <w:jc w:val="left"/>
        <w:rPr>
          <w:sz w:val="24"/>
          <w:szCs w:val="24"/>
        </w:rPr>
      </w:pPr>
      <w:r w:rsidRPr="006F14DC">
        <w:rPr>
          <w:sz w:val="24"/>
          <w:szCs w:val="24"/>
        </w:rPr>
        <w:t>санитарно-защитная зона промышленных предприятий и коммунально-складских объектов;</w:t>
      </w:r>
    </w:p>
    <w:p w14:paraId="07D327C2" w14:textId="117BD09F" w:rsidR="00BD411E" w:rsidRPr="006F14DC" w:rsidRDefault="00417778" w:rsidP="000D54CA">
      <w:pPr>
        <w:pStyle w:val="a8"/>
        <w:numPr>
          <w:ilvl w:val="2"/>
          <w:numId w:val="3"/>
        </w:numPr>
        <w:tabs>
          <w:tab w:val="left" w:pos="1880"/>
          <w:tab w:val="left" w:pos="1881"/>
        </w:tabs>
        <w:jc w:val="left"/>
        <w:rPr>
          <w:sz w:val="24"/>
          <w:szCs w:val="24"/>
        </w:rPr>
      </w:pPr>
      <w:r w:rsidRPr="006F14DC">
        <w:rPr>
          <w:sz w:val="24"/>
          <w:szCs w:val="24"/>
        </w:rPr>
        <w:t>санитарно-защитная зона объектов сельскохозяйственного</w:t>
      </w:r>
      <w:r w:rsidR="0092386C" w:rsidRPr="006F14DC">
        <w:rPr>
          <w:sz w:val="24"/>
          <w:szCs w:val="24"/>
        </w:rPr>
        <w:t xml:space="preserve"> </w:t>
      </w:r>
      <w:r w:rsidRPr="006F14DC">
        <w:rPr>
          <w:sz w:val="24"/>
          <w:szCs w:val="24"/>
        </w:rPr>
        <w:t>производства;</w:t>
      </w:r>
    </w:p>
    <w:p w14:paraId="4AA90362" w14:textId="55FF20E7" w:rsidR="00BD411E" w:rsidRPr="006F14DC" w:rsidRDefault="00417778" w:rsidP="000D54CA">
      <w:pPr>
        <w:pStyle w:val="a8"/>
        <w:numPr>
          <w:ilvl w:val="2"/>
          <w:numId w:val="3"/>
        </w:numPr>
        <w:tabs>
          <w:tab w:val="left" w:pos="1880"/>
          <w:tab w:val="left" w:pos="1881"/>
        </w:tabs>
        <w:spacing w:before="1" w:line="252" w:lineRule="exact"/>
        <w:jc w:val="left"/>
        <w:rPr>
          <w:sz w:val="24"/>
          <w:szCs w:val="24"/>
        </w:rPr>
      </w:pPr>
      <w:r w:rsidRPr="006F14DC">
        <w:rPr>
          <w:sz w:val="24"/>
          <w:szCs w:val="24"/>
        </w:rPr>
        <w:t>санитарно-защитная зона объектов специального</w:t>
      </w:r>
      <w:r w:rsidR="0092386C" w:rsidRPr="006F14DC">
        <w:rPr>
          <w:sz w:val="24"/>
          <w:szCs w:val="24"/>
        </w:rPr>
        <w:t xml:space="preserve"> </w:t>
      </w:r>
      <w:r w:rsidRPr="006F14DC">
        <w:rPr>
          <w:sz w:val="24"/>
          <w:szCs w:val="24"/>
        </w:rPr>
        <w:t>назначения;</w:t>
      </w:r>
    </w:p>
    <w:p w14:paraId="50F3B27F" w14:textId="379E2026" w:rsidR="00BD411E" w:rsidRPr="006F14DC" w:rsidRDefault="00417778" w:rsidP="000D54CA">
      <w:pPr>
        <w:pStyle w:val="a8"/>
        <w:numPr>
          <w:ilvl w:val="2"/>
          <w:numId w:val="3"/>
        </w:numPr>
        <w:tabs>
          <w:tab w:val="left" w:pos="1880"/>
          <w:tab w:val="left" w:pos="1881"/>
        </w:tabs>
        <w:spacing w:line="252" w:lineRule="exact"/>
        <w:jc w:val="left"/>
        <w:rPr>
          <w:sz w:val="24"/>
          <w:szCs w:val="24"/>
        </w:rPr>
      </w:pPr>
      <w:r w:rsidRPr="006F14DC">
        <w:rPr>
          <w:sz w:val="24"/>
          <w:szCs w:val="24"/>
        </w:rPr>
        <w:t>зона санитарной охраны источников</w:t>
      </w:r>
      <w:r w:rsidR="0092386C" w:rsidRPr="006F14DC">
        <w:rPr>
          <w:sz w:val="24"/>
          <w:szCs w:val="24"/>
        </w:rPr>
        <w:t xml:space="preserve"> </w:t>
      </w:r>
      <w:r w:rsidRPr="006F14DC">
        <w:rPr>
          <w:sz w:val="24"/>
          <w:szCs w:val="24"/>
        </w:rPr>
        <w:t>водоснабжения;</w:t>
      </w:r>
    </w:p>
    <w:p w14:paraId="7C29A23E" w14:textId="7EB4B8AA" w:rsidR="00462940" w:rsidRPr="00216E9F" w:rsidRDefault="00417778" w:rsidP="00216E9F">
      <w:pPr>
        <w:pStyle w:val="a8"/>
        <w:numPr>
          <w:ilvl w:val="2"/>
          <w:numId w:val="3"/>
        </w:numPr>
        <w:tabs>
          <w:tab w:val="left" w:pos="1880"/>
          <w:tab w:val="left" w:pos="1881"/>
        </w:tabs>
        <w:jc w:val="left"/>
        <w:rPr>
          <w:sz w:val="24"/>
          <w:szCs w:val="24"/>
        </w:rPr>
      </w:pPr>
      <w:r w:rsidRPr="006F14DC">
        <w:rPr>
          <w:sz w:val="24"/>
          <w:szCs w:val="24"/>
        </w:rPr>
        <w:t>зона санитарной охраны</w:t>
      </w:r>
      <w:r w:rsidR="0092386C" w:rsidRPr="006F14DC">
        <w:rPr>
          <w:sz w:val="24"/>
          <w:szCs w:val="24"/>
        </w:rPr>
        <w:t xml:space="preserve"> </w:t>
      </w:r>
      <w:r w:rsidRPr="006F14DC">
        <w:rPr>
          <w:sz w:val="24"/>
          <w:szCs w:val="24"/>
        </w:rPr>
        <w:t>водопроводов</w:t>
      </w:r>
      <w:r w:rsidR="00216E9F">
        <w:rPr>
          <w:sz w:val="24"/>
          <w:szCs w:val="24"/>
        </w:rPr>
        <w:t>.</w:t>
      </w:r>
      <w:r w:rsidR="00462940" w:rsidRPr="00216E9F">
        <w:rPr>
          <w:sz w:val="24"/>
          <w:szCs w:val="24"/>
        </w:rPr>
        <w:br w:type="page"/>
      </w:r>
    </w:p>
    <w:p w14:paraId="1ED055F1" w14:textId="53E4FAC0" w:rsidR="00BD411E" w:rsidRPr="002D1A95" w:rsidRDefault="00417778" w:rsidP="002D1A95">
      <w:pPr>
        <w:pStyle w:val="20"/>
        <w:tabs>
          <w:tab w:val="left" w:pos="1843"/>
        </w:tabs>
        <w:ind w:left="1276" w:right="1381" w:hanging="1016"/>
      </w:pPr>
      <w:r w:rsidRPr="002D1A95">
        <w:lastRenderedPageBreak/>
        <w:t>Статья</w:t>
      </w:r>
      <w:r w:rsidR="00B31F3A" w:rsidRPr="002D1A95">
        <w:t xml:space="preserve"> </w:t>
      </w:r>
      <w:r w:rsidRPr="002D1A95">
        <w:t>33</w:t>
      </w:r>
      <w:r w:rsidRPr="002D1A95">
        <w:tab/>
        <w:t>Установление ограничений использования земельных участков и</w:t>
      </w:r>
      <w:r w:rsidR="0092386C" w:rsidRPr="002D1A95">
        <w:t xml:space="preserve"> </w:t>
      </w:r>
      <w:r w:rsidRPr="002D1A95">
        <w:t>объектов капитального строительства в границах зон</w:t>
      </w:r>
      <w:r w:rsidR="002D1A95" w:rsidRPr="002D1A95">
        <w:t xml:space="preserve"> </w:t>
      </w:r>
      <w:r w:rsidRPr="002D1A95">
        <w:t>ограничений</w:t>
      </w:r>
      <w:r w:rsidR="002D1A95" w:rsidRPr="002D1A95">
        <w:t xml:space="preserve"> </w:t>
      </w:r>
      <w:r w:rsidRPr="002D1A95">
        <w:t xml:space="preserve">и обременений </w:t>
      </w:r>
      <w:proofErr w:type="spellStart"/>
      <w:r w:rsidR="00D179A1" w:rsidRPr="002D1A95">
        <w:t>Аршановского</w:t>
      </w:r>
      <w:proofErr w:type="spellEnd"/>
      <w:r w:rsidRPr="002D1A95">
        <w:t xml:space="preserve"> сельсовета</w:t>
      </w:r>
    </w:p>
    <w:p w14:paraId="397DD265" w14:textId="77777777" w:rsidR="00BD411E" w:rsidRPr="00BA592C" w:rsidRDefault="00BD411E" w:rsidP="00037065">
      <w:pPr>
        <w:pStyle w:val="a6"/>
        <w:spacing w:before="7"/>
        <w:ind w:left="0"/>
        <w:rPr>
          <w:b/>
          <w:sz w:val="24"/>
          <w:szCs w:val="24"/>
          <w:highlight w:val="yellow"/>
        </w:rPr>
      </w:pPr>
    </w:p>
    <w:p w14:paraId="2AFD5059" w14:textId="0F0F9152" w:rsidR="00BD411E" w:rsidRPr="00E42928" w:rsidRDefault="00417778" w:rsidP="000D54CA">
      <w:pPr>
        <w:pStyle w:val="a8"/>
        <w:numPr>
          <w:ilvl w:val="0"/>
          <w:numId w:val="2"/>
        </w:numPr>
        <w:tabs>
          <w:tab w:val="left" w:pos="1700"/>
          <w:tab w:val="left" w:pos="1701"/>
        </w:tabs>
        <w:ind w:right="120" w:firstLine="708"/>
        <w:rPr>
          <w:sz w:val="24"/>
          <w:szCs w:val="24"/>
        </w:rPr>
      </w:pPr>
      <w:r w:rsidRPr="002D1A95">
        <w:rPr>
          <w:sz w:val="24"/>
          <w:szCs w:val="24"/>
        </w:rPr>
        <w:t xml:space="preserve">Конкретный состав и содержание ограничений и обременений использования земель </w:t>
      </w:r>
      <w:proofErr w:type="spellStart"/>
      <w:r w:rsidR="00D179A1" w:rsidRPr="002D1A95">
        <w:rPr>
          <w:sz w:val="24"/>
          <w:szCs w:val="24"/>
          <w:lang w:bidi="ar-SA"/>
        </w:rPr>
        <w:t>Аршановского</w:t>
      </w:r>
      <w:proofErr w:type="spellEnd"/>
      <w:r w:rsidRPr="002D1A95">
        <w:rPr>
          <w:sz w:val="24"/>
          <w:szCs w:val="24"/>
        </w:rPr>
        <w:t xml:space="preserve"> сельсовета установлен в зависимости от назначения территории, получившей особый правовой режим и (или) от функционального назначения и параметров </w:t>
      </w:r>
      <w:r w:rsidRPr="00E42928">
        <w:rPr>
          <w:sz w:val="24"/>
          <w:szCs w:val="24"/>
        </w:rPr>
        <w:t>режимообразующих</w:t>
      </w:r>
      <w:r w:rsidR="0092386C" w:rsidRPr="00E42928">
        <w:rPr>
          <w:sz w:val="24"/>
          <w:szCs w:val="24"/>
        </w:rPr>
        <w:t xml:space="preserve"> </w:t>
      </w:r>
      <w:r w:rsidRPr="00E42928">
        <w:rPr>
          <w:sz w:val="24"/>
          <w:szCs w:val="24"/>
        </w:rPr>
        <w:t>объектов.</w:t>
      </w:r>
    </w:p>
    <w:p w14:paraId="53003023" w14:textId="3B196A01" w:rsidR="00BD411E" w:rsidRPr="00E42928" w:rsidRDefault="00417778" w:rsidP="000D54CA">
      <w:pPr>
        <w:pStyle w:val="a8"/>
        <w:numPr>
          <w:ilvl w:val="0"/>
          <w:numId w:val="2"/>
        </w:numPr>
        <w:tabs>
          <w:tab w:val="left" w:pos="1700"/>
          <w:tab w:val="left" w:pos="1701"/>
        </w:tabs>
        <w:ind w:right="119" w:firstLine="708"/>
        <w:rPr>
          <w:sz w:val="24"/>
          <w:szCs w:val="24"/>
        </w:rPr>
      </w:pPr>
      <w:r w:rsidRPr="00E42928">
        <w:rPr>
          <w:sz w:val="24"/>
          <w:szCs w:val="24"/>
        </w:rPr>
        <w:t xml:space="preserve">Для поддержания проток рек в состоянии, соответствующем экологическим требованиям, для предотвращения загрязнения, засорения и истощения поверхностных </w:t>
      </w:r>
      <w:r w:rsidRPr="00E42928">
        <w:rPr>
          <w:spacing w:val="-3"/>
          <w:sz w:val="24"/>
          <w:szCs w:val="24"/>
        </w:rPr>
        <w:t xml:space="preserve">вод </w:t>
      </w:r>
      <w:r w:rsidRPr="00E42928">
        <w:rPr>
          <w:sz w:val="24"/>
          <w:szCs w:val="24"/>
        </w:rPr>
        <w:t xml:space="preserve">установлена </w:t>
      </w:r>
      <w:r w:rsidRPr="00E42928">
        <w:rPr>
          <w:b/>
          <w:sz w:val="24"/>
          <w:szCs w:val="24"/>
        </w:rPr>
        <w:t xml:space="preserve">водоохранная зона </w:t>
      </w:r>
      <w:r w:rsidRPr="00E42928">
        <w:rPr>
          <w:sz w:val="24"/>
          <w:szCs w:val="24"/>
        </w:rPr>
        <w:t xml:space="preserve">и </w:t>
      </w:r>
      <w:r w:rsidRPr="00E42928">
        <w:rPr>
          <w:b/>
          <w:sz w:val="24"/>
          <w:szCs w:val="24"/>
        </w:rPr>
        <w:t>прибрежная защитная полоса</w:t>
      </w:r>
      <w:r w:rsidRPr="00E42928">
        <w:rPr>
          <w:sz w:val="24"/>
          <w:szCs w:val="24"/>
        </w:rPr>
        <w:t>, на территории которой введены дополнительные ограничения природопользования. Ширина водоохранной зоны и прибрежной защитной полосы установлена в соответствии со статьей 65 Водного кодекса Российской Федерации:</w:t>
      </w:r>
    </w:p>
    <w:p w14:paraId="49438555" w14:textId="0C0B87DF" w:rsidR="00BD411E" w:rsidRPr="00E42928" w:rsidRDefault="00B74F63" w:rsidP="00462940">
      <w:pPr>
        <w:pStyle w:val="a6"/>
        <w:tabs>
          <w:tab w:val="left" w:pos="1880"/>
        </w:tabs>
        <w:spacing w:line="252" w:lineRule="exact"/>
        <w:ind w:left="142" w:firstLine="709"/>
        <w:rPr>
          <w:sz w:val="24"/>
          <w:szCs w:val="24"/>
        </w:rPr>
      </w:pPr>
      <w:r w:rsidRPr="00E42928">
        <w:rPr>
          <w:sz w:val="24"/>
          <w:szCs w:val="24"/>
        </w:rPr>
        <w:t xml:space="preserve">- </w:t>
      </w:r>
      <w:r w:rsidR="00417778" w:rsidRPr="00E42928">
        <w:rPr>
          <w:sz w:val="24"/>
          <w:szCs w:val="24"/>
        </w:rPr>
        <w:t xml:space="preserve">водоохранная зона р. </w:t>
      </w:r>
      <w:r w:rsidR="00667331" w:rsidRPr="00E42928">
        <w:rPr>
          <w:sz w:val="24"/>
          <w:szCs w:val="24"/>
        </w:rPr>
        <w:t>Абакан</w:t>
      </w:r>
      <w:r w:rsidR="00417778" w:rsidRPr="00E42928">
        <w:rPr>
          <w:sz w:val="24"/>
          <w:szCs w:val="24"/>
        </w:rPr>
        <w:t xml:space="preserve"> – 200 м (прибрежная защитная полоса – </w:t>
      </w:r>
      <w:r w:rsidR="00667331" w:rsidRPr="00E42928">
        <w:rPr>
          <w:sz w:val="24"/>
          <w:szCs w:val="24"/>
        </w:rPr>
        <w:t xml:space="preserve">50 </w:t>
      </w:r>
      <w:r w:rsidR="00417778" w:rsidRPr="00E42928">
        <w:rPr>
          <w:sz w:val="24"/>
          <w:szCs w:val="24"/>
        </w:rPr>
        <w:t>м).</w:t>
      </w:r>
    </w:p>
    <w:p w14:paraId="3E5EE6D2" w14:textId="295DA01C" w:rsidR="00BD411E" w:rsidRPr="00E42928" w:rsidRDefault="00417778" w:rsidP="00037065">
      <w:pPr>
        <w:pStyle w:val="a6"/>
        <w:spacing w:before="20"/>
        <w:ind w:right="121" w:firstLine="719"/>
        <w:jc w:val="both"/>
        <w:rPr>
          <w:sz w:val="24"/>
          <w:szCs w:val="24"/>
        </w:rPr>
      </w:pPr>
      <w:r w:rsidRPr="00E42928">
        <w:rPr>
          <w:sz w:val="24"/>
          <w:szCs w:val="24"/>
        </w:rPr>
        <w:t xml:space="preserve">Ширина водоохранных зон и прибрежных полос других водных объектов в границах </w:t>
      </w:r>
      <w:proofErr w:type="spellStart"/>
      <w:r w:rsidR="00D179A1" w:rsidRPr="00E42928">
        <w:rPr>
          <w:sz w:val="24"/>
          <w:szCs w:val="24"/>
          <w:lang w:bidi="ar-SA"/>
        </w:rPr>
        <w:t>Аршановского</w:t>
      </w:r>
      <w:proofErr w:type="spellEnd"/>
      <w:r w:rsidRPr="00E42928">
        <w:rPr>
          <w:sz w:val="24"/>
          <w:szCs w:val="24"/>
        </w:rPr>
        <w:t xml:space="preserve"> сельсовета составляет 50 м.</w:t>
      </w:r>
    </w:p>
    <w:p w14:paraId="59C9D111" w14:textId="6118A619" w:rsidR="00BD411E" w:rsidRPr="00F11F72" w:rsidRDefault="00417778" w:rsidP="000D54CA">
      <w:pPr>
        <w:pStyle w:val="a8"/>
        <w:numPr>
          <w:ilvl w:val="0"/>
          <w:numId w:val="2"/>
        </w:numPr>
        <w:tabs>
          <w:tab w:val="left" w:pos="1700"/>
          <w:tab w:val="left" w:pos="1701"/>
        </w:tabs>
        <w:spacing w:before="1"/>
        <w:ind w:right="120" w:firstLine="708"/>
        <w:rPr>
          <w:sz w:val="24"/>
          <w:szCs w:val="24"/>
        </w:rPr>
      </w:pPr>
      <w:r w:rsidRPr="00F11F72">
        <w:rPr>
          <w:sz w:val="24"/>
          <w:szCs w:val="24"/>
        </w:rPr>
        <w:t xml:space="preserve">Для обеспечения сохранности, создания нормальных условий эксплуатации электрических сетей на территории </w:t>
      </w:r>
      <w:proofErr w:type="spellStart"/>
      <w:r w:rsidR="00D179A1" w:rsidRPr="00F11F72">
        <w:rPr>
          <w:sz w:val="24"/>
          <w:szCs w:val="24"/>
          <w:lang w:bidi="ar-SA"/>
        </w:rPr>
        <w:t>Аршановского</w:t>
      </w:r>
      <w:proofErr w:type="spellEnd"/>
      <w:r w:rsidRPr="00F11F72">
        <w:rPr>
          <w:sz w:val="24"/>
          <w:szCs w:val="24"/>
        </w:rPr>
        <w:t xml:space="preserve"> сельсовета установлена </w:t>
      </w:r>
      <w:r w:rsidRPr="00F11F72">
        <w:rPr>
          <w:b/>
          <w:sz w:val="24"/>
          <w:szCs w:val="24"/>
        </w:rPr>
        <w:t>охранная зона электрических сетей</w:t>
      </w:r>
      <w:r w:rsidRPr="00F11F72">
        <w:rPr>
          <w:sz w:val="24"/>
          <w:szCs w:val="24"/>
        </w:rPr>
        <w:t>.</w:t>
      </w:r>
    </w:p>
    <w:p w14:paraId="2823BFC3" w14:textId="0D2D2C44" w:rsidR="00BD411E" w:rsidRPr="00E6455F" w:rsidRDefault="00417778" w:rsidP="008B271F">
      <w:pPr>
        <w:pStyle w:val="a6"/>
        <w:ind w:firstLine="708"/>
        <w:rPr>
          <w:sz w:val="24"/>
          <w:szCs w:val="24"/>
        </w:rPr>
      </w:pPr>
      <w:r w:rsidRPr="00F11F72">
        <w:rPr>
          <w:sz w:val="24"/>
          <w:szCs w:val="24"/>
        </w:rPr>
        <w:t>Требования</w:t>
      </w:r>
      <w:r w:rsidR="0092386C" w:rsidRPr="00F11F72">
        <w:rPr>
          <w:sz w:val="24"/>
          <w:szCs w:val="24"/>
        </w:rPr>
        <w:t xml:space="preserve"> </w:t>
      </w:r>
      <w:r w:rsidRPr="00F11F72">
        <w:rPr>
          <w:sz w:val="24"/>
          <w:szCs w:val="24"/>
        </w:rPr>
        <w:t>использования</w:t>
      </w:r>
      <w:r w:rsidR="0092386C" w:rsidRPr="00F11F72">
        <w:rPr>
          <w:sz w:val="24"/>
          <w:szCs w:val="24"/>
        </w:rPr>
        <w:t xml:space="preserve"> </w:t>
      </w:r>
      <w:r w:rsidRPr="00F11F72">
        <w:rPr>
          <w:sz w:val="24"/>
          <w:szCs w:val="24"/>
        </w:rPr>
        <w:t>земель</w:t>
      </w:r>
      <w:r w:rsidR="0092386C" w:rsidRPr="00F11F72">
        <w:rPr>
          <w:sz w:val="24"/>
          <w:szCs w:val="24"/>
        </w:rPr>
        <w:t xml:space="preserve"> </w:t>
      </w:r>
      <w:r w:rsidRPr="00F11F72">
        <w:rPr>
          <w:sz w:val="24"/>
          <w:szCs w:val="24"/>
        </w:rPr>
        <w:t>в</w:t>
      </w:r>
      <w:r w:rsidR="0092386C" w:rsidRPr="00F11F72">
        <w:rPr>
          <w:sz w:val="24"/>
          <w:szCs w:val="24"/>
        </w:rPr>
        <w:t xml:space="preserve"> </w:t>
      </w:r>
      <w:r w:rsidRPr="00F11F72">
        <w:rPr>
          <w:sz w:val="24"/>
          <w:szCs w:val="24"/>
        </w:rPr>
        <w:t>границах</w:t>
      </w:r>
      <w:r w:rsidR="0092386C" w:rsidRPr="00F11F72">
        <w:rPr>
          <w:sz w:val="24"/>
          <w:szCs w:val="24"/>
        </w:rPr>
        <w:t xml:space="preserve"> </w:t>
      </w:r>
      <w:r w:rsidRPr="00F11F72">
        <w:rPr>
          <w:sz w:val="24"/>
          <w:szCs w:val="24"/>
        </w:rPr>
        <w:t>охранных</w:t>
      </w:r>
      <w:r w:rsidR="0092386C" w:rsidRPr="00F11F72">
        <w:rPr>
          <w:sz w:val="24"/>
          <w:szCs w:val="24"/>
        </w:rPr>
        <w:t xml:space="preserve"> </w:t>
      </w:r>
      <w:r w:rsidRPr="00F11F72">
        <w:rPr>
          <w:sz w:val="24"/>
          <w:szCs w:val="24"/>
        </w:rPr>
        <w:t>зон</w:t>
      </w:r>
      <w:r w:rsidR="0092386C" w:rsidRPr="00F11F72">
        <w:rPr>
          <w:sz w:val="24"/>
          <w:szCs w:val="24"/>
        </w:rPr>
        <w:t xml:space="preserve"> </w:t>
      </w:r>
      <w:r w:rsidRPr="00F11F72">
        <w:rPr>
          <w:sz w:val="24"/>
          <w:szCs w:val="24"/>
        </w:rPr>
        <w:t>электрических</w:t>
      </w:r>
      <w:r w:rsidR="0092386C" w:rsidRPr="00F11F72">
        <w:rPr>
          <w:sz w:val="24"/>
          <w:szCs w:val="24"/>
        </w:rPr>
        <w:t xml:space="preserve"> </w:t>
      </w:r>
      <w:r w:rsidRPr="00F11F72">
        <w:rPr>
          <w:sz w:val="24"/>
          <w:szCs w:val="24"/>
        </w:rPr>
        <w:t>сетей</w:t>
      </w:r>
      <w:r w:rsidR="0092386C" w:rsidRPr="00F11F72">
        <w:rPr>
          <w:sz w:val="24"/>
          <w:szCs w:val="24"/>
        </w:rPr>
        <w:t xml:space="preserve"> </w:t>
      </w:r>
      <w:r w:rsidRPr="00F11F72">
        <w:rPr>
          <w:sz w:val="24"/>
          <w:szCs w:val="24"/>
        </w:rPr>
        <w:t>определяется</w:t>
      </w:r>
      <w:r w:rsidR="008B271F" w:rsidRPr="00F11F72">
        <w:rPr>
          <w:sz w:val="24"/>
          <w:szCs w:val="24"/>
        </w:rPr>
        <w:t xml:space="preserve"> </w:t>
      </w:r>
      <w:r w:rsidRPr="00F11F72">
        <w:rPr>
          <w:sz w:val="24"/>
          <w:szCs w:val="24"/>
        </w:rPr>
        <w:t xml:space="preserve">«Правилами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Pr="00E6455F">
        <w:rPr>
          <w:sz w:val="24"/>
          <w:szCs w:val="24"/>
        </w:rPr>
        <w:t>утвержденными постановлением Правительства Российской Федерации от 24.02.2009 № 160.</w:t>
      </w:r>
    </w:p>
    <w:p w14:paraId="7E806B7C" w14:textId="77777777" w:rsidR="00BD411E" w:rsidRPr="00E6455F" w:rsidRDefault="00417778" w:rsidP="00037065">
      <w:pPr>
        <w:pStyle w:val="a6"/>
        <w:ind w:right="122" w:firstLine="719"/>
        <w:jc w:val="both"/>
        <w:rPr>
          <w:sz w:val="24"/>
          <w:szCs w:val="24"/>
        </w:rPr>
      </w:pPr>
      <w:r w:rsidRPr="00E6455F">
        <w:rPr>
          <w:sz w:val="24"/>
          <w:szCs w:val="24"/>
        </w:rPr>
        <w:t xml:space="preserve">В целях защиты населения от воздействия электрического поля, создаваемого воздушными линиями электропередачи (ВЛ), устанавливаются санитарные разрывы. Санитарный разрыв ВЛ устанавливается на территории вдоль трассы высоковольтной линии, в которой напряженность электрического поля превышает 1 </w:t>
      </w:r>
      <w:proofErr w:type="spellStart"/>
      <w:r w:rsidRPr="00E6455F">
        <w:rPr>
          <w:sz w:val="24"/>
          <w:szCs w:val="24"/>
        </w:rPr>
        <w:t>кВ</w:t>
      </w:r>
      <w:proofErr w:type="spellEnd"/>
      <w:r w:rsidRPr="00E6455F">
        <w:rPr>
          <w:sz w:val="24"/>
          <w:szCs w:val="24"/>
        </w:rPr>
        <w:t>/м.</w:t>
      </w:r>
    </w:p>
    <w:p w14:paraId="1FA87779" w14:textId="77777777" w:rsidR="00BD411E" w:rsidRPr="00E6455F" w:rsidRDefault="00417778" w:rsidP="00037065">
      <w:pPr>
        <w:pStyle w:val="a6"/>
        <w:ind w:right="122" w:firstLine="719"/>
        <w:jc w:val="both"/>
        <w:rPr>
          <w:sz w:val="24"/>
          <w:szCs w:val="24"/>
        </w:rPr>
      </w:pPr>
      <w:r w:rsidRPr="00E6455F">
        <w:rPr>
          <w:sz w:val="24"/>
          <w:szCs w:val="24"/>
        </w:rPr>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14:paraId="1CFC2783" w14:textId="77777777" w:rsidR="00BD411E" w:rsidRPr="00E6455F" w:rsidRDefault="00417778" w:rsidP="000D54CA">
      <w:pPr>
        <w:pStyle w:val="a8"/>
        <w:numPr>
          <w:ilvl w:val="0"/>
          <w:numId w:val="1"/>
        </w:numPr>
        <w:tabs>
          <w:tab w:val="left" w:pos="1880"/>
          <w:tab w:val="left" w:pos="1881"/>
        </w:tabs>
        <w:spacing w:line="252" w:lineRule="exact"/>
        <w:jc w:val="left"/>
        <w:rPr>
          <w:sz w:val="24"/>
          <w:szCs w:val="24"/>
        </w:rPr>
      </w:pPr>
      <w:r w:rsidRPr="00E6455F">
        <w:rPr>
          <w:sz w:val="24"/>
          <w:szCs w:val="24"/>
        </w:rPr>
        <w:t>20 м - для ВЛ напряжением 330кВ;</w:t>
      </w:r>
    </w:p>
    <w:p w14:paraId="10849C2B" w14:textId="77777777" w:rsidR="00BD411E" w:rsidRPr="00E6455F" w:rsidRDefault="00417778" w:rsidP="000D54CA">
      <w:pPr>
        <w:pStyle w:val="a8"/>
        <w:numPr>
          <w:ilvl w:val="0"/>
          <w:numId w:val="1"/>
        </w:numPr>
        <w:tabs>
          <w:tab w:val="left" w:pos="1880"/>
          <w:tab w:val="left" w:pos="1881"/>
        </w:tabs>
        <w:spacing w:before="2" w:line="252" w:lineRule="exact"/>
        <w:jc w:val="left"/>
        <w:rPr>
          <w:sz w:val="24"/>
          <w:szCs w:val="24"/>
        </w:rPr>
      </w:pPr>
      <w:r w:rsidRPr="00E6455F">
        <w:rPr>
          <w:sz w:val="24"/>
          <w:szCs w:val="24"/>
        </w:rPr>
        <w:t>30 м - для ВЛ напряжением 500кВ.</w:t>
      </w:r>
    </w:p>
    <w:p w14:paraId="4A67CD5A" w14:textId="77777777" w:rsidR="00BD411E" w:rsidRPr="00E6455F" w:rsidRDefault="00417778" w:rsidP="00037065">
      <w:pPr>
        <w:pStyle w:val="a6"/>
        <w:ind w:right="125" w:firstLine="719"/>
        <w:jc w:val="both"/>
        <w:rPr>
          <w:sz w:val="24"/>
          <w:szCs w:val="24"/>
        </w:rPr>
      </w:pPr>
      <w:r w:rsidRPr="00E6455F">
        <w:rPr>
          <w:sz w:val="24"/>
          <w:szCs w:val="24"/>
        </w:rPr>
        <w:t>При вводе объекта в эксплуатацию и в процессе эксплуатации санитарный разрыв должен быть скорректирован по результатам инструментального обследования.</w:t>
      </w:r>
    </w:p>
    <w:p w14:paraId="0B3DC439" w14:textId="69F5FE07" w:rsidR="00BD411E" w:rsidRPr="00A948E5" w:rsidRDefault="00417778" w:rsidP="000D54CA">
      <w:pPr>
        <w:pStyle w:val="a8"/>
        <w:numPr>
          <w:ilvl w:val="0"/>
          <w:numId w:val="2"/>
        </w:numPr>
        <w:tabs>
          <w:tab w:val="left" w:pos="1700"/>
          <w:tab w:val="left" w:pos="1701"/>
        </w:tabs>
        <w:ind w:right="125" w:firstLine="708"/>
        <w:rPr>
          <w:sz w:val="24"/>
          <w:szCs w:val="24"/>
        </w:rPr>
      </w:pPr>
      <w:r w:rsidRPr="00A948E5">
        <w:rPr>
          <w:sz w:val="24"/>
          <w:szCs w:val="24"/>
        </w:rPr>
        <w:t xml:space="preserve">Для обеспечения сохранности действующих кабельных и воздушных линий радиофикации установлена </w:t>
      </w:r>
      <w:r w:rsidRPr="00A948E5">
        <w:rPr>
          <w:b/>
          <w:sz w:val="24"/>
          <w:szCs w:val="24"/>
        </w:rPr>
        <w:t>охранная зона линий и сооружений связи</w:t>
      </w:r>
      <w:r w:rsidRPr="00A948E5">
        <w:rPr>
          <w:sz w:val="24"/>
          <w:szCs w:val="24"/>
        </w:rPr>
        <w:t>.</w:t>
      </w:r>
    </w:p>
    <w:p w14:paraId="5B9D7FF8" w14:textId="77777777" w:rsidR="00BD411E" w:rsidRPr="00A948E5" w:rsidRDefault="00417778" w:rsidP="00037065">
      <w:pPr>
        <w:pStyle w:val="a6"/>
        <w:ind w:right="125" w:firstLine="707"/>
        <w:jc w:val="both"/>
        <w:rPr>
          <w:sz w:val="24"/>
          <w:szCs w:val="24"/>
        </w:rPr>
      </w:pPr>
      <w:r w:rsidRPr="00A948E5">
        <w:rPr>
          <w:sz w:val="24"/>
          <w:szCs w:val="24"/>
        </w:rPr>
        <w:t>Порядок использования земельных участков, расположенных в охранных зонах линий и сооружений связи и радиофикации, регулируется земельным законодательством Российской Федерации, постановлением Правительства Российской Федерации от 09.06.1995 № 578 «Об утверждении Правил охраны линий и сооружений связи Российской Федерации», а также иными специальными нормами.</w:t>
      </w:r>
    </w:p>
    <w:p w14:paraId="44432EF3" w14:textId="77777777" w:rsidR="00BD411E" w:rsidRPr="00A948E5" w:rsidRDefault="00417778" w:rsidP="00AC493C">
      <w:pPr>
        <w:pStyle w:val="a8"/>
        <w:numPr>
          <w:ilvl w:val="0"/>
          <w:numId w:val="2"/>
        </w:numPr>
        <w:tabs>
          <w:tab w:val="left" w:pos="1843"/>
        </w:tabs>
        <w:spacing w:line="252" w:lineRule="exact"/>
        <w:ind w:left="284" w:firstLine="709"/>
        <w:rPr>
          <w:sz w:val="24"/>
          <w:szCs w:val="24"/>
        </w:rPr>
      </w:pPr>
      <w:r w:rsidRPr="00A948E5">
        <w:rPr>
          <w:sz w:val="24"/>
          <w:szCs w:val="24"/>
        </w:rPr>
        <w:t>Вцеляхисключениявозможностиповреждениятрубопроводоввсоответствиис</w:t>
      </w:r>
    </w:p>
    <w:p w14:paraId="606D02A8" w14:textId="06D6BDFB" w:rsidR="00BD411E" w:rsidRPr="00A948E5" w:rsidRDefault="00417778" w:rsidP="00037065">
      <w:pPr>
        <w:ind w:left="260" w:right="125"/>
        <w:jc w:val="both"/>
        <w:rPr>
          <w:sz w:val="24"/>
          <w:szCs w:val="24"/>
        </w:rPr>
      </w:pPr>
      <w:r w:rsidRPr="00A948E5">
        <w:rPr>
          <w:sz w:val="24"/>
          <w:szCs w:val="24"/>
        </w:rPr>
        <w:t xml:space="preserve">«Правилами охраны магистральных трубопроводов», утвержденными постановлением Госгортехнадзора России от 22.04.1992 № 9, Минтопэнерго России от 29.04.1992 устанавливаются </w:t>
      </w:r>
      <w:r w:rsidRPr="00A948E5">
        <w:rPr>
          <w:b/>
          <w:sz w:val="24"/>
          <w:szCs w:val="24"/>
        </w:rPr>
        <w:t>охранные зоны магистральных трубопроводов</w:t>
      </w:r>
      <w:r w:rsidRPr="00A948E5">
        <w:rPr>
          <w:sz w:val="24"/>
          <w:szCs w:val="24"/>
        </w:rPr>
        <w:t>.</w:t>
      </w:r>
    </w:p>
    <w:p w14:paraId="4DCA3BF7" w14:textId="0358C005" w:rsidR="00BD411E" w:rsidRPr="003C0A17" w:rsidRDefault="00417778" w:rsidP="00DD61CB">
      <w:pPr>
        <w:pStyle w:val="a8"/>
        <w:numPr>
          <w:ilvl w:val="0"/>
          <w:numId w:val="2"/>
        </w:numPr>
        <w:tabs>
          <w:tab w:val="left" w:pos="1700"/>
          <w:tab w:val="left" w:pos="1701"/>
        </w:tabs>
        <w:spacing w:line="242" w:lineRule="auto"/>
        <w:ind w:right="123" w:firstLine="708"/>
        <w:rPr>
          <w:b/>
          <w:sz w:val="24"/>
          <w:szCs w:val="24"/>
        </w:rPr>
      </w:pPr>
      <w:r w:rsidRPr="00B425E0">
        <w:rPr>
          <w:sz w:val="24"/>
          <w:szCs w:val="24"/>
        </w:rPr>
        <w:t xml:space="preserve">В целях обеспечения сохранности, создания нормальных условий эксплуатации, исключение возможностей повреждения газораспределительных сетей установлена </w:t>
      </w:r>
      <w:r w:rsidRPr="00B425E0">
        <w:rPr>
          <w:b/>
          <w:sz w:val="24"/>
          <w:szCs w:val="24"/>
        </w:rPr>
        <w:t xml:space="preserve">охранная </w:t>
      </w:r>
      <w:r w:rsidRPr="009265EC">
        <w:rPr>
          <w:b/>
          <w:sz w:val="24"/>
          <w:szCs w:val="24"/>
        </w:rPr>
        <w:t>зона газораспределительных сетей.</w:t>
      </w:r>
      <w:r w:rsidR="00DD61CB" w:rsidRPr="009265EC">
        <w:rPr>
          <w:b/>
          <w:sz w:val="24"/>
          <w:szCs w:val="24"/>
        </w:rPr>
        <w:t xml:space="preserve"> </w:t>
      </w:r>
      <w:r w:rsidRPr="009265EC">
        <w:rPr>
          <w:sz w:val="24"/>
          <w:szCs w:val="24"/>
        </w:rPr>
        <w:t xml:space="preserve">Ширина данной зоны определена </w:t>
      </w:r>
      <w:r w:rsidR="00E922DC" w:rsidRPr="009265EC">
        <w:rPr>
          <w:sz w:val="24"/>
          <w:szCs w:val="24"/>
        </w:rPr>
        <w:t>в соответствии с «Правилами охраны газораспределительных сетей»,</w:t>
      </w:r>
      <w:r w:rsidRPr="009265EC">
        <w:rPr>
          <w:sz w:val="24"/>
          <w:szCs w:val="24"/>
        </w:rPr>
        <w:t xml:space="preserve"> утвержденными постановлением Правительства Российской Федерации от 20.11.2000 № 878.</w:t>
      </w:r>
    </w:p>
    <w:p w14:paraId="7ECB2E0B" w14:textId="77777777" w:rsidR="003C0A17" w:rsidRPr="009265EC" w:rsidRDefault="003C0A17" w:rsidP="003C0A17">
      <w:pPr>
        <w:pStyle w:val="a8"/>
        <w:tabs>
          <w:tab w:val="left" w:pos="1700"/>
          <w:tab w:val="left" w:pos="1701"/>
        </w:tabs>
        <w:spacing w:line="242" w:lineRule="auto"/>
        <w:ind w:left="968" w:right="123" w:firstLine="0"/>
        <w:rPr>
          <w:b/>
          <w:sz w:val="24"/>
          <w:szCs w:val="24"/>
        </w:rPr>
      </w:pPr>
    </w:p>
    <w:p w14:paraId="484E7B41" w14:textId="004C6B9A" w:rsidR="00BD411E" w:rsidRPr="00443E10" w:rsidRDefault="00417778" w:rsidP="000D54CA">
      <w:pPr>
        <w:pStyle w:val="a8"/>
        <w:numPr>
          <w:ilvl w:val="0"/>
          <w:numId w:val="2"/>
        </w:numPr>
        <w:tabs>
          <w:tab w:val="left" w:pos="1676"/>
          <w:tab w:val="left" w:pos="1677"/>
        </w:tabs>
        <w:ind w:right="119" w:firstLine="720"/>
        <w:rPr>
          <w:sz w:val="24"/>
          <w:szCs w:val="24"/>
        </w:rPr>
      </w:pPr>
      <w:r w:rsidRPr="00443E10">
        <w:rPr>
          <w:sz w:val="24"/>
          <w:szCs w:val="24"/>
        </w:rPr>
        <w:lastRenderedPageBreak/>
        <w:t xml:space="preserve">На территории </w:t>
      </w:r>
      <w:proofErr w:type="spellStart"/>
      <w:r w:rsidR="00D179A1" w:rsidRPr="00443E10">
        <w:rPr>
          <w:sz w:val="24"/>
          <w:szCs w:val="24"/>
          <w:lang w:bidi="ar-SA"/>
        </w:rPr>
        <w:t>Аршановского</w:t>
      </w:r>
      <w:proofErr w:type="spellEnd"/>
      <w:r w:rsidRPr="00443E10">
        <w:rPr>
          <w:sz w:val="24"/>
          <w:szCs w:val="24"/>
        </w:rPr>
        <w:t xml:space="preserve"> сельсовета расположены земельные участки, предоставленные для </w:t>
      </w:r>
      <w:r w:rsidRPr="00443E10">
        <w:rPr>
          <w:b/>
          <w:bCs/>
          <w:sz w:val="24"/>
          <w:szCs w:val="24"/>
        </w:rPr>
        <w:t>добычи полезных ископаемых.</w:t>
      </w:r>
      <w:r w:rsidRPr="00443E10">
        <w:rPr>
          <w:sz w:val="24"/>
          <w:szCs w:val="24"/>
        </w:rPr>
        <w:t xml:space="preserve"> Отношения, возникающие в связи с геологическим изучением, использованием и охраной недр территории Российской Федерации, ее континентального шельфа, а также в связи с использованием отходов горнодобывающего и, связанных с ним перерабатывающих производств, торфа, сапропелей и иных специфических минеральных ресурсов, включая подземные воды, рассолы и рапу соляных озер и заливов морей регулируется законодательством Российской Федерации, законом Республики Хакасия от 11.10.2005 № 60-ЗРХ «О</w:t>
      </w:r>
      <w:r w:rsidR="00CC5DCF" w:rsidRPr="00443E10">
        <w:rPr>
          <w:sz w:val="24"/>
          <w:szCs w:val="24"/>
        </w:rPr>
        <w:t xml:space="preserve"> </w:t>
      </w:r>
      <w:r w:rsidRPr="00443E10">
        <w:rPr>
          <w:sz w:val="24"/>
          <w:szCs w:val="24"/>
        </w:rPr>
        <w:t>порядке предоставления права пользования участками недр, содержащими месторождения общераспространенных полезных ископаемых, участками недр местного значения, а так же участками недр местного значения, используемыми для строительства и эксплуатации подземных сооружений, не связанных с добычей полезных</w:t>
      </w:r>
      <w:r w:rsidR="00B74F63" w:rsidRPr="00443E10">
        <w:rPr>
          <w:sz w:val="24"/>
          <w:szCs w:val="24"/>
        </w:rPr>
        <w:t xml:space="preserve"> </w:t>
      </w:r>
      <w:r w:rsidRPr="00443E10">
        <w:rPr>
          <w:sz w:val="24"/>
          <w:szCs w:val="24"/>
        </w:rPr>
        <w:t>ископаемых».</w:t>
      </w:r>
    </w:p>
    <w:p w14:paraId="2E0AF51A" w14:textId="60651891" w:rsidR="00BD411E" w:rsidRPr="00470DC5" w:rsidRDefault="00417778" w:rsidP="00462940">
      <w:pPr>
        <w:pStyle w:val="a6"/>
        <w:ind w:right="123" w:firstLine="719"/>
        <w:jc w:val="both"/>
        <w:rPr>
          <w:sz w:val="24"/>
          <w:szCs w:val="24"/>
        </w:rPr>
      </w:pPr>
      <w:r w:rsidRPr="00470DC5">
        <w:rPr>
          <w:sz w:val="24"/>
          <w:szCs w:val="24"/>
        </w:rPr>
        <w:t>Кроме того, обязанности добывающего предприятия по режиму использования земельных участков и добычи полезных ископаемых уточняются в горноотводном акте, удостоверяющем границы</w:t>
      </w:r>
      <w:r w:rsidR="00B74F63" w:rsidRPr="00470DC5">
        <w:rPr>
          <w:sz w:val="24"/>
          <w:szCs w:val="24"/>
        </w:rPr>
        <w:t xml:space="preserve"> </w:t>
      </w:r>
      <w:r w:rsidRPr="00470DC5">
        <w:rPr>
          <w:sz w:val="24"/>
          <w:szCs w:val="24"/>
        </w:rPr>
        <w:t>горного отвода, в соответствии с конкретными условиями разработок на данном участке месторождения.</w:t>
      </w:r>
    </w:p>
    <w:p w14:paraId="7569B63E" w14:textId="19467308" w:rsidR="00BD411E" w:rsidRPr="00F11F72" w:rsidRDefault="00417778" w:rsidP="000D54CA">
      <w:pPr>
        <w:pStyle w:val="a8"/>
        <w:numPr>
          <w:ilvl w:val="0"/>
          <w:numId w:val="2"/>
        </w:numPr>
        <w:tabs>
          <w:tab w:val="left" w:pos="1700"/>
          <w:tab w:val="left" w:pos="1701"/>
        </w:tabs>
        <w:spacing w:before="1"/>
        <w:ind w:right="120" w:firstLine="708"/>
        <w:rPr>
          <w:sz w:val="24"/>
          <w:szCs w:val="24"/>
        </w:rPr>
      </w:pPr>
      <w:r w:rsidRPr="00F11F72">
        <w:rPr>
          <w:sz w:val="24"/>
          <w:szCs w:val="24"/>
        </w:rPr>
        <w:t xml:space="preserve">В целях обеспечения нормальной эксплуатации сооружений, устройств и других объектов транспорта на территории </w:t>
      </w:r>
      <w:proofErr w:type="spellStart"/>
      <w:r w:rsidR="00D179A1" w:rsidRPr="00F11F72">
        <w:rPr>
          <w:sz w:val="24"/>
          <w:szCs w:val="24"/>
          <w:lang w:bidi="ar-SA"/>
        </w:rPr>
        <w:t>Аршановского</w:t>
      </w:r>
      <w:proofErr w:type="spellEnd"/>
      <w:r w:rsidRPr="00F11F72">
        <w:rPr>
          <w:sz w:val="24"/>
          <w:szCs w:val="24"/>
        </w:rPr>
        <w:t xml:space="preserve"> сельсовета установлена </w:t>
      </w:r>
      <w:r w:rsidRPr="00F11F72">
        <w:rPr>
          <w:b/>
          <w:sz w:val="24"/>
          <w:szCs w:val="24"/>
        </w:rPr>
        <w:t>санитарно-защитная зона транспортных инфраструктур</w:t>
      </w:r>
      <w:r w:rsidRPr="00F11F72">
        <w:rPr>
          <w:sz w:val="24"/>
          <w:szCs w:val="24"/>
        </w:rPr>
        <w:t>. Порядок установления данной зоны, её размер и режим пользования определяется в соответствии с действующим законодательством для каждого вида транспорта.</w:t>
      </w:r>
    </w:p>
    <w:p w14:paraId="6DB009ED" w14:textId="340E243C" w:rsidR="00BD411E" w:rsidRPr="00BA592C" w:rsidRDefault="00417778" w:rsidP="00F11F72">
      <w:pPr>
        <w:pStyle w:val="a6"/>
        <w:ind w:right="120" w:firstLine="707"/>
        <w:jc w:val="both"/>
        <w:rPr>
          <w:sz w:val="24"/>
          <w:szCs w:val="24"/>
          <w:highlight w:val="yellow"/>
        </w:rPr>
      </w:pPr>
      <w:r w:rsidRPr="00C145A6">
        <w:rPr>
          <w:sz w:val="24"/>
          <w:szCs w:val="24"/>
        </w:rPr>
        <w:t xml:space="preserve">Правила установления и использования полосы отвода и придорожных полос автомобильных дорог регионального или межмуниципального значения определены Федеральным законом от 08.11.2007 № 257-ФЗ </w:t>
      </w:r>
      <w:r w:rsidRPr="00C145A6">
        <w:rPr>
          <w:spacing w:val="-3"/>
          <w:sz w:val="24"/>
          <w:szCs w:val="24"/>
        </w:rPr>
        <w:t xml:space="preserve">«Об </w:t>
      </w:r>
      <w:r w:rsidRPr="00C145A6">
        <w:rPr>
          <w:sz w:val="24"/>
          <w:szCs w:val="24"/>
        </w:rPr>
        <w:t>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Республики     Хакасия     от     14.08.2008     №269</w:t>
      </w:r>
      <w:r w:rsidR="00F11F72" w:rsidRPr="00C145A6">
        <w:rPr>
          <w:sz w:val="24"/>
          <w:szCs w:val="24"/>
        </w:rPr>
        <w:t xml:space="preserve"> </w:t>
      </w:r>
      <w:r w:rsidRPr="00C145A6">
        <w:rPr>
          <w:sz w:val="24"/>
          <w:szCs w:val="24"/>
        </w:rPr>
        <w:t>«Об утверждении порядка установления и использования придорожных полос автомобильных дорог регионального или межмуниципального значения, относящихся к государственной собственности Республики Хакасия», постановлением Правительства Республики Хакасия от 26.02.2009 № 37</w:t>
      </w:r>
      <w:r w:rsidR="00F11F72" w:rsidRPr="00C145A6">
        <w:rPr>
          <w:sz w:val="24"/>
          <w:szCs w:val="24"/>
        </w:rPr>
        <w:t xml:space="preserve"> </w:t>
      </w:r>
      <w:r w:rsidRPr="00C145A6">
        <w:rPr>
          <w:sz w:val="24"/>
          <w:szCs w:val="24"/>
        </w:rPr>
        <w:t>«Об утверждении порядка установления и использования полос отвода автомобильных дорог регионального или межмуниципального значения, относящихся к государственной собственности Республики Хакасия».</w:t>
      </w:r>
    </w:p>
    <w:p w14:paraId="1579CDB9" w14:textId="6317A250" w:rsidR="00BD411E" w:rsidRPr="00AA4979" w:rsidRDefault="00417778" w:rsidP="000D54CA">
      <w:pPr>
        <w:pStyle w:val="a8"/>
        <w:numPr>
          <w:ilvl w:val="0"/>
          <w:numId w:val="2"/>
        </w:numPr>
        <w:tabs>
          <w:tab w:val="left" w:pos="1701"/>
        </w:tabs>
        <w:ind w:right="120" w:firstLine="708"/>
        <w:rPr>
          <w:sz w:val="24"/>
          <w:szCs w:val="24"/>
        </w:rPr>
      </w:pPr>
      <w:r w:rsidRPr="00AA4979">
        <w:rPr>
          <w:sz w:val="24"/>
          <w:szCs w:val="24"/>
        </w:rPr>
        <w:t xml:space="preserve">В соответствии с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 для предприятий, их отдельных зданий и сооружений с технологическими процессами, потенциально опасными для человека, в зависимости от мощности и в соответствии с санитарной классификацией промышленных объектов и производств на территории </w:t>
      </w:r>
      <w:proofErr w:type="spellStart"/>
      <w:r w:rsidR="00D179A1" w:rsidRPr="00AA4979">
        <w:rPr>
          <w:sz w:val="24"/>
          <w:szCs w:val="24"/>
        </w:rPr>
        <w:t>Аршановского</w:t>
      </w:r>
      <w:proofErr w:type="spellEnd"/>
      <w:r w:rsidRPr="00AA4979">
        <w:rPr>
          <w:sz w:val="24"/>
          <w:szCs w:val="24"/>
        </w:rPr>
        <w:t xml:space="preserve"> сельсовета установлены размеры </w:t>
      </w:r>
      <w:r w:rsidRPr="00AA4979">
        <w:rPr>
          <w:b/>
          <w:sz w:val="24"/>
          <w:szCs w:val="24"/>
        </w:rPr>
        <w:t>санитарно-защитных зон промышленных предприятий и коммунально-складских объектов</w:t>
      </w:r>
      <w:r w:rsidRPr="00AA4979">
        <w:rPr>
          <w:sz w:val="24"/>
          <w:szCs w:val="24"/>
        </w:rPr>
        <w:t>.</w:t>
      </w:r>
    </w:p>
    <w:p w14:paraId="7CD5F929" w14:textId="6B7B9A57" w:rsidR="00BD411E" w:rsidRPr="00862DD8" w:rsidRDefault="00417778" w:rsidP="000D54CA">
      <w:pPr>
        <w:pStyle w:val="a8"/>
        <w:numPr>
          <w:ilvl w:val="0"/>
          <w:numId w:val="2"/>
        </w:numPr>
        <w:tabs>
          <w:tab w:val="left" w:pos="1701"/>
        </w:tabs>
        <w:ind w:right="121" w:firstLine="708"/>
        <w:rPr>
          <w:b/>
          <w:sz w:val="24"/>
          <w:szCs w:val="24"/>
        </w:rPr>
      </w:pPr>
      <w:r w:rsidRPr="00862DD8">
        <w:rPr>
          <w:sz w:val="24"/>
          <w:szCs w:val="24"/>
        </w:rPr>
        <w:t>В соответствии с</w:t>
      </w:r>
      <w:r w:rsidR="00CC5DCF" w:rsidRPr="00862DD8">
        <w:rPr>
          <w:sz w:val="24"/>
          <w:szCs w:val="24"/>
        </w:rPr>
        <w:t xml:space="preserve"> </w:t>
      </w:r>
      <w:r w:rsidRPr="00862DD8">
        <w:rPr>
          <w:sz w:val="24"/>
          <w:szCs w:val="24"/>
        </w:rPr>
        <w:t xml:space="preserve">СанПиН 2.2.1/2.1.1.1200-03 «Санитарно-защитные зоны и санитарная классификация предприятий, сооружений и иных объектов» на территории </w:t>
      </w:r>
      <w:proofErr w:type="spellStart"/>
      <w:r w:rsidR="00D179A1" w:rsidRPr="00862DD8">
        <w:rPr>
          <w:sz w:val="24"/>
          <w:szCs w:val="24"/>
        </w:rPr>
        <w:t>Аршановского</w:t>
      </w:r>
      <w:proofErr w:type="spellEnd"/>
      <w:r w:rsidRPr="00862DD8">
        <w:rPr>
          <w:sz w:val="24"/>
          <w:szCs w:val="24"/>
        </w:rPr>
        <w:t xml:space="preserve"> сельсовета установлена </w:t>
      </w:r>
      <w:r w:rsidRPr="00862DD8">
        <w:rPr>
          <w:b/>
          <w:sz w:val="24"/>
          <w:szCs w:val="24"/>
        </w:rPr>
        <w:t xml:space="preserve">санитарно-защитная зона объектов сельскохозяйственного </w:t>
      </w:r>
      <w:r w:rsidR="00756DF9" w:rsidRPr="00862DD8">
        <w:rPr>
          <w:b/>
          <w:sz w:val="24"/>
          <w:szCs w:val="24"/>
        </w:rPr>
        <w:t>производства</w:t>
      </w:r>
      <w:r w:rsidRPr="00862DD8">
        <w:rPr>
          <w:b/>
          <w:sz w:val="24"/>
          <w:szCs w:val="24"/>
        </w:rPr>
        <w:t>.</w:t>
      </w:r>
    </w:p>
    <w:p w14:paraId="37C49A9F" w14:textId="433292AA" w:rsidR="00BD411E" w:rsidRPr="00862DD8" w:rsidRDefault="00417778" w:rsidP="000D54CA">
      <w:pPr>
        <w:pStyle w:val="a8"/>
        <w:numPr>
          <w:ilvl w:val="0"/>
          <w:numId w:val="2"/>
        </w:numPr>
        <w:tabs>
          <w:tab w:val="left" w:pos="1701"/>
        </w:tabs>
        <w:ind w:right="118" w:firstLine="708"/>
        <w:rPr>
          <w:sz w:val="24"/>
          <w:szCs w:val="24"/>
        </w:rPr>
      </w:pPr>
      <w:r w:rsidRPr="00862DD8">
        <w:rPr>
          <w:sz w:val="24"/>
          <w:szCs w:val="24"/>
        </w:rPr>
        <w:t xml:space="preserve">В целях соблюдения требуемых гигиенических нормативов установлена </w:t>
      </w:r>
      <w:r w:rsidRPr="00862DD8">
        <w:rPr>
          <w:b/>
          <w:sz w:val="24"/>
          <w:szCs w:val="24"/>
        </w:rPr>
        <w:t>санитарно- защитная зона объектов специального назначения</w:t>
      </w:r>
      <w:r w:rsidRPr="00862DD8">
        <w:rPr>
          <w:sz w:val="24"/>
          <w:szCs w:val="24"/>
        </w:rPr>
        <w:t>.</w:t>
      </w:r>
    </w:p>
    <w:p w14:paraId="0C6CA200" w14:textId="77777777" w:rsidR="00BD411E" w:rsidRPr="00862DD8" w:rsidRDefault="00417778" w:rsidP="00037065">
      <w:pPr>
        <w:pStyle w:val="a6"/>
        <w:ind w:right="122" w:firstLine="707"/>
        <w:jc w:val="both"/>
        <w:rPr>
          <w:sz w:val="24"/>
          <w:szCs w:val="24"/>
        </w:rPr>
      </w:pPr>
      <w:r w:rsidRPr="00862DD8">
        <w:rPr>
          <w:sz w:val="24"/>
          <w:szCs w:val="24"/>
        </w:rPr>
        <w:t>Режим использования в санитарно-защитных зонах объектов специального назначения определен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w:t>
      </w:r>
    </w:p>
    <w:p w14:paraId="27A5CB4A" w14:textId="17237547" w:rsidR="00BD411E" w:rsidRPr="00AA4979" w:rsidRDefault="00417778" w:rsidP="00862DD8">
      <w:pPr>
        <w:pStyle w:val="a8"/>
        <w:numPr>
          <w:ilvl w:val="0"/>
          <w:numId w:val="2"/>
        </w:numPr>
        <w:tabs>
          <w:tab w:val="left" w:pos="1701"/>
        </w:tabs>
        <w:ind w:right="119" w:firstLine="708"/>
        <w:rPr>
          <w:sz w:val="24"/>
          <w:szCs w:val="24"/>
        </w:rPr>
      </w:pPr>
      <w:r w:rsidRPr="00AA4979">
        <w:rPr>
          <w:sz w:val="24"/>
          <w:szCs w:val="24"/>
        </w:rPr>
        <w:t xml:space="preserve">В целях охраны от загрязнения источников водоснабжения и водопроводных сооружений, а также территорий, на которых они расположены, установлена </w:t>
      </w:r>
      <w:r w:rsidRPr="00AA4979">
        <w:rPr>
          <w:b/>
          <w:sz w:val="24"/>
          <w:szCs w:val="24"/>
        </w:rPr>
        <w:t>зона санитарной охраны источников водоснабжения</w:t>
      </w:r>
      <w:r w:rsidRPr="00AA4979">
        <w:rPr>
          <w:sz w:val="24"/>
          <w:szCs w:val="24"/>
        </w:rPr>
        <w:t>. В соответствии с</w:t>
      </w:r>
      <w:r w:rsidR="00CC5DCF" w:rsidRPr="00AA4979">
        <w:rPr>
          <w:sz w:val="24"/>
          <w:szCs w:val="24"/>
        </w:rPr>
        <w:t xml:space="preserve"> </w:t>
      </w:r>
      <w:r w:rsidRPr="00AA4979">
        <w:rPr>
          <w:sz w:val="24"/>
          <w:szCs w:val="24"/>
        </w:rPr>
        <w:t xml:space="preserve">СанПиН 2.1.4.1110-02 «Зоны санитарной охраны источников водоснабжения и водопроводов хозяйственно-питьевого </w:t>
      </w:r>
      <w:r w:rsidRPr="00AA4979">
        <w:rPr>
          <w:sz w:val="24"/>
          <w:szCs w:val="24"/>
        </w:rPr>
        <w:lastRenderedPageBreak/>
        <w:t>назначения» от24.04.2002</w:t>
      </w:r>
      <w:r w:rsidR="00862DD8" w:rsidRPr="00AA4979">
        <w:rPr>
          <w:sz w:val="24"/>
          <w:szCs w:val="24"/>
        </w:rPr>
        <w:t xml:space="preserve"> </w:t>
      </w:r>
      <w:r w:rsidRPr="00AA4979">
        <w:rPr>
          <w:sz w:val="24"/>
          <w:szCs w:val="24"/>
        </w:rPr>
        <w:t>№ 3399, утвержденными Главным государственным санитарным врачом Российской Федерации, проектами зон санитарной охраны источников водоснабжения и водопроводов питьевого назначения установлена зона санитарной охраны вокруг водозаборов, водопроводных сооружений и водопроводов хозяйственно-питьевого назначения. В целях улучшения качества питьевой воды рекомендуется выполнить предложения Главного Государственного санитарного врача по Республики Хакасия, установленные постановлением от 06.12.2007 № 15.</w:t>
      </w:r>
    </w:p>
    <w:p w14:paraId="2FC762E9" w14:textId="392337E1" w:rsidR="003B7AEE" w:rsidRPr="00B868BB" w:rsidRDefault="00417778" w:rsidP="008B5C7B">
      <w:pPr>
        <w:pStyle w:val="a8"/>
        <w:numPr>
          <w:ilvl w:val="0"/>
          <w:numId w:val="2"/>
        </w:numPr>
        <w:tabs>
          <w:tab w:val="left" w:pos="1701"/>
        </w:tabs>
        <w:spacing w:before="1"/>
        <w:ind w:right="120" w:firstLine="708"/>
        <w:rPr>
          <w:sz w:val="24"/>
          <w:szCs w:val="24"/>
        </w:rPr>
      </w:pPr>
      <w:r w:rsidRPr="00B868BB">
        <w:rPr>
          <w:b/>
          <w:sz w:val="24"/>
          <w:szCs w:val="24"/>
        </w:rPr>
        <w:t>Зона санитарной охраны водопроводов</w:t>
      </w:r>
      <w:r w:rsidRPr="00B868BB">
        <w:rPr>
          <w:sz w:val="24"/>
          <w:szCs w:val="24"/>
        </w:rPr>
        <w:t>, расположенных вне территорий водозабора представлена поясом строгого режима – санитарно-защитной полосой. Ширина санитарно- защитной полосы установлена в соответствии</w:t>
      </w:r>
      <w:r w:rsidR="00CC5DCF" w:rsidRPr="00B868BB">
        <w:rPr>
          <w:sz w:val="24"/>
          <w:szCs w:val="24"/>
        </w:rPr>
        <w:t xml:space="preserve"> </w:t>
      </w:r>
      <w:r w:rsidRPr="00B868BB">
        <w:rPr>
          <w:sz w:val="24"/>
          <w:szCs w:val="24"/>
        </w:rPr>
        <w:t>с</w:t>
      </w:r>
      <w:r w:rsidR="00CC5DCF" w:rsidRPr="00B868BB">
        <w:rPr>
          <w:sz w:val="24"/>
          <w:szCs w:val="24"/>
        </w:rPr>
        <w:t xml:space="preserve"> </w:t>
      </w:r>
      <w:r w:rsidRPr="00B868BB">
        <w:rPr>
          <w:sz w:val="24"/>
          <w:szCs w:val="24"/>
        </w:rPr>
        <w:t>СанПиН 2.1.4.1110-02 «Зоны санитарной охраны источников водоснабжения и водопроводов хозяйственно-питьевого назначения» от24.04.2002</w:t>
      </w:r>
      <w:r w:rsidR="00E922DC" w:rsidRPr="00B868BB">
        <w:rPr>
          <w:sz w:val="24"/>
          <w:szCs w:val="24"/>
        </w:rPr>
        <w:t xml:space="preserve"> </w:t>
      </w:r>
      <w:r w:rsidRPr="00B868BB">
        <w:rPr>
          <w:sz w:val="24"/>
          <w:szCs w:val="24"/>
        </w:rPr>
        <w:t>№ 3399, утвержденными Главным государственным санитарным врачом Российской Федерации, проектами зон санитарной охраны источников водоснабжения и водопроводов питьевого назначения.</w:t>
      </w:r>
    </w:p>
    <w:p w14:paraId="04162910" w14:textId="742AE5DE" w:rsidR="000357B7" w:rsidRPr="00D9337E" w:rsidRDefault="006D4FA5" w:rsidP="00D9337E">
      <w:pPr>
        <w:pStyle w:val="a8"/>
        <w:ind w:firstLine="733"/>
        <w:rPr>
          <w:sz w:val="24"/>
          <w:szCs w:val="24"/>
        </w:rPr>
      </w:pPr>
      <w:bookmarkStart w:id="128" w:name="_Toc89266979"/>
      <w:bookmarkStart w:id="129" w:name="_Toc89678314"/>
      <w:r>
        <w:rPr>
          <w:sz w:val="24"/>
          <w:szCs w:val="24"/>
        </w:rPr>
        <w:t>1</w:t>
      </w:r>
      <w:r w:rsidR="00840A92">
        <w:rPr>
          <w:sz w:val="24"/>
          <w:szCs w:val="24"/>
        </w:rPr>
        <w:t>5</w:t>
      </w:r>
      <w:r w:rsidR="003C0A17">
        <w:rPr>
          <w:sz w:val="24"/>
          <w:szCs w:val="24"/>
        </w:rPr>
        <w:t xml:space="preserve"> </w:t>
      </w:r>
      <w:proofErr w:type="spellStart"/>
      <w:r w:rsidR="000357B7" w:rsidRPr="00D9337E">
        <w:rPr>
          <w:b/>
          <w:bCs/>
          <w:sz w:val="24"/>
          <w:szCs w:val="24"/>
        </w:rPr>
        <w:t>Приаэродромные</w:t>
      </w:r>
      <w:proofErr w:type="spellEnd"/>
      <w:r w:rsidR="000357B7" w:rsidRPr="00D9337E">
        <w:rPr>
          <w:b/>
          <w:bCs/>
          <w:sz w:val="24"/>
          <w:szCs w:val="24"/>
        </w:rPr>
        <w:t xml:space="preserve"> территории</w:t>
      </w:r>
      <w:bookmarkEnd w:id="128"/>
      <w:bookmarkEnd w:id="129"/>
    </w:p>
    <w:p w14:paraId="6131EDF4" w14:textId="77777777" w:rsidR="000357B7" w:rsidRPr="00D9337E" w:rsidRDefault="000357B7" w:rsidP="00D9337E">
      <w:pPr>
        <w:pStyle w:val="a8"/>
        <w:ind w:firstLine="733"/>
        <w:rPr>
          <w:sz w:val="24"/>
          <w:szCs w:val="24"/>
        </w:rPr>
      </w:pPr>
      <w:r w:rsidRPr="00D9337E">
        <w:rPr>
          <w:sz w:val="24"/>
          <w:szCs w:val="24"/>
        </w:rPr>
        <w:t>Приаэродромная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Российской федерации, Земельным кодексом Российской федерации, Градостроительным кодексом Российской Федерации с учетом требований законодательства в области обеспечения санитарно-эпидемиологического благополучия населения.</w:t>
      </w:r>
    </w:p>
    <w:p w14:paraId="53828ABF" w14:textId="77777777" w:rsidR="000357B7" w:rsidRPr="00D9337E" w:rsidRDefault="000357B7" w:rsidP="00D9337E">
      <w:pPr>
        <w:pStyle w:val="a8"/>
        <w:ind w:firstLine="733"/>
        <w:rPr>
          <w:sz w:val="24"/>
          <w:szCs w:val="24"/>
        </w:rPr>
      </w:pPr>
      <w:r w:rsidRPr="00D9337E">
        <w:rPr>
          <w:sz w:val="24"/>
          <w:szCs w:val="24"/>
        </w:rPr>
        <w:t>На приаэродромной территории выделяются следующие подзоны, в которых устанавливаются ограничения использования объектов недвижимости и осуществления деятельности:</w:t>
      </w:r>
    </w:p>
    <w:p w14:paraId="5211AACF" w14:textId="77777777" w:rsidR="000357B7" w:rsidRPr="00D9337E" w:rsidRDefault="000357B7" w:rsidP="00D9337E">
      <w:pPr>
        <w:pStyle w:val="a8"/>
        <w:ind w:firstLine="733"/>
        <w:rPr>
          <w:sz w:val="24"/>
          <w:szCs w:val="24"/>
        </w:rPr>
      </w:pPr>
      <w:r w:rsidRPr="00D9337E">
        <w:rPr>
          <w:sz w:val="24"/>
          <w:szCs w:val="24"/>
        </w:rPr>
        <w:t>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14:paraId="0AD2B6D9" w14:textId="77777777" w:rsidR="000357B7" w:rsidRPr="00D9337E" w:rsidRDefault="000357B7" w:rsidP="00D9337E">
      <w:pPr>
        <w:pStyle w:val="a8"/>
        <w:ind w:firstLine="733"/>
        <w:rPr>
          <w:sz w:val="24"/>
          <w:szCs w:val="24"/>
        </w:rPr>
      </w:pPr>
      <w:r w:rsidRPr="00D9337E">
        <w:rPr>
          <w:sz w:val="24"/>
          <w:szCs w:val="24"/>
        </w:rPr>
        <w:t>2)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14:paraId="50BD48AC" w14:textId="77777777" w:rsidR="000357B7" w:rsidRPr="00D9337E" w:rsidRDefault="000357B7" w:rsidP="00D9337E">
      <w:pPr>
        <w:pStyle w:val="a8"/>
        <w:ind w:firstLine="733"/>
        <w:rPr>
          <w:sz w:val="24"/>
          <w:szCs w:val="24"/>
        </w:rPr>
      </w:pPr>
      <w:r w:rsidRPr="00D9337E">
        <w:rPr>
          <w:sz w:val="24"/>
          <w:szCs w:val="24"/>
        </w:rPr>
        <w:t>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14:paraId="0899BDE9" w14:textId="77777777" w:rsidR="000357B7" w:rsidRPr="00D9337E" w:rsidRDefault="000357B7" w:rsidP="00D9337E">
      <w:pPr>
        <w:pStyle w:val="a8"/>
        <w:ind w:firstLine="733"/>
        <w:rPr>
          <w:sz w:val="24"/>
          <w:szCs w:val="24"/>
        </w:rPr>
      </w:pPr>
      <w:r w:rsidRPr="00D9337E">
        <w:rPr>
          <w:sz w:val="24"/>
          <w:szCs w:val="24"/>
        </w:rPr>
        <w:t>4)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14:paraId="0D175BCE" w14:textId="77777777" w:rsidR="000357B7" w:rsidRPr="00D9337E" w:rsidRDefault="000357B7" w:rsidP="00D9337E">
      <w:pPr>
        <w:pStyle w:val="a8"/>
        <w:ind w:firstLine="733"/>
        <w:rPr>
          <w:sz w:val="24"/>
          <w:szCs w:val="24"/>
        </w:rPr>
      </w:pPr>
      <w:r w:rsidRPr="00D9337E">
        <w:rPr>
          <w:sz w:val="24"/>
          <w:szCs w:val="24"/>
        </w:rPr>
        <w:t>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14:paraId="54299E3D" w14:textId="77777777" w:rsidR="000357B7" w:rsidRPr="00D9337E" w:rsidRDefault="000357B7" w:rsidP="00D9337E">
      <w:pPr>
        <w:pStyle w:val="a8"/>
        <w:ind w:firstLine="733"/>
        <w:rPr>
          <w:sz w:val="24"/>
          <w:szCs w:val="24"/>
        </w:rPr>
      </w:pPr>
      <w:r w:rsidRPr="00D9337E">
        <w:rPr>
          <w:sz w:val="24"/>
          <w:szCs w:val="24"/>
        </w:rPr>
        <w:t>6) шестая подзона, в которой запрещается размещать объекты, способствующие привлечению и массовому скоплению птиц;</w:t>
      </w:r>
    </w:p>
    <w:p w14:paraId="5BA87109" w14:textId="77777777" w:rsidR="000357B7" w:rsidRPr="005A2D16" w:rsidRDefault="000357B7" w:rsidP="00D9337E">
      <w:pPr>
        <w:pStyle w:val="a8"/>
        <w:ind w:firstLine="733"/>
        <w:rPr>
          <w:sz w:val="24"/>
          <w:szCs w:val="24"/>
        </w:rPr>
      </w:pPr>
      <w:r w:rsidRPr="00D9337E">
        <w:rPr>
          <w:sz w:val="24"/>
          <w:szCs w:val="24"/>
        </w:rPr>
        <w:t>7) 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кодексом Российской Федерации.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w:t>
      </w:r>
    </w:p>
    <w:p w14:paraId="12389B08" w14:textId="2CC17840" w:rsidR="006D4FA5" w:rsidRPr="006D4FA5" w:rsidRDefault="006D4FA5" w:rsidP="006D4FA5">
      <w:pPr>
        <w:pStyle w:val="a8"/>
        <w:ind w:firstLine="733"/>
        <w:rPr>
          <w:b/>
          <w:bCs/>
          <w:sz w:val="24"/>
          <w:szCs w:val="24"/>
        </w:rPr>
      </w:pPr>
      <w:bookmarkStart w:id="130" w:name="_Toc51858042"/>
      <w:bookmarkStart w:id="131" w:name="_Toc88137049"/>
      <w:bookmarkStart w:id="132" w:name="_Toc88649880"/>
      <w:r w:rsidRPr="00EA4291">
        <w:t>1</w:t>
      </w:r>
      <w:r w:rsidR="00840A92">
        <w:t>6</w:t>
      </w:r>
      <w:r w:rsidRPr="006D4FA5">
        <w:rPr>
          <w:b/>
          <w:bCs/>
        </w:rPr>
        <w:t xml:space="preserve"> Т</w:t>
      </w:r>
      <w:r w:rsidRPr="006D4FA5">
        <w:rPr>
          <w:b/>
          <w:bCs/>
          <w:sz w:val="24"/>
          <w:szCs w:val="24"/>
        </w:rPr>
        <w:t>ерритории зон затопления и подтопления паводковыми водами</w:t>
      </w:r>
      <w:bookmarkEnd w:id="130"/>
      <w:bookmarkEnd w:id="131"/>
      <w:bookmarkEnd w:id="132"/>
    </w:p>
    <w:p w14:paraId="20A02FFD" w14:textId="4F4A703D" w:rsidR="006D4FA5" w:rsidRPr="006D4FA5" w:rsidRDefault="006D4FA5" w:rsidP="00EA4291">
      <w:pPr>
        <w:pStyle w:val="a8"/>
        <w:ind w:firstLine="733"/>
        <w:rPr>
          <w:sz w:val="24"/>
          <w:szCs w:val="24"/>
        </w:rPr>
      </w:pPr>
      <w:r w:rsidRPr="006D4FA5">
        <w:rPr>
          <w:sz w:val="24"/>
          <w:szCs w:val="24"/>
        </w:rPr>
        <w:t xml:space="preserve">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w:t>
      </w:r>
      <w:r w:rsidRPr="006D4FA5">
        <w:rPr>
          <w:sz w:val="24"/>
          <w:szCs w:val="24"/>
        </w:rPr>
        <w:lastRenderedPageBreak/>
        <w:t>муниципальных нужд в порядке, установленном земельным законодательством и гражданским законодательством.</w:t>
      </w:r>
    </w:p>
    <w:p w14:paraId="3C5DCB96" w14:textId="17365F42" w:rsidR="006D4FA5" w:rsidRPr="006D4FA5" w:rsidRDefault="006D4FA5" w:rsidP="00EA4291">
      <w:pPr>
        <w:pStyle w:val="a8"/>
        <w:ind w:firstLine="733"/>
        <w:rPr>
          <w:sz w:val="24"/>
          <w:szCs w:val="24"/>
        </w:rPr>
      </w:pPr>
      <w:r w:rsidRPr="006D4FA5">
        <w:rPr>
          <w:sz w:val="24"/>
          <w:szCs w:val="24"/>
        </w:rPr>
        <w:t xml:space="preserve">Решение об установлении, изменении зон затопления, подтопления </w:t>
      </w:r>
      <w:r w:rsidR="00EA4291" w:rsidRPr="006D4FA5">
        <w:rPr>
          <w:sz w:val="24"/>
          <w:szCs w:val="24"/>
        </w:rPr>
        <w:t>принимается уполномоченным</w:t>
      </w:r>
      <w:r w:rsidRPr="006D4FA5">
        <w:rPr>
          <w:sz w:val="24"/>
          <w:szCs w:val="24"/>
        </w:rPr>
        <w:t xml:space="preserve">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Положение о зонах затопления, подтопления утверждается Правительством Российской Федерации.</w:t>
      </w:r>
    </w:p>
    <w:p w14:paraId="755808B0" w14:textId="0BF7301D" w:rsidR="006D4FA5" w:rsidRPr="006D4FA5" w:rsidRDefault="006D4FA5" w:rsidP="00EA4291">
      <w:pPr>
        <w:pStyle w:val="a8"/>
        <w:ind w:firstLine="733"/>
        <w:rPr>
          <w:sz w:val="24"/>
          <w:szCs w:val="24"/>
        </w:rPr>
      </w:pPr>
      <w:r w:rsidRPr="006D4FA5">
        <w:rPr>
          <w:sz w:val="24"/>
          <w:szCs w:val="24"/>
        </w:rPr>
        <w:t>В границах зон затопления, подтопления запрещается:</w:t>
      </w:r>
    </w:p>
    <w:p w14:paraId="4D5247EA" w14:textId="77777777" w:rsidR="006D4FA5" w:rsidRPr="006D4FA5" w:rsidRDefault="006D4FA5" w:rsidP="00EA4291">
      <w:pPr>
        <w:pStyle w:val="a8"/>
        <w:ind w:firstLine="733"/>
        <w:rPr>
          <w:sz w:val="24"/>
          <w:szCs w:val="24"/>
        </w:rPr>
      </w:pPr>
      <w:r w:rsidRPr="006D4FA5">
        <w:rPr>
          <w:sz w:val="24"/>
          <w:szCs w:val="24"/>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689DBF23" w14:textId="77777777" w:rsidR="006D4FA5" w:rsidRPr="006D4FA5" w:rsidRDefault="006D4FA5" w:rsidP="00EA4291">
      <w:pPr>
        <w:pStyle w:val="a8"/>
        <w:ind w:firstLine="733"/>
        <w:rPr>
          <w:sz w:val="24"/>
          <w:szCs w:val="24"/>
        </w:rPr>
      </w:pPr>
      <w:r w:rsidRPr="006D4FA5">
        <w:rPr>
          <w:sz w:val="24"/>
          <w:szCs w:val="24"/>
        </w:rPr>
        <w:t>2) использование сточных вод в целях регулирования плодородия почв;</w:t>
      </w:r>
    </w:p>
    <w:p w14:paraId="06BA8779" w14:textId="77777777" w:rsidR="006D4FA5" w:rsidRPr="006D4FA5" w:rsidRDefault="006D4FA5" w:rsidP="00EA4291">
      <w:pPr>
        <w:pStyle w:val="a8"/>
        <w:ind w:firstLine="733"/>
        <w:rPr>
          <w:sz w:val="24"/>
          <w:szCs w:val="24"/>
        </w:rPr>
      </w:pPr>
      <w:r w:rsidRPr="006D4FA5">
        <w:rPr>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3CEBD3B2" w14:textId="77777777" w:rsidR="006D4FA5" w:rsidRPr="006D4FA5" w:rsidRDefault="006D4FA5" w:rsidP="00EA4291">
      <w:pPr>
        <w:pStyle w:val="a8"/>
        <w:ind w:firstLine="733"/>
        <w:rPr>
          <w:sz w:val="24"/>
          <w:szCs w:val="24"/>
        </w:rPr>
      </w:pPr>
      <w:r w:rsidRPr="006D4FA5">
        <w:rPr>
          <w:sz w:val="24"/>
          <w:szCs w:val="24"/>
        </w:rPr>
        <w:t>4) осуществление авиационных мер по борьбе с вредными организмами.</w:t>
      </w:r>
    </w:p>
    <w:p w14:paraId="3E2529FB" w14:textId="2DCA27FA" w:rsidR="006D4FA5" w:rsidRPr="006D4FA5" w:rsidRDefault="006D4FA5" w:rsidP="00EA4291">
      <w:pPr>
        <w:pStyle w:val="a8"/>
        <w:ind w:firstLine="733"/>
        <w:rPr>
          <w:sz w:val="24"/>
          <w:szCs w:val="24"/>
        </w:rPr>
      </w:pPr>
      <w:r w:rsidRPr="006D4FA5">
        <w:rPr>
          <w:sz w:val="24"/>
          <w:szCs w:val="24"/>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24-27 Водного Кодекса Российской Федерации.</w:t>
      </w:r>
    </w:p>
    <w:p w14:paraId="32C8659D" w14:textId="3DFB112F" w:rsidR="006D4FA5" w:rsidRPr="006D4FA5" w:rsidRDefault="006D4FA5" w:rsidP="00EA4291">
      <w:pPr>
        <w:pStyle w:val="a8"/>
        <w:ind w:firstLine="733"/>
        <w:rPr>
          <w:sz w:val="24"/>
          <w:szCs w:val="24"/>
        </w:rPr>
      </w:pPr>
      <w:r w:rsidRPr="006D4FA5">
        <w:rPr>
          <w:sz w:val="24"/>
          <w:szCs w:val="24"/>
        </w:rPr>
        <w:t>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14:paraId="4CEF134C" w14:textId="77777777" w:rsidR="006D4FA5" w:rsidRPr="006D4FA5" w:rsidRDefault="006D4FA5" w:rsidP="00EA4291">
      <w:pPr>
        <w:pStyle w:val="a8"/>
        <w:ind w:firstLine="733"/>
        <w:rPr>
          <w:sz w:val="24"/>
          <w:szCs w:val="24"/>
        </w:rPr>
      </w:pPr>
      <w:r w:rsidRPr="006D4FA5">
        <w:rPr>
          <w:sz w:val="24"/>
          <w:szCs w:val="24"/>
        </w:rPr>
        <w:t>1) в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
    <w:p w14:paraId="0AC42D98" w14:textId="77777777" w:rsidR="006D4FA5" w:rsidRPr="006D4FA5" w:rsidRDefault="006D4FA5" w:rsidP="00EA4291">
      <w:pPr>
        <w:pStyle w:val="a8"/>
        <w:ind w:firstLine="733"/>
        <w:rPr>
          <w:sz w:val="24"/>
          <w:szCs w:val="24"/>
        </w:rPr>
      </w:pPr>
      <w:r w:rsidRPr="006D4FA5">
        <w:rPr>
          <w:sz w:val="24"/>
          <w:szCs w:val="24"/>
        </w:rPr>
        <w:t>2) инженерная подготовка территории проводится в соответствии со следующими требованиями:</w:t>
      </w:r>
    </w:p>
    <w:p w14:paraId="2315D1AC" w14:textId="77777777" w:rsidR="006D4FA5" w:rsidRPr="006D4FA5" w:rsidRDefault="006D4FA5" w:rsidP="00EA4291">
      <w:pPr>
        <w:pStyle w:val="a8"/>
        <w:ind w:firstLine="733"/>
        <w:rPr>
          <w:sz w:val="24"/>
          <w:szCs w:val="24"/>
        </w:rPr>
      </w:pPr>
      <w:r w:rsidRPr="006D4FA5">
        <w:rPr>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14:paraId="171988D5" w14:textId="77777777" w:rsidR="006D4FA5" w:rsidRPr="006D4FA5" w:rsidRDefault="006D4FA5" w:rsidP="00EA4291">
      <w:pPr>
        <w:pStyle w:val="a8"/>
        <w:ind w:firstLine="733"/>
        <w:rPr>
          <w:sz w:val="24"/>
          <w:szCs w:val="24"/>
        </w:rPr>
      </w:pPr>
      <w:r w:rsidRPr="006D4FA5">
        <w:rPr>
          <w:sz w:val="24"/>
          <w:szCs w:val="24"/>
        </w:rPr>
        <w:t>превышение гребня дамбы обвалования над расчетным уровнем следует устанавливать в зависимости от класса сооружений согласно СНиП 2.06.15-85 «Инженерная защита территорий от затопления и подтопления» и СНиП 2.06.01-86 «Гидротехнические сооружения. Основные положения проектирования» над расчетным уровнем следует устанавливать в зависимости от класса сооружений согласно техническим регламентам;</w:t>
      </w:r>
    </w:p>
    <w:p w14:paraId="49A30295" w14:textId="77777777" w:rsidR="006D4FA5" w:rsidRPr="006D4FA5" w:rsidRDefault="006D4FA5" w:rsidP="00EA4291">
      <w:pPr>
        <w:pStyle w:val="a8"/>
        <w:ind w:firstLine="733"/>
        <w:rPr>
          <w:sz w:val="24"/>
          <w:szCs w:val="24"/>
        </w:rPr>
      </w:pPr>
      <w:r w:rsidRPr="006D4FA5">
        <w:rPr>
          <w:sz w:val="24"/>
          <w:szCs w:val="24"/>
        </w:rPr>
        <w:t>3) за расчетный горизонт высоких вод следует принимать отметку наивысшего уровня воды повторяемостью:</w:t>
      </w:r>
    </w:p>
    <w:p w14:paraId="0DA6F89B" w14:textId="77777777" w:rsidR="006D4FA5" w:rsidRPr="006D4FA5" w:rsidRDefault="006D4FA5" w:rsidP="00EA4291">
      <w:pPr>
        <w:pStyle w:val="a8"/>
        <w:ind w:firstLine="733"/>
        <w:rPr>
          <w:sz w:val="24"/>
          <w:szCs w:val="24"/>
        </w:rPr>
      </w:pPr>
      <w:r w:rsidRPr="006D4FA5">
        <w:rPr>
          <w:sz w:val="24"/>
          <w:szCs w:val="24"/>
        </w:rPr>
        <w:t>один раз в 100 лет - для территорий, застроенных или подлежащих застройке жилыми и общественными зданиями;</w:t>
      </w:r>
    </w:p>
    <w:p w14:paraId="599C0A0E" w14:textId="77777777" w:rsidR="006D4FA5" w:rsidRPr="006D4FA5" w:rsidRDefault="006D4FA5" w:rsidP="00EA4291">
      <w:pPr>
        <w:pStyle w:val="a8"/>
        <w:ind w:firstLine="733"/>
        <w:rPr>
          <w:sz w:val="24"/>
          <w:szCs w:val="24"/>
        </w:rPr>
      </w:pPr>
      <w:r w:rsidRPr="006D4FA5">
        <w:rPr>
          <w:sz w:val="24"/>
          <w:szCs w:val="24"/>
        </w:rPr>
        <w:t>один раз в 10 лет - для территорий парков и плоскостных спортивных сооружений.</w:t>
      </w:r>
    </w:p>
    <w:p w14:paraId="523A9A52" w14:textId="1F3018AC" w:rsidR="006D4FA5" w:rsidRPr="006D4FA5" w:rsidRDefault="006D4FA5" w:rsidP="00EA4291">
      <w:pPr>
        <w:pStyle w:val="a8"/>
        <w:ind w:firstLine="733"/>
        <w:rPr>
          <w:sz w:val="24"/>
          <w:szCs w:val="24"/>
        </w:rPr>
      </w:pPr>
      <w:r w:rsidRPr="006D4FA5">
        <w:rPr>
          <w:sz w:val="24"/>
          <w:szCs w:val="24"/>
        </w:rPr>
        <w:t xml:space="preserve">Ограничения использования земельных участков и объектов капитального строительства в зонах подтопления грунтовыми водами </w:t>
      </w:r>
      <w:proofErr w:type="spellStart"/>
      <w:r w:rsidRPr="006D4FA5">
        <w:rPr>
          <w:sz w:val="24"/>
          <w:szCs w:val="24"/>
        </w:rPr>
        <w:t>водами</w:t>
      </w:r>
      <w:proofErr w:type="spellEnd"/>
      <w:r w:rsidRPr="006D4FA5">
        <w:rPr>
          <w:sz w:val="24"/>
          <w:szCs w:val="24"/>
        </w:rPr>
        <w:t>:</w:t>
      </w:r>
    </w:p>
    <w:p w14:paraId="2D3F1076" w14:textId="3478D598" w:rsidR="006D4FA5" w:rsidRPr="006D4FA5" w:rsidRDefault="006D4FA5" w:rsidP="00EA4291">
      <w:pPr>
        <w:pStyle w:val="a8"/>
        <w:ind w:firstLine="733"/>
        <w:rPr>
          <w:sz w:val="24"/>
          <w:szCs w:val="24"/>
        </w:rPr>
      </w:pPr>
      <w:r w:rsidRPr="006D4FA5">
        <w:rPr>
          <w:sz w:val="24"/>
          <w:szCs w:val="24"/>
        </w:rPr>
        <w:t xml:space="preserve">1) При выборе площадок для размещения капитальных зданий и сооружений на территории </w:t>
      </w:r>
      <w:r w:rsidR="006B7EF5">
        <w:rPr>
          <w:sz w:val="24"/>
          <w:szCs w:val="24"/>
        </w:rPr>
        <w:t>Алтайского района</w:t>
      </w:r>
      <w:r w:rsidRPr="006D4FA5">
        <w:rPr>
          <w:sz w:val="24"/>
          <w:szCs w:val="24"/>
        </w:rPr>
        <w:t xml:space="preserve"> наряду с проведением геологических изысканий предлагается также проведение гидрогеологических изысканий в целях получения данных о наличии или отсутствии грунтовых вод в зоне застройки, их движении и химическом составе (наличии в составе вод агрессивных элементов).</w:t>
      </w:r>
    </w:p>
    <w:p w14:paraId="67673C15" w14:textId="77777777" w:rsidR="006D4FA5" w:rsidRPr="006D4FA5" w:rsidRDefault="006D4FA5" w:rsidP="00EA4291">
      <w:pPr>
        <w:pStyle w:val="a8"/>
        <w:ind w:firstLine="733"/>
        <w:rPr>
          <w:sz w:val="24"/>
          <w:szCs w:val="24"/>
        </w:rPr>
      </w:pPr>
      <w:r w:rsidRPr="006D4FA5">
        <w:rPr>
          <w:sz w:val="24"/>
          <w:szCs w:val="24"/>
        </w:rPr>
        <w:t xml:space="preserve">2) В зонах размещения капитальной застройки на территории городского округа с </w:t>
      </w:r>
      <w:r w:rsidRPr="006D4FA5">
        <w:rPr>
          <w:sz w:val="24"/>
          <w:szCs w:val="24"/>
        </w:rPr>
        <w:lastRenderedPageBreak/>
        <w:t>высоким стоянием грунтовых вод, на заболоченных участках следует предусматривать понижение уровня грунтовых вод, считая от проектной отметки территории, в целях защиты зданий и сооружений от подтопления.</w:t>
      </w:r>
    </w:p>
    <w:p w14:paraId="7E78DAD3" w14:textId="77777777" w:rsidR="006D4FA5" w:rsidRPr="006D4FA5" w:rsidRDefault="006D4FA5" w:rsidP="00EA4291">
      <w:pPr>
        <w:pStyle w:val="a8"/>
        <w:ind w:firstLine="733"/>
        <w:rPr>
          <w:sz w:val="24"/>
          <w:szCs w:val="24"/>
        </w:rPr>
      </w:pPr>
      <w:r w:rsidRPr="006D4FA5">
        <w:rPr>
          <w:sz w:val="24"/>
          <w:szCs w:val="24"/>
        </w:rPr>
        <w:t>3) При высоком уровне, но небольшом притоке грунтовых вод возможно осуществление разработки выемок с применением открытого водоотлива (откачки воды непосредственно из разрабатываемых выемок).</w:t>
      </w:r>
    </w:p>
    <w:p w14:paraId="7D6FD1C0" w14:textId="77777777" w:rsidR="006D4FA5" w:rsidRPr="006D4FA5" w:rsidRDefault="006D4FA5" w:rsidP="00EA4291">
      <w:pPr>
        <w:pStyle w:val="a8"/>
        <w:ind w:firstLine="733"/>
        <w:rPr>
          <w:sz w:val="24"/>
          <w:szCs w:val="24"/>
        </w:rPr>
      </w:pPr>
      <w:r w:rsidRPr="006D4FA5">
        <w:rPr>
          <w:sz w:val="24"/>
          <w:szCs w:val="24"/>
        </w:rPr>
        <w:t>4) В случаях значительного притока грунтовых вод и большой толщины водонасыщенного слоя, подлежащего разработке, уровень грунтовых вод искусственно понижается с использованием различных способов закрытого (грунтового) водоотлива – водопонижения.</w:t>
      </w:r>
    </w:p>
    <w:p w14:paraId="45CEB1C1" w14:textId="77777777" w:rsidR="006D4FA5" w:rsidRPr="006D4FA5" w:rsidRDefault="006D4FA5" w:rsidP="00EA4291">
      <w:pPr>
        <w:pStyle w:val="a8"/>
        <w:ind w:firstLine="733"/>
        <w:rPr>
          <w:sz w:val="24"/>
          <w:szCs w:val="24"/>
        </w:rPr>
      </w:pPr>
      <w:r w:rsidRPr="006D4FA5">
        <w:rPr>
          <w:sz w:val="24"/>
          <w:szCs w:val="24"/>
        </w:rPr>
        <w:t>5) При расчете дренажных систем необходимо соблюдать требования СНиП 2.06.15-85 и определять рациональное их местоположение и заглубление, обеспечивающее нормативное понижение грунтовых вод на защищаемой территории.</w:t>
      </w:r>
    </w:p>
    <w:p w14:paraId="25860E75" w14:textId="77777777" w:rsidR="006D4FA5" w:rsidRPr="006D4FA5" w:rsidRDefault="006D4FA5" w:rsidP="00EA4291">
      <w:pPr>
        <w:pStyle w:val="a8"/>
        <w:ind w:firstLine="733"/>
        <w:rPr>
          <w:sz w:val="24"/>
          <w:szCs w:val="24"/>
        </w:rPr>
      </w:pPr>
      <w:r w:rsidRPr="006D4FA5">
        <w:rPr>
          <w:sz w:val="24"/>
          <w:szCs w:val="24"/>
        </w:rPr>
        <w:t xml:space="preserve">6) Защиту от проникновения грунтовых вод в подземные сооружений (подвалы, подземных переходов, тоннелей и т.д.) следует обеспечивать защитными гидроизоляционными покрытиями или устройством фильтрующих призм, </w:t>
      </w:r>
      <w:proofErr w:type="spellStart"/>
      <w:r w:rsidRPr="006D4FA5">
        <w:rPr>
          <w:sz w:val="24"/>
          <w:szCs w:val="24"/>
        </w:rPr>
        <w:t>пристенных</w:t>
      </w:r>
      <w:proofErr w:type="spellEnd"/>
      <w:r w:rsidRPr="006D4FA5">
        <w:rPr>
          <w:sz w:val="24"/>
          <w:szCs w:val="24"/>
        </w:rPr>
        <w:t xml:space="preserve"> и пластовых дренажей.</w:t>
      </w:r>
    </w:p>
    <w:p w14:paraId="22E57413" w14:textId="77777777" w:rsidR="006D4FA5" w:rsidRPr="006D4FA5" w:rsidRDefault="006D4FA5" w:rsidP="00EA4291">
      <w:pPr>
        <w:pStyle w:val="a8"/>
        <w:ind w:firstLine="733"/>
        <w:rPr>
          <w:sz w:val="24"/>
          <w:szCs w:val="24"/>
        </w:rPr>
      </w:pPr>
      <w:r w:rsidRPr="006D4FA5">
        <w:rPr>
          <w:sz w:val="24"/>
          <w:szCs w:val="24"/>
        </w:rPr>
        <w:t>7) В качестве защиты подвальных помещений следует предусматривать устройство локальных пластовых или кольцевых дренажей.</w:t>
      </w:r>
    </w:p>
    <w:p w14:paraId="57A2C103" w14:textId="77777777" w:rsidR="006D4FA5" w:rsidRPr="006D4FA5" w:rsidRDefault="006D4FA5" w:rsidP="00EA4291">
      <w:pPr>
        <w:pStyle w:val="a8"/>
        <w:ind w:firstLine="733"/>
        <w:rPr>
          <w:sz w:val="24"/>
          <w:szCs w:val="24"/>
        </w:rPr>
      </w:pPr>
      <w:r w:rsidRPr="006D4FA5">
        <w:rPr>
          <w:sz w:val="24"/>
          <w:szCs w:val="24"/>
        </w:rPr>
        <w:t xml:space="preserve">8) Защиту зданий и сооружений с особыми требованиями к влажности воздуха в подземных и наземных помещениях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w:t>
      </w:r>
      <w:proofErr w:type="spellStart"/>
      <w:r w:rsidRPr="006D4FA5">
        <w:rPr>
          <w:sz w:val="24"/>
          <w:szCs w:val="24"/>
        </w:rPr>
        <w:t>фитомелиорации</w:t>
      </w:r>
      <w:proofErr w:type="spellEnd"/>
      <w:r w:rsidRPr="006D4FA5">
        <w:rPr>
          <w:sz w:val="24"/>
          <w:szCs w:val="24"/>
        </w:rPr>
        <w:t>, обеспечивающих устранение последствий конденсации влаги в подвальных помещениях.</w:t>
      </w:r>
    </w:p>
    <w:p w14:paraId="1760CDD1" w14:textId="152EF9CE" w:rsidR="00840A92" w:rsidRPr="00840A92" w:rsidRDefault="00840A92" w:rsidP="00840A92">
      <w:pPr>
        <w:pStyle w:val="a8"/>
        <w:ind w:firstLine="733"/>
        <w:rPr>
          <w:b/>
          <w:bCs/>
        </w:rPr>
      </w:pPr>
      <w:bookmarkStart w:id="133" w:name="_Toc51858043"/>
      <w:bookmarkStart w:id="134" w:name="_Toc80454362"/>
      <w:bookmarkStart w:id="135" w:name="_Toc104800396"/>
      <w:r>
        <w:t>17</w:t>
      </w:r>
      <w:r w:rsidRPr="003D7541">
        <w:t> </w:t>
      </w:r>
      <w:r w:rsidRPr="00840A92">
        <w:rPr>
          <w:b/>
          <w:bCs/>
        </w:rPr>
        <w:t>Ограничения использования земельных участков и объектов капитального строительства в особо охраняемых природных территориях</w:t>
      </w:r>
      <w:bookmarkEnd w:id="133"/>
      <w:bookmarkEnd w:id="134"/>
      <w:bookmarkEnd w:id="135"/>
    </w:p>
    <w:p w14:paraId="77C48A3D" w14:textId="0974B990" w:rsidR="00840A92" w:rsidRPr="00840A92" w:rsidRDefault="00840A92" w:rsidP="00840A92">
      <w:pPr>
        <w:pStyle w:val="a8"/>
        <w:ind w:firstLine="733"/>
        <w:rPr>
          <w:sz w:val="24"/>
          <w:szCs w:val="24"/>
        </w:rPr>
      </w:pPr>
      <w:bookmarkStart w:id="136" w:name="_Toc49155166"/>
      <w:bookmarkStart w:id="137" w:name="_Toc49155493"/>
      <w:bookmarkStart w:id="138" w:name="_Toc49165354"/>
      <w:bookmarkStart w:id="139" w:name="_Toc49175038"/>
      <w:bookmarkStart w:id="140" w:name="_Toc51858044"/>
      <w:bookmarkStart w:id="141" w:name="_Toc58580148"/>
      <w:bookmarkStart w:id="142" w:name="_Toc67409645"/>
      <w:bookmarkStart w:id="143" w:name="_Toc73453905"/>
      <w:r w:rsidRPr="00840A92">
        <w:rPr>
          <w:sz w:val="24"/>
          <w:szCs w:val="24"/>
        </w:rPr>
        <w:t>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bookmarkEnd w:id="136"/>
      <w:bookmarkEnd w:id="137"/>
      <w:bookmarkEnd w:id="138"/>
      <w:bookmarkEnd w:id="139"/>
      <w:bookmarkEnd w:id="140"/>
      <w:bookmarkEnd w:id="141"/>
      <w:bookmarkEnd w:id="142"/>
      <w:bookmarkEnd w:id="143"/>
    </w:p>
    <w:p w14:paraId="49F832A8" w14:textId="50ED5353" w:rsidR="00840A92" w:rsidRPr="00840A92" w:rsidRDefault="00840A92" w:rsidP="00840A92">
      <w:pPr>
        <w:pStyle w:val="a8"/>
        <w:ind w:firstLine="733"/>
        <w:rPr>
          <w:sz w:val="24"/>
          <w:szCs w:val="24"/>
        </w:rPr>
      </w:pPr>
      <w:r w:rsidRPr="00840A92">
        <w:rPr>
          <w:rStyle w:val="blk"/>
          <w:sz w:val="24"/>
          <w:szCs w:val="24"/>
        </w:rPr>
        <w:t>На землях особо охраняемых природных территорий федерального значения запрещаются:</w:t>
      </w:r>
    </w:p>
    <w:p w14:paraId="51BC3178" w14:textId="77777777" w:rsidR="00840A92" w:rsidRPr="00840A92" w:rsidRDefault="00840A92" w:rsidP="00840A92">
      <w:pPr>
        <w:pStyle w:val="a8"/>
        <w:ind w:firstLine="733"/>
        <w:rPr>
          <w:sz w:val="24"/>
          <w:szCs w:val="24"/>
        </w:rPr>
      </w:pPr>
      <w:bookmarkStart w:id="144" w:name="dst1731"/>
      <w:bookmarkEnd w:id="144"/>
      <w:r w:rsidRPr="00840A92">
        <w:rPr>
          <w:rStyle w:val="blk"/>
          <w:sz w:val="24"/>
          <w:szCs w:val="24"/>
        </w:rP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14:paraId="3BC2ABA6" w14:textId="77777777" w:rsidR="00840A92" w:rsidRPr="00840A92" w:rsidRDefault="00840A92" w:rsidP="00840A92">
      <w:pPr>
        <w:pStyle w:val="a8"/>
        <w:ind w:firstLine="733"/>
        <w:rPr>
          <w:sz w:val="24"/>
          <w:szCs w:val="24"/>
        </w:rPr>
      </w:pPr>
      <w:bookmarkStart w:id="145" w:name="dst1852"/>
      <w:bookmarkEnd w:id="145"/>
      <w:r w:rsidRPr="00840A92">
        <w:rPr>
          <w:rStyle w:val="blk"/>
          <w:sz w:val="24"/>
          <w:szCs w:val="24"/>
        </w:rP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14:paraId="363FDE17" w14:textId="77777777" w:rsidR="00840A92" w:rsidRPr="00840A92" w:rsidRDefault="00840A92" w:rsidP="00840A92">
      <w:pPr>
        <w:pStyle w:val="a8"/>
        <w:ind w:firstLine="733"/>
        <w:rPr>
          <w:sz w:val="24"/>
          <w:szCs w:val="24"/>
        </w:rPr>
      </w:pPr>
      <w:bookmarkStart w:id="146" w:name="dst100824"/>
      <w:bookmarkEnd w:id="146"/>
      <w:r w:rsidRPr="00840A92">
        <w:rPr>
          <w:rStyle w:val="blk"/>
          <w:sz w:val="24"/>
          <w:szCs w:val="24"/>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14:paraId="4B37E994" w14:textId="77777777" w:rsidR="00840A92" w:rsidRPr="00840A92" w:rsidRDefault="00840A92" w:rsidP="00840A92">
      <w:pPr>
        <w:pStyle w:val="a8"/>
        <w:ind w:firstLine="733"/>
        <w:rPr>
          <w:sz w:val="24"/>
          <w:szCs w:val="24"/>
        </w:rPr>
      </w:pPr>
      <w:bookmarkStart w:id="147" w:name="dst100825"/>
      <w:bookmarkEnd w:id="147"/>
      <w:r w:rsidRPr="00840A92">
        <w:rPr>
          <w:rStyle w:val="blk"/>
          <w:sz w:val="24"/>
          <w:szCs w:val="24"/>
        </w:rPr>
        <w:t>4) иные виды деятельности, запрещенные федеральными законами.</w:t>
      </w:r>
    </w:p>
    <w:p w14:paraId="3B08A8B6" w14:textId="1022367C" w:rsidR="00840A92" w:rsidRPr="00840A92" w:rsidRDefault="00840A92" w:rsidP="00840A92">
      <w:pPr>
        <w:pStyle w:val="a8"/>
        <w:ind w:firstLine="733"/>
        <w:rPr>
          <w:sz w:val="24"/>
          <w:szCs w:val="24"/>
        </w:rPr>
      </w:pPr>
      <w:bookmarkStart w:id="148" w:name="dst308"/>
      <w:bookmarkEnd w:id="148"/>
      <w:r w:rsidRPr="00840A92">
        <w:rPr>
          <w:rStyle w:val="blk"/>
          <w:sz w:val="24"/>
          <w:szCs w:val="24"/>
        </w:rPr>
        <w:t>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14:paraId="723207B6" w14:textId="64BDF543" w:rsidR="009C0F6C" w:rsidRPr="009C0F6C" w:rsidRDefault="009C0F6C" w:rsidP="009C0F6C">
      <w:pPr>
        <w:tabs>
          <w:tab w:val="left" w:pos="1700"/>
          <w:tab w:val="left" w:pos="1701"/>
        </w:tabs>
        <w:spacing w:line="242" w:lineRule="auto"/>
        <w:ind w:left="260" w:right="123" w:firstLine="733"/>
        <w:jc w:val="both"/>
        <w:rPr>
          <w:b/>
          <w:sz w:val="24"/>
          <w:szCs w:val="24"/>
        </w:rPr>
      </w:pPr>
      <w:r>
        <w:rPr>
          <w:sz w:val="24"/>
          <w:szCs w:val="24"/>
        </w:rPr>
        <w:t>На</w:t>
      </w:r>
      <w:r w:rsidRPr="0050246D">
        <w:rPr>
          <w:sz w:val="24"/>
          <w:szCs w:val="24"/>
        </w:rPr>
        <w:t xml:space="preserve"> территории охранной зоны памятника природы "Смирновский бор" запрещается: </w:t>
      </w:r>
      <w:r w:rsidRPr="0050246D">
        <w:rPr>
          <w:sz w:val="24"/>
          <w:szCs w:val="24"/>
        </w:rPr>
        <w:lastRenderedPageBreak/>
        <w:t xml:space="preserve">проведение работ, которые могут привести к нарушению гидрогеологического режима местности, возникновению и развитию эрозионных и оползневых процессов; выжигание растительности; хранение и применение ядохимикатов, удобрений, химических реагентов и других опасных материалов, сырья и отходов производства (за исключением случаев, когда их применение направлено на ликвидацию стихийных бедствий, борьбу с опасными вредителями); заправка горюче-смазочными материалами, мойка и ремонт механических транспортных средств; загрязнение почвы, засорение и замусоривание территории охранной зоны памятника природы "Смирновский бор", складирование и захоронение бытовых и любых отходов, устройство </w:t>
      </w:r>
      <w:proofErr w:type="spellStart"/>
      <w:r w:rsidRPr="0050246D">
        <w:rPr>
          <w:sz w:val="24"/>
          <w:szCs w:val="24"/>
        </w:rPr>
        <w:t>снегосвалок</w:t>
      </w:r>
      <w:proofErr w:type="spellEnd"/>
      <w:r w:rsidRPr="0050246D">
        <w:rPr>
          <w:sz w:val="24"/>
          <w:szCs w:val="24"/>
        </w:rPr>
        <w:t>; размещение на территории охранной зоны памятника природы "Смирновский бор" рекламных и информационных щитов, не связанных с его функционированием; уничтожение или повреждение шлагбаумов, предупредительных аншлагов, стендов и других информационных знаков и указателей, а также оборудованных экологических троп и мест отдыха; иная деятельность, которая может нанести ущерб природным комплексам, объектам растительного и животного</w:t>
      </w:r>
      <w:r w:rsidRPr="009C0F6C">
        <w:rPr>
          <w:sz w:val="24"/>
          <w:szCs w:val="24"/>
        </w:rPr>
        <w:t xml:space="preserve"> </w:t>
      </w:r>
      <w:r>
        <w:rPr>
          <w:sz w:val="24"/>
          <w:szCs w:val="24"/>
        </w:rPr>
        <w:t>мира.</w:t>
      </w:r>
    </w:p>
    <w:p w14:paraId="0C440F99" w14:textId="4D2D9F98" w:rsidR="00BD411E" w:rsidRPr="00840A92" w:rsidRDefault="00BD411E" w:rsidP="00EA4291">
      <w:pPr>
        <w:pStyle w:val="a8"/>
        <w:ind w:firstLine="733"/>
        <w:rPr>
          <w:sz w:val="24"/>
          <w:szCs w:val="24"/>
        </w:rPr>
      </w:pPr>
    </w:p>
    <w:sectPr w:rsidR="00BD411E" w:rsidRPr="00840A92" w:rsidSect="00CA32F0">
      <w:headerReference w:type="default" r:id="rId37"/>
      <w:pgSz w:w="11910" w:h="16840" w:code="9"/>
      <w:pgMar w:top="1021" w:right="567" w:bottom="851" w:left="1134"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E5F42" w14:textId="77777777" w:rsidR="005577F9" w:rsidRDefault="005577F9">
      <w:r>
        <w:separator/>
      </w:r>
    </w:p>
  </w:endnote>
  <w:endnote w:type="continuationSeparator" w:id="0">
    <w:p w14:paraId="2C8682A3" w14:textId="77777777" w:rsidR="005577F9" w:rsidRDefault="0055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eterburg">
    <w:altName w:val="Times New Roman"/>
    <w:charset w:val="00"/>
    <w:family w:val="auto"/>
    <w:pitch w:val="variable"/>
    <w:sig w:usb0="00000087" w:usb1="00000000" w:usb2="00000000" w:usb3="00000000" w:csb0="0000001B"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242905"/>
      <w:docPartObj>
        <w:docPartGallery w:val="Page Numbers (Bottom of Page)"/>
        <w:docPartUnique/>
      </w:docPartObj>
    </w:sdtPr>
    <w:sdtEndPr/>
    <w:sdtContent>
      <w:p w14:paraId="0C93C177" w14:textId="306069BC" w:rsidR="00626FFE" w:rsidRDefault="00626FFE">
        <w:pPr>
          <w:pStyle w:val="af3"/>
          <w:jc w:val="center"/>
        </w:pPr>
        <w:r>
          <w:fldChar w:fldCharType="begin"/>
        </w:r>
        <w:r>
          <w:instrText>PAGE   \* MERGEFORMAT</w:instrText>
        </w:r>
        <w:r>
          <w:fldChar w:fldCharType="separate"/>
        </w:r>
        <w:r>
          <w:t>2</w:t>
        </w:r>
        <w:r>
          <w:fldChar w:fldCharType="end"/>
        </w:r>
      </w:p>
    </w:sdtContent>
  </w:sdt>
  <w:p w14:paraId="7BF20945" w14:textId="77777777" w:rsidR="00626FFE" w:rsidRDefault="00626FF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B8F26" w14:textId="77777777" w:rsidR="005577F9" w:rsidRDefault="005577F9">
      <w:r>
        <w:separator/>
      </w:r>
    </w:p>
  </w:footnote>
  <w:footnote w:type="continuationSeparator" w:id="0">
    <w:p w14:paraId="297CD010" w14:textId="77777777" w:rsidR="005577F9" w:rsidRDefault="00557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B2FE" w14:textId="77777777" w:rsidR="0008151B" w:rsidRDefault="0008151B">
    <w:pPr>
      <w:pStyle w:val="a6"/>
      <w:spacing w:line="14" w:lineRule="auto"/>
      <w:ind w:left="0"/>
      <w:rPr>
        <w:sz w:val="20"/>
      </w:rPr>
    </w:pPr>
    <w:r>
      <w:rPr>
        <w:noProof/>
        <w:lang w:bidi="ar-SA"/>
      </w:rPr>
      <mc:AlternateContent>
        <mc:Choice Requires="wps">
          <w:drawing>
            <wp:anchor distT="0" distB="0" distL="114300" distR="114300" simplePos="0" relativeHeight="251658752" behindDoc="1" locked="0" layoutInCell="1" allowOverlap="1" wp14:anchorId="1E9F9A70" wp14:editId="6BF47820">
              <wp:simplePos x="0" y="0"/>
              <wp:positionH relativeFrom="page">
                <wp:posOffset>4000500</wp:posOffset>
              </wp:positionH>
              <wp:positionV relativeFrom="page">
                <wp:posOffset>440055</wp:posOffset>
              </wp:positionV>
              <wp:extent cx="1911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161BB" w14:textId="77777777" w:rsidR="0008151B" w:rsidRDefault="0008151B">
                          <w:pPr>
                            <w:pStyle w:val="a6"/>
                            <w:spacing w:before="11"/>
                            <w:ind w:left="40"/>
                          </w:pPr>
                          <w:r>
                            <w:fldChar w:fldCharType="begin"/>
                          </w:r>
                          <w:r>
                            <w:instrText xml:space="preserve"> PAGE </w:instrText>
                          </w:r>
                          <w:r>
                            <w:fldChar w:fldCharType="separate"/>
                          </w:r>
                          <w:r w:rsidR="00D169E5">
                            <w:rPr>
                              <w:noProof/>
                            </w:rPr>
                            <w:t>15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F9A70" id="_x0000_t202" coordsize="21600,21600" o:spt="202" path="m,l,21600r21600,l21600,xe">
              <v:stroke joinstyle="miter"/>
              <v:path gradientshapeok="t" o:connecttype="rect"/>
            </v:shapetype>
            <v:shape id="Text Box 1" o:spid="_x0000_s1026" type="#_x0000_t202" style="position:absolute;margin-left:315pt;margin-top:34.65pt;width:15.05pt;height: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" filled="f" stroked="f">
              <v:textbox inset="0,0,0,0">
                <w:txbxContent>
                  <w:p w14:paraId="1CB161BB" w14:textId="77777777" w:rsidR="0008151B" w:rsidRDefault="0008151B">
                    <w:pPr>
                      <w:pStyle w:val="a6"/>
                      <w:spacing w:before="11"/>
                      <w:ind w:left="40"/>
                    </w:pPr>
                    <w:r>
                      <w:fldChar w:fldCharType="begin"/>
                    </w:r>
                    <w:r>
                      <w:instrText xml:space="preserve"> PAGE </w:instrText>
                    </w:r>
                    <w:r>
                      <w:fldChar w:fldCharType="separate"/>
                    </w:r>
                    <w:r w:rsidR="00D169E5">
                      <w:rPr>
                        <w:noProof/>
                      </w:rPr>
                      <w:t>15</w:t>
                    </w:r>
                    <w:r>
                      <w:rPr>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13E"/>
    <w:multiLevelType w:val="multilevel"/>
    <w:tmpl w:val="21262E64"/>
    <w:numStyleLink w:val="8"/>
  </w:abstractNum>
  <w:abstractNum w:abstractNumId="1" w15:restartNumberingAfterBreak="0">
    <w:nsid w:val="03283719"/>
    <w:multiLevelType w:val="hybridMultilevel"/>
    <w:tmpl w:val="D73E0654"/>
    <w:lvl w:ilvl="0" w:tplc="0400EDDC">
      <w:start w:val="1"/>
      <w:numFmt w:val="decimal"/>
      <w:lvlText w:val="%1)"/>
      <w:lvlJc w:val="left"/>
      <w:pPr>
        <w:ind w:left="259" w:hanging="279"/>
      </w:pPr>
      <w:rPr>
        <w:rFonts w:ascii="Times New Roman" w:eastAsia="Times New Roman" w:hAnsi="Times New Roman" w:hint="default"/>
        <w:sz w:val="22"/>
        <w:szCs w:val="22"/>
      </w:rPr>
    </w:lvl>
    <w:lvl w:ilvl="1" w:tplc="A0A4238C">
      <w:start w:val="1"/>
      <w:numFmt w:val="decimal"/>
      <w:lvlText w:val="%2."/>
      <w:lvlJc w:val="left"/>
      <w:pPr>
        <w:ind w:left="118" w:hanging="281"/>
        <w:jc w:val="right"/>
      </w:pPr>
      <w:rPr>
        <w:rFonts w:ascii="Times New Roman" w:eastAsia="Times New Roman" w:hAnsi="Times New Roman" w:hint="default"/>
        <w:sz w:val="22"/>
        <w:szCs w:val="22"/>
      </w:rPr>
    </w:lvl>
    <w:lvl w:ilvl="2" w:tplc="171E1808">
      <w:start w:val="1"/>
      <w:numFmt w:val="bullet"/>
      <w:lvlText w:val="•"/>
      <w:lvlJc w:val="left"/>
      <w:pPr>
        <w:ind w:left="1358" w:hanging="281"/>
      </w:pPr>
      <w:rPr>
        <w:rFonts w:hint="default"/>
      </w:rPr>
    </w:lvl>
    <w:lvl w:ilvl="3" w:tplc="69D6D856">
      <w:start w:val="1"/>
      <w:numFmt w:val="bullet"/>
      <w:lvlText w:val="•"/>
      <w:lvlJc w:val="left"/>
      <w:pPr>
        <w:ind w:left="2456" w:hanging="281"/>
      </w:pPr>
      <w:rPr>
        <w:rFonts w:hint="default"/>
      </w:rPr>
    </w:lvl>
    <w:lvl w:ilvl="4" w:tplc="1E9A7A1E">
      <w:start w:val="1"/>
      <w:numFmt w:val="bullet"/>
      <w:lvlText w:val="•"/>
      <w:lvlJc w:val="left"/>
      <w:pPr>
        <w:ind w:left="3555" w:hanging="281"/>
      </w:pPr>
      <w:rPr>
        <w:rFonts w:hint="default"/>
      </w:rPr>
    </w:lvl>
    <w:lvl w:ilvl="5" w:tplc="6EA07C28">
      <w:start w:val="1"/>
      <w:numFmt w:val="bullet"/>
      <w:lvlText w:val="•"/>
      <w:lvlJc w:val="left"/>
      <w:pPr>
        <w:ind w:left="4653" w:hanging="281"/>
      </w:pPr>
      <w:rPr>
        <w:rFonts w:hint="default"/>
      </w:rPr>
    </w:lvl>
    <w:lvl w:ilvl="6" w:tplc="768EA2D2">
      <w:start w:val="1"/>
      <w:numFmt w:val="bullet"/>
      <w:lvlText w:val="•"/>
      <w:lvlJc w:val="left"/>
      <w:pPr>
        <w:ind w:left="5751" w:hanging="281"/>
      </w:pPr>
      <w:rPr>
        <w:rFonts w:hint="default"/>
      </w:rPr>
    </w:lvl>
    <w:lvl w:ilvl="7" w:tplc="00AE5A26">
      <w:start w:val="1"/>
      <w:numFmt w:val="bullet"/>
      <w:lvlText w:val="•"/>
      <w:lvlJc w:val="left"/>
      <w:pPr>
        <w:ind w:left="6850" w:hanging="281"/>
      </w:pPr>
      <w:rPr>
        <w:rFonts w:hint="default"/>
      </w:rPr>
    </w:lvl>
    <w:lvl w:ilvl="8" w:tplc="F6AA6E3C">
      <w:start w:val="1"/>
      <w:numFmt w:val="bullet"/>
      <w:lvlText w:val="•"/>
      <w:lvlJc w:val="left"/>
      <w:pPr>
        <w:ind w:left="7948" w:hanging="281"/>
      </w:pPr>
      <w:rPr>
        <w:rFonts w:hint="default"/>
      </w:rPr>
    </w:lvl>
  </w:abstractNum>
  <w:abstractNum w:abstractNumId="2" w15:restartNumberingAfterBreak="0">
    <w:nsid w:val="03643C43"/>
    <w:multiLevelType w:val="hybridMultilevel"/>
    <w:tmpl w:val="335495DC"/>
    <w:lvl w:ilvl="0" w:tplc="9AA8B0F8">
      <w:start w:val="1"/>
      <w:numFmt w:val="decimal"/>
      <w:lvlText w:val="%1)"/>
      <w:lvlJc w:val="left"/>
      <w:pPr>
        <w:ind w:left="219" w:hanging="279"/>
      </w:pPr>
      <w:rPr>
        <w:rFonts w:ascii="Times New Roman" w:eastAsia="Times New Roman" w:hAnsi="Times New Roman" w:hint="default"/>
        <w:sz w:val="22"/>
        <w:szCs w:val="22"/>
      </w:rPr>
    </w:lvl>
    <w:lvl w:ilvl="1" w:tplc="8E6E8C2C">
      <w:start w:val="1"/>
      <w:numFmt w:val="bullet"/>
      <w:lvlText w:val="•"/>
      <w:lvlJc w:val="left"/>
      <w:pPr>
        <w:ind w:left="1839" w:hanging="279"/>
      </w:pPr>
      <w:rPr>
        <w:rFonts w:hint="default"/>
      </w:rPr>
    </w:lvl>
    <w:lvl w:ilvl="2" w:tplc="04604E88">
      <w:start w:val="1"/>
      <w:numFmt w:val="bullet"/>
      <w:lvlText w:val="•"/>
      <w:lvlJc w:val="left"/>
      <w:pPr>
        <w:ind w:left="2758" w:hanging="279"/>
      </w:pPr>
      <w:rPr>
        <w:rFonts w:hint="default"/>
      </w:rPr>
    </w:lvl>
    <w:lvl w:ilvl="3" w:tplc="35427B74">
      <w:start w:val="1"/>
      <w:numFmt w:val="bullet"/>
      <w:lvlText w:val="•"/>
      <w:lvlJc w:val="left"/>
      <w:pPr>
        <w:ind w:left="3676" w:hanging="279"/>
      </w:pPr>
      <w:rPr>
        <w:rFonts w:hint="default"/>
      </w:rPr>
    </w:lvl>
    <w:lvl w:ilvl="4" w:tplc="AB9C256C">
      <w:start w:val="1"/>
      <w:numFmt w:val="bullet"/>
      <w:lvlText w:val="•"/>
      <w:lvlJc w:val="left"/>
      <w:pPr>
        <w:ind w:left="4595" w:hanging="279"/>
      </w:pPr>
      <w:rPr>
        <w:rFonts w:hint="default"/>
      </w:rPr>
    </w:lvl>
    <w:lvl w:ilvl="5" w:tplc="223CE0DA">
      <w:start w:val="1"/>
      <w:numFmt w:val="bullet"/>
      <w:lvlText w:val="•"/>
      <w:lvlJc w:val="left"/>
      <w:pPr>
        <w:ind w:left="5513" w:hanging="279"/>
      </w:pPr>
      <w:rPr>
        <w:rFonts w:hint="default"/>
      </w:rPr>
    </w:lvl>
    <w:lvl w:ilvl="6" w:tplc="9D86A3F0">
      <w:start w:val="1"/>
      <w:numFmt w:val="bullet"/>
      <w:lvlText w:val="•"/>
      <w:lvlJc w:val="left"/>
      <w:pPr>
        <w:ind w:left="6431" w:hanging="279"/>
      </w:pPr>
      <w:rPr>
        <w:rFonts w:hint="default"/>
      </w:rPr>
    </w:lvl>
    <w:lvl w:ilvl="7" w:tplc="98DA89F2">
      <w:start w:val="1"/>
      <w:numFmt w:val="bullet"/>
      <w:lvlText w:val="•"/>
      <w:lvlJc w:val="left"/>
      <w:pPr>
        <w:ind w:left="7350" w:hanging="279"/>
      </w:pPr>
      <w:rPr>
        <w:rFonts w:hint="default"/>
      </w:rPr>
    </w:lvl>
    <w:lvl w:ilvl="8" w:tplc="887219E4">
      <w:start w:val="1"/>
      <w:numFmt w:val="bullet"/>
      <w:lvlText w:val="•"/>
      <w:lvlJc w:val="left"/>
      <w:pPr>
        <w:ind w:left="8268" w:hanging="279"/>
      </w:pPr>
      <w:rPr>
        <w:rFonts w:hint="default"/>
      </w:rPr>
    </w:lvl>
  </w:abstractNum>
  <w:abstractNum w:abstractNumId="3" w15:restartNumberingAfterBreak="0">
    <w:nsid w:val="06145981"/>
    <w:multiLevelType w:val="hybridMultilevel"/>
    <w:tmpl w:val="E910949C"/>
    <w:lvl w:ilvl="0" w:tplc="CBB44D3A">
      <w:numFmt w:val="bullet"/>
      <w:lvlText w:val="-"/>
      <w:lvlJc w:val="left"/>
      <w:pPr>
        <w:ind w:left="1880" w:hanging="540"/>
      </w:pPr>
      <w:rPr>
        <w:rFonts w:ascii="Times New Roman" w:eastAsia="Times New Roman" w:hAnsi="Times New Roman" w:cs="Times New Roman" w:hint="default"/>
        <w:w w:val="100"/>
        <w:sz w:val="22"/>
        <w:szCs w:val="22"/>
        <w:lang w:val="ru-RU" w:eastAsia="ru-RU" w:bidi="ru-RU"/>
      </w:rPr>
    </w:lvl>
    <w:lvl w:ilvl="1" w:tplc="0430EF5C">
      <w:numFmt w:val="bullet"/>
      <w:lvlText w:val="•"/>
      <w:lvlJc w:val="left"/>
      <w:pPr>
        <w:ind w:left="2708" w:hanging="540"/>
      </w:pPr>
      <w:rPr>
        <w:rFonts w:hint="default"/>
        <w:lang w:val="ru-RU" w:eastAsia="ru-RU" w:bidi="ru-RU"/>
      </w:rPr>
    </w:lvl>
    <w:lvl w:ilvl="2" w:tplc="3870AACC">
      <w:numFmt w:val="bullet"/>
      <w:lvlText w:val="•"/>
      <w:lvlJc w:val="left"/>
      <w:pPr>
        <w:ind w:left="3537" w:hanging="540"/>
      </w:pPr>
      <w:rPr>
        <w:rFonts w:hint="default"/>
        <w:lang w:val="ru-RU" w:eastAsia="ru-RU" w:bidi="ru-RU"/>
      </w:rPr>
    </w:lvl>
    <w:lvl w:ilvl="3" w:tplc="D3644026">
      <w:numFmt w:val="bullet"/>
      <w:lvlText w:val="•"/>
      <w:lvlJc w:val="left"/>
      <w:pPr>
        <w:ind w:left="4365" w:hanging="540"/>
      </w:pPr>
      <w:rPr>
        <w:rFonts w:hint="default"/>
        <w:lang w:val="ru-RU" w:eastAsia="ru-RU" w:bidi="ru-RU"/>
      </w:rPr>
    </w:lvl>
    <w:lvl w:ilvl="4" w:tplc="507C2CBE">
      <w:numFmt w:val="bullet"/>
      <w:lvlText w:val="•"/>
      <w:lvlJc w:val="left"/>
      <w:pPr>
        <w:ind w:left="5194" w:hanging="540"/>
      </w:pPr>
      <w:rPr>
        <w:rFonts w:hint="default"/>
        <w:lang w:val="ru-RU" w:eastAsia="ru-RU" w:bidi="ru-RU"/>
      </w:rPr>
    </w:lvl>
    <w:lvl w:ilvl="5" w:tplc="C4A45D18">
      <w:numFmt w:val="bullet"/>
      <w:lvlText w:val="•"/>
      <w:lvlJc w:val="left"/>
      <w:pPr>
        <w:ind w:left="6023" w:hanging="540"/>
      </w:pPr>
      <w:rPr>
        <w:rFonts w:hint="default"/>
        <w:lang w:val="ru-RU" w:eastAsia="ru-RU" w:bidi="ru-RU"/>
      </w:rPr>
    </w:lvl>
    <w:lvl w:ilvl="6" w:tplc="BD76FC12">
      <w:numFmt w:val="bullet"/>
      <w:lvlText w:val="•"/>
      <w:lvlJc w:val="left"/>
      <w:pPr>
        <w:ind w:left="6851" w:hanging="540"/>
      </w:pPr>
      <w:rPr>
        <w:rFonts w:hint="default"/>
        <w:lang w:val="ru-RU" w:eastAsia="ru-RU" w:bidi="ru-RU"/>
      </w:rPr>
    </w:lvl>
    <w:lvl w:ilvl="7" w:tplc="CE0E7D5C">
      <w:numFmt w:val="bullet"/>
      <w:lvlText w:val="•"/>
      <w:lvlJc w:val="left"/>
      <w:pPr>
        <w:ind w:left="7680" w:hanging="540"/>
      </w:pPr>
      <w:rPr>
        <w:rFonts w:hint="default"/>
        <w:lang w:val="ru-RU" w:eastAsia="ru-RU" w:bidi="ru-RU"/>
      </w:rPr>
    </w:lvl>
    <w:lvl w:ilvl="8" w:tplc="C7884D54">
      <w:numFmt w:val="bullet"/>
      <w:lvlText w:val="•"/>
      <w:lvlJc w:val="left"/>
      <w:pPr>
        <w:ind w:left="8509" w:hanging="540"/>
      </w:pPr>
      <w:rPr>
        <w:rFonts w:hint="default"/>
        <w:lang w:val="ru-RU" w:eastAsia="ru-RU" w:bidi="ru-RU"/>
      </w:rPr>
    </w:lvl>
  </w:abstractNum>
  <w:abstractNum w:abstractNumId="4" w15:restartNumberingAfterBreak="0">
    <w:nsid w:val="06384DD5"/>
    <w:multiLevelType w:val="multilevel"/>
    <w:tmpl w:val="21262E64"/>
    <w:styleLink w:val="8"/>
    <w:lvl w:ilvl="0">
      <w:start w:val="7"/>
      <w:numFmt w:val="decimal"/>
      <w:lvlText w:val="%1."/>
      <w:lvlJc w:val="left"/>
      <w:pPr>
        <w:ind w:left="375" w:hanging="375"/>
      </w:pPr>
      <w:rPr>
        <w:rFonts w:hint="default"/>
        <w:sz w:val="24"/>
        <w:szCs w:val="24"/>
        <w:vertAlign w:val="baseline"/>
      </w:rPr>
    </w:lvl>
    <w:lvl w:ilvl="1">
      <w:start w:val="1"/>
      <w:numFmt w:val="decimal"/>
      <w:lvlText w:val="%1.%2)"/>
      <w:lvlJc w:val="left"/>
      <w:pPr>
        <w:ind w:left="943" w:hanging="375"/>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5" w15:restartNumberingAfterBreak="0">
    <w:nsid w:val="0F11261F"/>
    <w:multiLevelType w:val="hybridMultilevel"/>
    <w:tmpl w:val="40B4B4A6"/>
    <w:lvl w:ilvl="0" w:tplc="2DFEC4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ED2D63"/>
    <w:multiLevelType w:val="hybridMultilevel"/>
    <w:tmpl w:val="4894BD2E"/>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BE14D3"/>
    <w:multiLevelType w:val="multilevel"/>
    <w:tmpl w:val="A03A818A"/>
    <w:lvl w:ilvl="0">
      <w:start w:val="1"/>
      <w:numFmt w:val="decimal"/>
      <w:suff w:val="space"/>
      <w:lvlText w:val="Глава %1."/>
      <w:lvlJc w:val="left"/>
      <w:pPr>
        <w:ind w:left="1418" w:firstLine="0"/>
      </w:pPr>
      <w:rPr>
        <w:rFonts w:ascii="Times New Roman" w:hAnsi="Times New Roman" w:hint="default"/>
        <w:b/>
        <w:i w:val="0"/>
        <w:caps/>
        <w:sz w:val="28"/>
        <w:szCs w:val="28"/>
      </w:rPr>
    </w:lvl>
    <w:lvl w:ilvl="1">
      <w:start w:val="1"/>
      <w:numFmt w:val="decimal"/>
      <w:pStyle w:val="a"/>
      <w:suff w:val="space"/>
      <w:lvlText w:val="Статья %2."/>
      <w:lvlJc w:val="left"/>
      <w:pPr>
        <w:ind w:left="1418" w:firstLine="0"/>
      </w:pPr>
      <w:rPr>
        <w:rFonts w:ascii="Times New Roman" w:hAnsi="Times New Roman" w:hint="default"/>
        <w:b/>
        <w:i w:val="0"/>
        <w:sz w:val="24"/>
        <w:szCs w:val="24"/>
      </w:rPr>
    </w:lvl>
    <w:lvl w:ilvl="2">
      <w:start w:val="1"/>
      <w:numFmt w:val="decimal"/>
      <w:pStyle w:val="a0"/>
      <w:suff w:val="space"/>
      <w:lvlText w:val="%3."/>
      <w:lvlJc w:val="left"/>
      <w:pPr>
        <w:ind w:left="720" w:firstLine="0"/>
      </w:pPr>
      <w:rPr>
        <w:rFonts w:ascii="Times New Roman" w:hAnsi="Times New Roman" w:hint="default"/>
        <w:b/>
        <w:i w:val="0"/>
        <w:sz w:val="24"/>
        <w:szCs w:val="24"/>
      </w:rPr>
    </w:lvl>
    <w:lvl w:ilvl="3">
      <w:start w:val="1"/>
      <w:numFmt w:val="decimal"/>
      <w:pStyle w:val="a1"/>
      <w:suff w:val="space"/>
      <w:lvlText w:val="%4)"/>
      <w:lvlJc w:val="left"/>
      <w:pPr>
        <w:ind w:left="1418" w:firstLine="0"/>
      </w:pPr>
      <w:rPr>
        <w:rFonts w:ascii="Times New Roman" w:hAnsi="Times New Roman" w:hint="default"/>
        <w:b/>
        <w:i w:val="0"/>
        <w:sz w:val="24"/>
        <w:szCs w:val="24"/>
      </w:rPr>
    </w:lvl>
    <w:lvl w:ilvl="4">
      <w:start w:val="1"/>
      <w:numFmt w:val="none"/>
      <w:suff w:val="nothing"/>
      <w:lvlText w:val=""/>
      <w:lvlJc w:val="left"/>
      <w:pPr>
        <w:ind w:left="2126" w:firstLine="0"/>
      </w:pPr>
      <w:rPr>
        <w:rFonts w:hint="default"/>
      </w:rPr>
    </w:lvl>
    <w:lvl w:ilvl="5">
      <w:start w:val="1"/>
      <w:numFmt w:val="none"/>
      <w:suff w:val="nothing"/>
      <w:lvlText w:val=""/>
      <w:lvlJc w:val="left"/>
      <w:pPr>
        <w:ind w:left="2126" w:firstLine="0"/>
      </w:pPr>
      <w:rPr>
        <w:rFonts w:hint="default"/>
      </w:rPr>
    </w:lvl>
    <w:lvl w:ilvl="6">
      <w:start w:val="1"/>
      <w:numFmt w:val="none"/>
      <w:suff w:val="nothing"/>
      <w:lvlText w:val=""/>
      <w:lvlJc w:val="left"/>
      <w:pPr>
        <w:ind w:left="2126" w:firstLine="0"/>
      </w:pPr>
      <w:rPr>
        <w:rFonts w:hint="default"/>
      </w:rPr>
    </w:lvl>
    <w:lvl w:ilvl="7">
      <w:start w:val="1"/>
      <w:numFmt w:val="none"/>
      <w:suff w:val="nothing"/>
      <w:lvlText w:val=""/>
      <w:lvlJc w:val="left"/>
      <w:pPr>
        <w:ind w:left="2126" w:firstLine="0"/>
      </w:pPr>
      <w:rPr>
        <w:rFonts w:hint="default"/>
      </w:rPr>
    </w:lvl>
    <w:lvl w:ilvl="8">
      <w:start w:val="1"/>
      <w:numFmt w:val="none"/>
      <w:suff w:val="nothing"/>
      <w:lvlText w:val=""/>
      <w:lvlJc w:val="left"/>
      <w:pPr>
        <w:ind w:left="2126" w:firstLine="0"/>
      </w:pPr>
      <w:rPr>
        <w:rFonts w:hint="default"/>
      </w:rPr>
    </w:lvl>
  </w:abstractNum>
  <w:abstractNum w:abstractNumId="8" w15:restartNumberingAfterBreak="0">
    <w:nsid w:val="16C702B5"/>
    <w:multiLevelType w:val="multilevel"/>
    <w:tmpl w:val="993AB746"/>
    <w:styleLink w:val="4"/>
    <w:lvl w:ilvl="0">
      <w:start w:val="3"/>
      <w:numFmt w:val="decimal"/>
      <w:lvlText w:val="%1"/>
      <w:lvlJc w:val="left"/>
      <w:pPr>
        <w:ind w:left="1980" w:hanging="540"/>
      </w:pPr>
      <w:rPr>
        <w:rFonts w:hint="default"/>
        <w:lang w:val="ru-RU" w:eastAsia="en-US" w:bidi="ar-SA"/>
      </w:rPr>
    </w:lvl>
    <w:lvl w:ilvl="1">
      <w:start w:val="1"/>
      <w:numFmt w:val="decimal"/>
      <w:lvlText w:val="%1.%2)"/>
      <w:lvlJc w:val="left"/>
      <w:pPr>
        <w:ind w:left="1250" w:hanging="540"/>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23" w:hanging="53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4269" w:hanging="531"/>
      </w:pPr>
      <w:rPr>
        <w:rFonts w:hint="default"/>
        <w:lang w:val="ru-RU" w:eastAsia="en-US" w:bidi="ar-SA"/>
      </w:rPr>
    </w:lvl>
    <w:lvl w:ilvl="4">
      <w:numFmt w:val="bullet"/>
      <w:lvlText w:val="•"/>
      <w:lvlJc w:val="left"/>
      <w:pPr>
        <w:ind w:left="5143" w:hanging="531"/>
      </w:pPr>
      <w:rPr>
        <w:rFonts w:hint="default"/>
        <w:lang w:val="ru-RU" w:eastAsia="en-US" w:bidi="ar-SA"/>
      </w:rPr>
    </w:lvl>
    <w:lvl w:ilvl="5">
      <w:numFmt w:val="bullet"/>
      <w:lvlText w:val="•"/>
      <w:lvlJc w:val="left"/>
      <w:pPr>
        <w:ind w:left="6018" w:hanging="531"/>
      </w:pPr>
      <w:rPr>
        <w:rFonts w:hint="default"/>
        <w:lang w:val="ru-RU" w:eastAsia="en-US" w:bidi="ar-SA"/>
      </w:rPr>
    </w:lvl>
    <w:lvl w:ilvl="6">
      <w:numFmt w:val="bullet"/>
      <w:lvlText w:val="•"/>
      <w:lvlJc w:val="left"/>
      <w:pPr>
        <w:ind w:left="6892" w:hanging="531"/>
      </w:pPr>
      <w:rPr>
        <w:rFonts w:hint="default"/>
        <w:lang w:val="ru-RU" w:eastAsia="en-US" w:bidi="ar-SA"/>
      </w:rPr>
    </w:lvl>
    <w:lvl w:ilvl="7">
      <w:numFmt w:val="bullet"/>
      <w:lvlText w:val="•"/>
      <w:lvlJc w:val="left"/>
      <w:pPr>
        <w:ind w:left="7767" w:hanging="531"/>
      </w:pPr>
      <w:rPr>
        <w:rFonts w:hint="default"/>
        <w:lang w:val="ru-RU" w:eastAsia="en-US" w:bidi="ar-SA"/>
      </w:rPr>
    </w:lvl>
    <w:lvl w:ilvl="8">
      <w:numFmt w:val="bullet"/>
      <w:lvlText w:val="•"/>
      <w:lvlJc w:val="left"/>
      <w:pPr>
        <w:ind w:left="8642" w:hanging="531"/>
      </w:pPr>
      <w:rPr>
        <w:rFonts w:hint="default"/>
        <w:lang w:val="ru-RU" w:eastAsia="en-US" w:bidi="ar-SA"/>
      </w:rPr>
    </w:lvl>
  </w:abstractNum>
  <w:abstractNum w:abstractNumId="9" w15:restartNumberingAfterBreak="0">
    <w:nsid w:val="1C9C4E5A"/>
    <w:multiLevelType w:val="hybridMultilevel"/>
    <w:tmpl w:val="BA5260B4"/>
    <w:lvl w:ilvl="0" w:tplc="12DCF7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DE021E"/>
    <w:multiLevelType w:val="multilevel"/>
    <w:tmpl w:val="993AB746"/>
    <w:numStyleLink w:val="4"/>
  </w:abstractNum>
  <w:abstractNum w:abstractNumId="11" w15:restartNumberingAfterBreak="0">
    <w:nsid w:val="28FF044C"/>
    <w:multiLevelType w:val="multilevel"/>
    <w:tmpl w:val="0419001D"/>
    <w:styleLink w:val="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44303C"/>
    <w:multiLevelType w:val="multilevel"/>
    <w:tmpl w:val="71540E3C"/>
    <w:lvl w:ilvl="0">
      <w:start w:val="3"/>
      <w:numFmt w:val="decimal"/>
      <w:lvlText w:val="%1"/>
      <w:lvlJc w:val="left"/>
      <w:pPr>
        <w:ind w:left="2523" w:hanging="543"/>
      </w:pPr>
      <w:rPr>
        <w:rFonts w:hint="default"/>
        <w:lang w:val="ru-RU" w:eastAsia="en-US" w:bidi="ar-SA"/>
      </w:rPr>
    </w:lvl>
    <w:lvl w:ilvl="1">
      <w:start w:val="1"/>
      <w:numFmt w:val="decimal"/>
      <w:lvlText w:val="%1.%2)"/>
      <w:lvlJc w:val="left"/>
      <w:pPr>
        <w:ind w:left="2523" w:hanging="543"/>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4094" w:hanging="543"/>
      </w:pPr>
      <w:rPr>
        <w:rFonts w:hint="default"/>
        <w:lang w:val="ru-RU" w:eastAsia="en-US" w:bidi="ar-SA"/>
      </w:rPr>
    </w:lvl>
    <w:lvl w:ilvl="3">
      <w:numFmt w:val="bullet"/>
      <w:lvlText w:val="•"/>
      <w:lvlJc w:val="left"/>
      <w:pPr>
        <w:ind w:left="4881" w:hanging="543"/>
      </w:pPr>
      <w:rPr>
        <w:rFonts w:hint="default"/>
        <w:lang w:val="ru-RU" w:eastAsia="en-US" w:bidi="ar-SA"/>
      </w:rPr>
    </w:lvl>
    <w:lvl w:ilvl="4">
      <w:numFmt w:val="bullet"/>
      <w:lvlText w:val="•"/>
      <w:lvlJc w:val="left"/>
      <w:pPr>
        <w:ind w:left="5668" w:hanging="543"/>
      </w:pPr>
      <w:rPr>
        <w:rFonts w:hint="default"/>
        <w:lang w:val="ru-RU" w:eastAsia="en-US" w:bidi="ar-SA"/>
      </w:rPr>
    </w:lvl>
    <w:lvl w:ilvl="5">
      <w:numFmt w:val="bullet"/>
      <w:lvlText w:val="•"/>
      <w:lvlJc w:val="left"/>
      <w:pPr>
        <w:ind w:left="6455" w:hanging="543"/>
      </w:pPr>
      <w:rPr>
        <w:rFonts w:hint="default"/>
        <w:lang w:val="ru-RU" w:eastAsia="en-US" w:bidi="ar-SA"/>
      </w:rPr>
    </w:lvl>
    <w:lvl w:ilvl="6">
      <w:numFmt w:val="bullet"/>
      <w:lvlText w:val="•"/>
      <w:lvlJc w:val="left"/>
      <w:pPr>
        <w:ind w:left="7242" w:hanging="543"/>
      </w:pPr>
      <w:rPr>
        <w:rFonts w:hint="default"/>
        <w:lang w:val="ru-RU" w:eastAsia="en-US" w:bidi="ar-SA"/>
      </w:rPr>
    </w:lvl>
    <w:lvl w:ilvl="7">
      <w:numFmt w:val="bullet"/>
      <w:lvlText w:val="•"/>
      <w:lvlJc w:val="left"/>
      <w:pPr>
        <w:ind w:left="8029" w:hanging="543"/>
      </w:pPr>
      <w:rPr>
        <w:rFonts w:hint="default"/>
        <w:lang w:val="ru-RU" w:eastAsia="en-US" w:bidi="ar-SA"/>
      </w:rPr>
    </w:lvl>
    <w:lvl w:ilvl="8">
      <w:numFmt w:val="bullet"/>
      <w:lvlText w:val="•"/>
      <w:lvlJc w:val="left"/>
      <w:pPr>
        <w:ind w:left="8816" w:hanging="543"/>
      </w:pPr>
      <w:rPr>
        <w:rFonts w:hint="default"/>
        <w:lang w:val="ru-RU" w:eastAsia="en-US" w:bidi="ar-SA"/>
      </w:rPr>
    </w:lvl>
  </w:abstractNum>
  <w:abstractNum w:abstractNumId="13" w15:restartNumberingAfterBreak="0">
    <w:nsid w:val="2A9B34A2"/>
    <w:multiLevelType w:val="hybridMultilevel"/>
    <w:tmpl w:val="8A88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DE592F"/>
    <w:multiLevelType w:val="multilevel"/>
    <w:tmpl w:val="993AB746"/>
    <w:numStyleLink w:val="4"/>
  </w:abstractNum>
  <w:abstractNum w:abstractNumId="15" w15:restartNumberingAfterBreak="0">
    <w:nsid w:val="329659EF"/>
    <w:multiLevelType w:val="multilevel"/>
    <w:tmpl w:val="2C726648"/>
    <w:numStyleLink w:val="7"/>
  </w:abstractNum>
  <w:abstractNum w:abstractNumId="16" w15:restartNumberingAfterBreak="0">
    <w:nsid w:val="37CD63AE"/>
    <w:multiLevelType w:val="multilevel"/>
    <w:tmpl w:val="214EFF82"/>
    <w:styleLink w:val="2"/>
    <w:lvl w:ilvl="0">
      <w:start w:val="8"/>
      <w:numFmt w:val="decimal"/>
      <w:lvlText w:val="%1."/>
      <w:lvlJc w:val="left"/>
      <w:pPr>
        <w:ind w:left="375" w:hanging="375"/>
      </w:pPr>
      <w:rPr>
        <w:rFonts w:hint="default"/>
        <w:sz w:val="24"/>
        <w:szCs w:val="24"/>
        <w:vertAlign w:val="baseline"/>
      </w:rPr>
    </w:lvl>
    <w:lvl w:ilvl="1">
      <w:start w:val="1"/>
      <w:numFmt w:val="decimal"/>
      <w:lvlText w:val="%1.%2)"/>
      <w:lvlJc w:val="left"/>
      <w:pPr>
        <w:ind w:left="943" w:hanging="375"/>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17" w15:restartNumberingAfterBreak="0">
    <w:nsid w:val="39E005E2"/>
    <w:multiLevelType w:val="multilevel"/>
    <w:tmpl w:val="993AB746"/>
    <w:numStyleLink w:val="1"/>
  </w:abstractNum>
  <w:abstractNum w:abstractNumId="18" w15:restartNumberingAfterBreak="0">
    <w:nsid w:val="3C2A45C9"/>
    <w:multiLevelType w:val="hybridMultilevel"/>
    <w:tmpl w:val="4A6EC29C"/>
    <w:lvl w:ilvl="0" w:tplc="579A31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0444204"/>
    <w:multiLevelType w:val="multilevel"/>
    <w:tmpl w:val="993AB746"/>
    <w:styleLink w:val="1"/>
    <w:lvl w:ilvl="0">
      <w:start w:val="7"/>
      <w:numFmt w:val="decimal"/>
      <w:lvlText w:val="%1"/>
      <w:lvlJc w:val="left"/>
      <w:pPr>
        <w:ind w:left="1980" w:hanging="540"/>
      </w:pPr>
      <w:rPr>
        <w:rFonts w:hint="default"/>
        <w:lang w:val="ru-RU" w:eastAsia="en-US" w:bidi="ar-SA"/>
      </w:rPr>
    </w:lvl>
    <w:lvl w:ilvl="1">
      <w:start w:val="1"/>
      <w:numFmt w:val="decimal"/>
      <w:lvlText w:val="%1.%2)"/>
      <w:lvlJc w:val="left"/>
      <w:pPr>
        <w:ind w:left="6353" w:hanging="540"/>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23" w:hanging="53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4269" w:hanging="531"/>
      </w:pPr>
      <w:rPr>
        <w:rFonts w:hint="default"/>
        <w:lang w:val="ru-RU" w:eastAsia="en-US" w:bidi="ar-SA"/>
      </w:rPr>
    </w:lvl>
    <w:lvl w:ilvl="4">
      <w:numFmt w:val="bullet"/>
      <w:lvlText w:val="•"/>
      <w:lvlJc w:val="left"/>
      <w:pPr>
        <w:ind w:left="5143" w:hanging="531"/>
      </w:pPr>
      <w:rPr>
        <w:rFonts w:hint="default"/>
        <w:lang w:val="ru-RU" w:eastAsia="en-US" w:bidi="ar-SA"/>
      </w:rPr>
    </w:lvl>
    <w:lvl w:ilvl="5">
      <w:numFmt w:val="bullet"/>
      <w:lvlText w:val="•"/>
      <w:lvlJc w:val="left"/>
      <w:pPr>
        <w:ind w:left="6018" w:hanging="531"/>
      </w:pPr>
      <w:rPr>
        <w:rFonts w:hint="default"/>
        <w:lang w:val="ru-RU" w:eastAsia="en-US" w:bidi="ar-SA"/>
      </w:rPr>
    </w:lvl>
    <w:lvl w:ilvl="6">
      <w:numFmt w:val="bullet"/>
      <w:lvlText w:val="•"/>
      <w:lvlJc w:val="left"/>
      <w:pPr>
        <w:ind w:left="6892" w:hanging="531"/>
      </w:pPr>
      <w:rPr>
        <w:rFonts w:hint="default"/>
        <w:lang w:val="ru-RU" w:eastAsia="en-US" w:bidi="ar-SA"/>
      </w:rPr>
    </w:lvl>
    <w:lvl w:ilvl="7">
      <w:numFmt w:val="bullet"/>
      <w:lvlText w:val="•"/>
      <w:lvlJc w:val="left"/>
      <w:pPr>
        <w:ind w:left="7767" w:hanging="531"/>
      </w:pPr>
      <w:rPr>
        <w:rFonts w:hint="default"/>
        <w:lang w:val="ru-RU" w:eastAsia="en-US" w:bidi="ar-SA"/>
      </w:rPr>
    </w:lvl>
    <w:lvl w:ilvl="8">
      <w:numFmt w:val="bullet"/>
      <w:lvlText w:val="•"/>
      <w:lvlJc w:val="left"/>
      <w:pPr>
        <w:ind w:left="8642" w:hanging="531"/>
      </w:pPr>
      <w:rPr>
        <w:rFonts w:hint="default"/>
        <w:lang w:val="ru-RU" w:eastAsia="en-US" w:bidi="ar-SA"/>
      </w:rPr>
    </w:lvl>
  </w:abstractNum>
  <w:abstractNum w:abstractNumId="20" w15:restartNumberingAfterBreak="0">
    <w:nsid w:val="409A0AF7"/>
    <w:multiLevelType w:val="multilevel"/>
    <w:tmpl w:val="C436DB34"/>
    <w:numStyleLink w:val="5"/>
  </w:abstractNum>
  <w:abstractNum w:abstractNumId="21" w15:restartNumberingAfterBreak="0">
    <w:nsid w:val="42DB1534"/>
    <w:multiLevelType w:val="multilevel"/>
    <w:tmpl w:val="214EFF82"/>
    <w:lvl w:ilvl="0">
      <w:start w:val="4"/>
      <w:numFmt w:val="decimal"/>
      <w:lvlText w:val="%1."/>
      <w:lvlJc w:val="left"/>
      <w:pPr>
        <w:ind w:left="375" w:hanging="375"/>
      </w:pPr>
      <w:rPr>
        <w:rFonts w:hint="default"/>
        <w:sz w:val="24"/>
        <w:szCs w:val="24"/>
        <w:vertAlign w:val="baseline"/>
      </w:rPr>
    </w:lvl>
    <w:lvl w:ilvl="1">
      <w:start w:val="1"/>
      <w:numFmt w:val="decimal"/>
      <w:lvlText w:val="%1.%2)"/>
      <w:lvlJc w:val="left"/>
      <w:pPr>
        <w:ind w:left="943" w:hanging="375"/>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22" w15:restartNumberingAfterBreak="0">
    <w:nsid w:val="45A634B4"/>
    <w:multiLevelType w:val="multilevel"/>
    <w:tmpl w:val="83A48FD8"/>
    <w:lvl w:ilvl="0">
      <w:start w:val="3"/>
      <w:numFmt w:val="decimal"/>
      <w:lvlText w:val="%1"/>
      <w:lvlJc w:val="left"/>
      <w:pPr>
        <w:ind w:left="2523" w:hanging="543"/>
      </w:pPr>
      <w:rPr>
        <w:rFonts w:hint="default"/>
        <w:lang w:val="ru-RU" w:eastAsia="en-US" w:bidi="ar-SA"/>
      </w:rPr>
    </w:lvl>
    <w:lvl w:ilvl="1">
      <w:start w:val="1"/>
      <w:numFmt w:val="bullet"/>
      <w:lvlText w:val=""/>
      <w:lvlJc w:val="left"/>
      <w:pPr>
        <w:ind w:left="2523" w:hanging="543"/>
      </w:pPr>
      <w:rPr>
        <w:rFonts w:ascii="Symbol" w:hAnsi="Symbol" w:hint="default"/>
        <w:w w:val="100"/>
        <w:sz w:val="22"/>
        <w:szCs w:val="22"/>
        <w:lang w:val="ru-RU" w:eastAsia="en-US" w:bidi="ar-SA"/>
      </w:rPr>
    </w:lvl>
    <w:lvl w:ilvl="2">
      <w:numFmt w:val="bullet"/>
      <w:lvlText w:val="•"/>
      <w:lvlJc w:val="left"/>
      <w:pPr>
        <w:ind w:left="4094" w:hanging="543"/>
      </w:pPr>
      <w:rPr>
        <w:rFonts w:hint="default"/>
        <w:lang w:val="ru-RU" w:eastAsia="en-US" w:bidi="ar-SA"/>
      </w:rPr>
    </w:lvl>
    <w:lvl w:ilvl="3">
      <w:numFmt w:val="bullet"/>
      <w:lvlText w:val="•"/>
      <w:lvlJc w:val="left"/>
      <w:pPr>
        <w:ind w:left="4881" w:hanging="543"/>
      </w:pPr>
      <w:rPr>
        <w:rFonts w:hint="default"/>
        <w:lang w:val="ru-RU" w:eastAsia="en-US" w:bidi="ar-SA"/>
      </w:rPr>
    </w:lvl>
    <w:lvl w:ilvl="4">
      <w:numFmt w:val="bullet"/>
      <w:lvlText w:val="•"/>
      <w:lvlJc w:val="left"/>
      <w:pPr>
        <w:ind w:left="5668" w:hanging="543"/>
      </w:pPr>
      <w:rPr>
        <w:rFonts w:hint="default"/>
        <w:lang w:val="ru-RU" w:eastAsia="en-US" w:bidi="ar-SA"/>
      </w:rPr>
    </w:lvl>
    <w:lvl w:ilvl="5">
      <w:numFmt w:val="bullet"/>
      <w:lvlText w:val="•"/>
      <w:lvlJc w:val="left"/>
      <w:pPr>
        <w:ind w:left="6455" w:hanging="543"/>
      </w:pPr>
      <w:rPr>
        <w:rFonts w:hint="default"/>
        <w:lang w:val="ru-RU" w:eastAsia="en-US" w:bidi="ar-SA"/>
      </w:rPr>
    </w:lvl>
    <w:lvl w:ilvl="6">
      <w:numFmt w:val="bullet"/>
      <w:lvlText w:val="•"/>
      <w:lvlJc w:val="left"/>
      <w:pPr>
        <w:ind w:left="7242" w:hanging="543"/>
      </w:pPr>
      <w:rPr>
        <w:rFonts w:hint="default"/>
        <w:lang w:val="ru-RU" w:eastAsia="en-US" w:bidi="ar-SA"/>
      </w:rPr>
    </w:lvl>
    <w:lvl w:ilvl="7">
      <w:numFmt w:val="bullet"/>
      <w:lvlText w:val="•"/>
      <w:lvlJc w:val="left"/>
      <w:pPr>
        <w:ind w:left="8029" w:hanging="543"/>
      </w:pPr>
      <w:rPr>
        <w:rFonts w:hint="default"/>
        <w:lang w:val="ru-RU" w:eastAsia="en-US" w:bidi="ar-SA"/>
      </w:rPr>
    </w:lvl>
    <w:lvl w:ilvl="8">
      <w:numFmt w:val="bullet"/>
      <w:lvlText w:val="•"/>
      <w:lvlJc w:val="left"/>
      <w:pPr>
        <w:ind w:left="8816" w:hanging="543"/>
      </w:pPr>
      <w:rPr>
        <w:rFonts w:hint="default"/>
        <w:lang w:val="ru-RU" w:eastAsia="en-US" w:bidi="ar-SA"/>
      </w:rPr>
    </w:lvl>
  </w:abstractNum>
  <w:abstractNum w:abstractNumId="23" w15:restartNumberingAfterBreak="0">
    <w:nsid w:val="4BF822C3"/>
    <w:multiLevelType w:val="multilevel"/>
    <w:tmpl w:val="83A48FD8"/>
    <w:lvl w:ilvl="0">
      <w:start w:val="3"/>
      <w:numFmt w:val="decimal"/>
      <w:lvlText w:val="%1"/>
      <w:lvlJc w:val="left"/>
      <w:pPr>
        <w:ind w:left="2523" w:hanging="543"/>
      </w:pPr>
      <w:rPr>
        <w:rFonts w:hint="default"/>
        <w:lang w:val="ru-RU" w:eastAsia="en-US" w:bidi="ar-SA"/>
      </w:rPr>
    </w:lvl>
    <w:lvl w:ilvl="1">
      <w:start w:val="1"/>
      <w:numFmt w:val="bullet"/>
      <w:lvlText w:val=""/>
      <w:lvlJc w:val="left"/>
      <w:pPr>
        <w:ind w:left="2523" w:hanging="543"/>
      </w:pPr>
      <w:rPr>
        <w:rFonts w:ascii="Symbol" w:hAnsi="Symbol" w:hint="default"/>
        <w:w w:val="100"/>
        <w:sz w:val="22"/>
        <w:szCs w:val="22"/>
        <w:lang w:val="ru-RU" w:eastAsia="en-US" w:bidi="ar-SA"/>
      </w:rPr>
    </w:lvl>
    <w:lvl w:ilvl="2">
      <w:numFmt w:val="bullet"/>
      <w:lvlText w:val="•"/>
      <w:lvlJc w:val="left"/>
      <w:pPr>
        <w:ind w:left="4094" w:hanging="543"/>
      </w:pPr>
      <w:rPr>
        <w:rFonts w:hint="default"/>
        <w:lang w:val="ru-RU" w:eastAsia="en-US" w:bidi="ar-SA"/>
      </w:rPr>
    </w:lvl>
    <w:lvl w:ilvl="3">
      <w:numFmt w:val="bullet"/>
      <w:lvlText w:val="•"/>
      <w:lvlJc w:val="left"/>
      <w:pPr>
        <w:ind w:left="4881" w:hanging="543"/>
      </w:pPr>
      <w:rPr>
        <w:rFonts w:hint="default"/>
        <w:lang w:val="ru-RU" w:eastAsia="en-US" w:bidi="ar-SA"/>
      </w:rPr>
    </w:lvl>
    <w:lvl w:ilvl="4">
      <w:numFmt w:val="bullet"/>
      <w:lvlText w:val="•"/>
      <w:lvlJc w:val="left"/>
      <w:pPr>
        <w:ind w:left="5668" w:hanging="543"/>
      </w:pPr>
      <w:rPr>
        <w:rFonts w:hint="default"/>
        <w:lang w:val="ru-RU" w:eastAsia="en-US" w:bidi="ar-SA"/>
      </w:rPr>
    </w:lvl>
    <w:lvl w:ilvl="5">
      <w:numFmt w:val="bullet"/>
      <w:lvlText w:val="•"/>
      <w:lvlJc w:val="left"/>
      <w:pPr>
        <w:ind w:left="6455" w:hanging="543"/>
      </w:pPr>
      <w:rPr>
        <w:rFonts w:hint="default"/>
        <w:lang w:val="ru-RU" w:eastAsia="en-US" w:bidi="ar-SA"/>
      </w:rPr>
    </w:lvl>
    <w:lvl w:ilvl="6">
      <w:numFmt w:val="bullet"/>
      <w:lvlText w:val="•"/>
      <w:lvlJc w:val="left"/>
      <w:pPr>
        <w:ind w:left="7242" w:hanging="543"/>
      </w:pPr>
      <w:rPr>
        <w:rFonts w:hint="default"/>
        <w:lang w:val="ru-RU" w:eastAsia="en-US" w:bidi="ar-SA"/>
      </w:rPr>
    </w:lvl>
    <w:lvl w:ilvl="7">
      <w:numFmt w:val="bullet"/>
      <w:lvlText w:val="•"/>
      <w:lvlJc w:val="left"/>
      <w:pPr>
        <w:ind w:left="8029" w:hanging="543"/>
      </w:pPr>
      <w:rPr>
        <w:rFonts w:hint="default"/>
        <w:lang w:val="ru-RU" w:eastAsia="en-US" w:bidi="ar-SA"/>
      </w:rPr>
    </w:lvl>
    <w:lvl w:ilvl="8">
      <w:numFmt w:val="bullet"/>
      <w:lvlText w:val="•"/>
      <w:lvlJc w:val="left"/>
      <w:pPr>
        <w:ind w:left="8816" w:hanging="543"/>
      </w:pPr>
      <w:rPr>
        <w:rFonts w:hint="default"/>
        <w:lang w:val="ru-RU" w:eastAsia="en-US" w:bidi="ar-SA"/>
      </w:rPr>
    </w:lvl>
  </w:abstractNum>
  <w:abstractNum w:abstractNumId="24" w15:restartNumberingAfterBreak="0">
    <w:nsid w:val="4D6B3C13"/>
    <w:multiLevelType w:val="hybridMultilevel"/>
    <w:tmpl w:val="4C34EE8A"/>
    <w:lvl w:ilvl="0" w:tplc="E0746D9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95126"/>
    <w:multiLevelType w:val="hybridMultilevel"/>
    <w:tmpl w:val="0A1C4358"/>
    <w:lvl w:ilvl="0" w:tplc="8724DCF6">
      <w:start w:val="1"/>
      <w:numFmt w:val="bullet"/>
      <w:pStyle w:val="10"/>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3AB1CF7"/>
    <w:multiLevelType w:val="hybridMultilevel"/>
    <w:tmpl w:val="3B189688"/>
    <w:lvl w:ilvl="0" w:tplc="3F96E888">
      <w:start w:val="7"/>
      <w:numFmt w:val="decimal"/>
      <w:lvlText w:val="%1."/>
      <w:lvlJc w:val="left"/>
      <w:pPr>
        <w:ind w:left="1070" w:hanging="360"/>
      </w:pPr>
      <w:rPr>
        <w:rFonts w:hint="default"/>
      </w:rPr>
    </w:lvl>
    <w:lvl w:ilvl="1" w:tplc="04190019" w:tentative="1">
      <w:start w:val="1"/>
      <w:numFmt w:val="lowerLetter"/>
      <w:lvlText w:val="%2."/>
      <w:lvlJc w:val="left"/>
      <w:pPr>
        <w:ind w:left="2330" w:hanging="360"/>
      </w:pPr>
    </w:lvl>
    <w:lvl w:ilvl="2" w:tplc="0419001B" w:tentative="1">
      <w:start w:val="1"/>
      <w:numFmt w:val="lowerRoman"/>
      <w:lvlText w:val="%3."/>
      <w:lvlJc w:val="right"/>
      <w:pPr>
        <w:ind w:left="3050" w:hanging="180"/>
      </w:pPr>
    </w:lvl>
    <w:lvl w:ilvl="3" w:tplc="0419000F" w:tentative="1">
      <w:start w:val="1"/>
      <w:numFmt w:val="decimal"/>
      <w:lvlText w:val="%4."/>
      <w:lvlJc w:val="left"/>
      <w:pPr>
        <w:ind w:left="3770" w:hanging="360"/>
      </w:pPr>
    </w:lvl>
    <w:lvl w:ilvl="4" w:tplc="04190019" w:tentative="1">
      <w:start w:val="1"/>
      <w:numFmt w:val="lowerLetter"/>
      <w:lvlText w:val="%5."/>
      <w:lvlJc w:val="left"/>
      <w:pPr>
        <w:ind w:left="4490" w:hanging="360"/>
      </w:pPr>
    </w:lvl>
    <w:lvl w:ilvl="5" w:tplc="0419001B" w:tentative="1">
      <w:start w:val="1"/>
      <w:numFmt w:val="lowerRoman"/>
      <w:lvlText w:val="%6."/>
      <w:lvlJc w:val="right"/>
      <w:pPr>
        <w:ind w:left="5210" w:hanging="180"/>
      </w:pPr>
    </w:lvl>
    <w:lvl w:ilvl="6" w:tplc="0419000F" w:tentative="1">
      <w:start w:val="1"/>
      <w:numFmt w:val="decimal"/>
      <w:lvlText w:val="%7."/>
      <w:lvlJc w:val="left"/>
      <w:pPr>
        <w:ind w:left="5930" w:hanging="360"/>
      </w:pPr>
    </w:lvl>
    <w:lvl w:ilvl="7" w:tplc="04190019" w:tentative="1">
      <w:start w:val="1"/>
      <w:numFmt w:val="lowerLetter"/>
      <w:lvlText w:val="%8."/>
      <w:lvlJc w:val="left"/>
      <w:pPr>
        <w:ind w:left="6650" w:hanging="360"/>
      </w:pPr>
    </w:lvl>
    <w:lvl w:ilvl="8" w:tplc="0419001B" w:tentative="1">
      <w:start w:val="1"/>
      <w:numFmt w:val="lowerRoman"/>
      <w:lvlText w:val="%9."/>
      <w:lvlJc w:val="right"/>
      <w:pPr>
        <w:ind w:left="7370" w:hanging="180"/>
      </w:pPr>
    </w:lvl>
  </w:abstractNum>
  <w:abstractNum w:abstractNumId="27" w15:restartNumberingAfterBreak="0">
    <w:nsid w:val="582372AF"/>
    <w:multiLevelType w:val="multilevel"/>
    <w:tmpl w:val="C436DB34"/>
    <w:styleLink w:val="5"/>
    <w:lvl w:ilvl="0">
      <w:start w:val="5"/>
      <w:numFmt w:val="decimal"/>
      <w:lvlText w:val="%1"/>
      <w:lvlJc w:val="left"/>
      <w:pPr>
        <w:ind w:left="1980" w:hanging="540"/>
      </w:pPr>
      <w:rPr>
        <w:rFonts w:hint="default"/>
        <w:lang w:val="ru-RU" w:eastAsia="en-US" w:bidi="ar-SA"/>
      </w:rPr>
    </w:lvl>
    <w:lvl w:ilvl="1">
      <w:start w:val="1"/>
      <w:numFmt w:val="decimal"/>
      <w:lvlText w:val="%1.%2)"/>
      <w:lvlJc w:val="left"/>
      <w:pPr>
        <w:ind w:left="1250" w:hanging="54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23" w:hanging="53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4269" w:hanging="531"/>
      </w:pPr>
      <w:rPr>
        <w:rFonts w:hint="default"/>
        <w:lang w:val="ru-RU" w:eastAsia="en-US" w:bidi="ar-SA"/>
      </w:rPr>
    </w:lvl>
    <w:lvl w:ilvl="4">
      <w:numFmt w:val="bullet"/>
      <w:lvlText w:val="•"/>
      <w:lvlJc w:val="left"/>
      <w:pPr>
        <w:ind w:left="5143" w:hanging="531"/>
      </w:pPr>
      <w:rPr>
        <w:rFonts w:hint="default"/>
        <w:lang w:val="ru-RU" w:eastAsia="en-US" w:bidi="ar-SA"/>
      </w:rPr>
    </w:lvl>
    <w:lvl w:ilvl="5">
      <w:numFmt w:val="bullet"/>
      <w:lvlText w:val="•"/>
      <w:lvlJc w:val="left"/>
      <w:pPr>
        <w:ind w:left="6018" w:hanging="531"/>
      </w:pPr>
      <w:rPr>
        <w:rFonts w:hint="default"/>
        <w:lang w:val="ru-RU" w:eastAsia="en-US" w:bidi="ar-SA"/>
      </w:rPr>
    </w:lvl>
    <w:lvl w:ilvl="6">
      <w:numFmt w:val="bullet"/>
      <w:lvlText w:val="•"/>
      <w:lvlJc w:val="left"/>
      <w:pPr>
        <w:ind w:left="6892" w:hanging="531"/>
      </w:pPr>
      <w:rPr>
        <w:rFonts w:hint="default"/>
        <w:lang w:val="ru-RU" w:eastAsia="en-US" w:bidi="ar-SA"/>
      </w:rPr>
    </w:lvl>
    <w:lvl w:ilvl="7">
      <w:numFmt w:val="bullet"/>
      <w:lvlText w:val="•"/>
      <w:lvlJc w:val="left"/>
      <w:pPr>
        <w:ind w:left="7767" w:hanging="531"/>
      </w:pPr>
      <w:rPr>
        <w:rFonts w:hint="default"/>
        <w:lang w:val="ru-RU" w:eastAsia="en-US" w:bidi="ar-SA"/>
      </w:rPr>
    </w:lvl>
    <w:lvl w:ilvl="8">
      <w:numFmt w:val="bullet"/>
      <w:lvlText w:val="•"/>
      <w:lvlJc w:val="left"/>
      <w:pPr>
        <w:ind w:left="8642" w:hanging="531"/>
      </w:pPr>
      <w:rPr>
        <w:rFonts w:hint="default"/>
        <w:lang w:val="ru-RU" w:eastAsia="en-US" w:bidi="ar-SA"/>
      </w:rPr>
    </w:lvl>
  </w:abstractNum>
  <w:abstractNum w:abstractNumId="28" w15:restartNumberingAfterBreak="0">
    <w:nsid w:val="5ECA3953"/>
    <w:multiLevelType w:val="hybridMultilevel"/>
    <w:tmpl w:val="BDD2DAE6"/>
    <w:lvl w:ilvl="0" w:tplc="2ADCA8F0">
      <w:start w:val="1"/>
      <w:numFmt w:val="decimal"/>
      <w:lvlText w:val="%1)"/>
      <w:lvlJc w:val="left"/>
      <w:pPr>
        <w:ind w:left="260" w:hanging="278"/>
      </w:pPr>
      <w:rPr>
        <w:rFonts w:ascii="Times New Roman" w:eastAsia="Times New Roman" w:hAnsi="Times New Roman" w:cs="Times New Roman" w:hint="default"/>
        <w:w w:val="100"/>
        <w:sz w:val="22"/>
        <w:szCs w:val="22"/>
        <w:lang w:val="ru-RU" w:eastAsia="ru-RU" w:bidi="ru-RU"/>
      </w:rPr>
    </w:lvl>
    <w:lvl w:ilvl="1" w:tplc="8416C012">
      <w:start w:val="1"/>
      <w:numFmt w:val="decimal"/>
      <w:lvlText w:val="%2"/>
      <w:lvlJc w:val="left"/>
      <w:pPr>
        <w:ind w:left="260" w:hanging="732"/>
      </w:pPr>
      <w:rPr>
        <w:rFonts w:ascii="Times New Roman" w:eastAsia="Times New Roman" w:hAnsi="Times New Roman" w:cs="Times New Roman" w:hint="default"/>
        <w:w w:val="100"/>
        <w:sz w:val="22"/>
        <w:szCs w:val="22"/>
        <w:lang w:val="ru-RU" w:eastAsia="ru-RU" w:bidi="ru-RU"/>
      </w:rPr>
    </w:lvl>
    <w:lvl w:ilvl="2" w:tplc="038A3DDA">
      <w:numFmt w:val="bullet"/>
      <w:lvlText w:val="-"/>
      <w:lvlJc w:val="left"/>
      <w:pPr>
        <w:ind w:left="1880" w:hanging="540"/>
      </w:pPr>
      <w:rPr>
        <w:rFonts w:ascii="Times New Roman" w:eastAsia="Times New Roman" w:hAnsi="Times New Roman" w:cs="Times New Roman" w:hint="default"/>
        <w:w w:val="100"/>
        <w:sz w:val="22"/>
        <w:szCs w:val="22"/>
        <w:lang w:val="ru-RU" w:eastAsia="ru-RU" w:bidi="ru-RU"/>
      </w:rPr>
    </w:lvl>
    <w:lvl w:ilvl="3" w:tplc="333E37EE">
      <w:numFmt w:val="bullet"/>
      <w:lvlText w:val="•"/>
      <w:lvlJc w:val="left"/>
      <w:pPr>
        <w:ind w:left="3721" w:hanging="540"/>
      </w:pPr>
      <w:rPr>
        <w:rFonts w:hint="default"/>
        <w:lang w:val="ru-RU" w:eastAsia="ru-RU" w:bidi="ru-RU"/>
      </w:rPr>
    </w:lvl>
    <w:lvl w:ilvl="4" w:tplc="18E8C7C4">
      <w:numFmt w:val="bullet"/>
      <w:lvlText w:val="•"/>
      <w:lvlJc w:val="left"/>
      <w:pPr>
        <w:ind w:left="4642" w:hanging="540"/>
      </w:pPr>
      <w:rPr>
        <w:rFonts w:hint="default"/>
        <w:lang w:val="ru-RU" w:eastAsia="ru-RU" w:bidi="ru-RU"/>
      </w:rPr>
    </w:lvl>
    <w:lvl w:ilvl="5" w:tplc="5C520A7E">
      <w:numFmt w:val="bullet"/>
      <w:lvlText w:val="•"/>
      <w:lvlJc w:val="left"/>
      <w:pPr>
        <w:ind w:left="5562" w:hanging="540"/>
      </w:pPr>
      <w:rPr>
        <w:rFonts w:hint="default"/>
        <w:lang w:val="ru-RU" w:eastAsia="ru-RU" w:bidi="ru-RU"/>
      </w:rPr>
    </w:lvl>
    <w:lvl w:ilvl="6" w:tplc="CB1EB738">
      <w:numFmt w:val="bullet"/>
      <w:lvlText w:val="•"/>
      <w:lvlJc w:val="left"/>
      <w:pPr>
        <w:ind w:left="6483" w:hanging="540"/>
      </w:pPr>
      <w:rPr>
        <w:rFonts w:hint="default"/>
        <w:lang w:val="ru-RU" w:eastAsia="ru-RU" w:bidi="ru-RU"/>
      </w:rPr>
    </w:lvl>
    <w:lvl w:ilvl="7" w:tplc="7B667962">
      <w:numFmt w:val="bullet"/>
      <w:lvlText w:val="•"/>
      <w:lvlJc w:val="left"/>
      <w:pPr>
        <w:ind w:left="7404" w:hanging="540"/>
      </w:pPr>
      <w:rPr>
        <w:rFonts w:hint="default"/>
        <w:lang w:val="ru-RU" w:eastAsia="ru-RU" w:bidi="ru-RU"/>
      </w:rPr>
    </w:lvl>
    <w:lvl w:ilvl="8" w:tplc="222E899A">
      <w:numFmt w:val="bullet"/>
      <w:lvlText w:val="•"/>
      <w:lvlJc w:val="left"/>
      <w:pPr>
        <w:ind w:left="8324" w:hanging="540"/>
      </w:pPr>
      <w:rPr>
        <w:rFonts w:hint="default"/>
        <w:lang w:val="ru-RU" w:eastAsia="ru-RU" w:bidi="ru-RU"/>
      </w:rPr>
    </w:lvl>
  </w:abstractNum>
  <w:abstractNum w:abstractNumId="29" w15:restartNumberingAfterBreak="0">
    <w:nsid w:val="6ADD623B"/>
    <w:multiLevelType w:val="hybridMultilevel"/>
    <w:tmpl w:val="8B56D61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0" w15:restartNumberingAfterBreak="0">
    <w:nsid w:val="6B9B75F4"/>
    <w:multiLevelType w:val="multilevel"/>
    <w:tmpl w:val="1ACEA3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AE52B2"/>
    <w:multiLevelType w:val="multilevel"/>
    <w:tmpl w:val="214EFF82"/>
    <w:styleLink w:val="6"/>
    <w:lvl w:ilvl="0">
      <w:start w:val="7"/>
      <w:numFmt w:val="decimal"/>
      <w:lvlText w:val="%1."/>
      <w:lvlJc w:val="left"/>
      <w:pPr>
        <w:ind w:left="375" w:hanging="375"/>
      </w:pPr>
      <w:rPr>
        <w:rFonts w:hint="default"/>
        <w:sz w:val="24"/>
        <w:szCs w:val="24"/>
        <w:vertAlign w:val="baseline"/>
      </w:rPr>
    </w:lvl>
    <w:lvl w:ilvl="1">
      <w:start w:val="1"/>
      <w:numFmt w:val="decimal"/>
      <w:lvlText w:val="%1.%2)"/>
      <w:lvlJc w:val="left"/>
      <w:pPr>
        <w:ind w:left="943" w:hanging="375"/>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32" w15:restartNumberingAfterBreak="0">
    <w:nsid w:val="74C1595C"/>
    <w:multiLevelType w:val="multilevel"/>
    <w:tmpl w:val="2C726648"/>
    <w:styleLink w:val="7"/>
    <w:lvl w:ilvl="0">
      <w:start w:val="6"/>
      <w:numFmt w:val="decimal"/>
      <w:lvlText w:val="%1."/>
      <w:lvlJc w:val="left"/>
      <w:pPr>
        <w:ind w:left="375" w:hanging="375"/>
      </w:pPr>
      <w:rPr>
        <w:rFonts w:hint="default"/>
        <w:sz w:val="24"/>
        <w:szCs w:val="24"/>
        <w:vertAlign w:val="baseline"/>
      </w:rPr>
    </w:lvl>
    <w:lvl w:ilvl="1">
      <w:start w:val="1"/>
      <w:numFmt w:val="decimal"/>
      <w:lvlText w:val="%1.%2)"/>
      <w:lvlJc w:val="left"/>
      <w:pPr>
        <w:ind w:left="943" w:hanging="375"/>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33" w15:restartNumberingAfterBreak="0">
    <w:nsid w:val="76352228"/>
    <w:multiLevelType w:val="hybridMultilevel"/>
    <w:tmpl w:val="C59A3EFC"/>
    <w:lvl w:ilvl="0" w:tplc="C6E6DB2A">
      <w:start w:val="1"/>
      <w:numFmt w:val="decimal"/>
      <w:lvlText w:val="%1"/>
      <w:lvlJc w:val="left"/>
      <w:pPr>
        <w:ind w:left="260" w:hanging="732"/>
      </w:pPr>
      <w:rPr>
        <w:rFonts w:ascii="Times New Roman" w:eastAsia="Times New Roman" w:hAnsi="Times New Roman" w:cs="Times New Roman" w:hint="default"/>
        <w:b w:val="0"/>
        <w:bCs/>
        <w:w w:val="100"/>
        <w:sz w:val="22"/>
        <w:szCs w:val="22"/>
        <w:lang w:val="ru-RU" w:eastAsia="ru-RU" w:bidi="ru-RU"/>
      </w:rPr>
    </w:lvl>
    <w:lvl w:ilvl="1" w:tplc="670A5E28">
      <w:numFmt w:val="bullet"/>
      <w:lvlText w:val="•"/>
      <w:lvlJc w:val="left"/>
      <w:pPr>
        <w:ind w:left="1880" w:hanging="732"/>
      </w:pPr>
      <w:rPr>
        <w:rFonts w:hint="default"/>
        <w:lang w:val="ru-RU" w:eastAsia="ru-RU" w:bidi="ru-RU"/>
      </w:rPr>
    </w:lvl>
    <w:lvl w:ilvl="2" w:tplc="9BF8FB5C">
      <w:numFmt w:val="bullet"/>
      <w:lvlText w:val="•"/>
      <w:lvlJc w:val="left"/>
      <w:pPr>
        <w:ind w:left="2800" w:hanging="732"/>
      </w:pPr>
      <w:rPr>
        <w:rFonts w:hint="default"/>
        <w:lang w:val="ru-RU" w:eastAsia="ru-RU" w:bidi="ru-RU"/>
      </w:rPr>
    </w:lvl>
    <w:lvl w:ilvl="3" w:tplc="86CA8B36">
      <w:numFmt w:val="bullet"/>
      <w:lvlText w:val="•"/>
      <w:lvlJc w:val="left"/>
      <w:pPr>
        <w:ind w:left="3721" w:hanging="732"/>
      </w:pPr>
      <w:rPr>
        <w:rFonts w:hint="default"/>
        <w:lang w:val="ru-RU" w:eastAsia="ru-RU" w:bidi="ru-RU"/>
      </w:rPr>
    </w:lvl>
    <w:lvl w:ilvl="4" w:tplc="FC40AB4A">
      <w:numFmt w:val="bullet"/>
      <w:lvlText w:val="•"/>
      <w:lvlJc w:val="left"/>
      <w:pPr>
        <w:ind w:left="4642" w:hanging="732"/>
      </w:pPr>
      <w:rPr>
        <w:rFonts w:hint="default"/>
        <w:lang w:val="ru-RU" w:eastAsia="ru-RU" w:bidi="ru-RU"/>
      </w:rPr>
    </w:lvl>
    <w:lvl w:ilvl="5" w:tplc="DA6048DC">
      <w:numFmt w:val="bullet"/>
      <w:lvlText w:val="•"/>
      <w:lvlJc w:val="left"/>
      <w:pPr>
        <w:ind w:left="5562" w:hanging="732"/>
      </w:pPr>
      <w:rPr>
        <w:rFonts w:hint="default"/>
        <w:lang w:val="ru-RU" w:eastAsia="ru-RU" w:bidi="ru-RU"/>
      </w:rPr>
    </w:lvl>
    <w:lvl w:ilvl="6" w:tplc="8D0A5184">
      <w:numFmt w:val="bullet"/>
      <w:lvlText w:val="•"/>
      <w:lvlJc w:val="left"/>
      <w:pPr>
        <w:ind w:left="6483" w:hanging="732"/>
      </w:pPr>
      <w:rPr>
        <w:rFonts w:hint="default"/>
        <w:lang w:val="ru-RU" w:eastAsia="ru-RU" w:bidi="ru-RU"/>
      </w:rPr>
    </w:lvl>
    <w:lvl w:ilvl="7" w:tplc="B2864CA4">
      <w:numFmt w:val="bullet"/>
      <w:lvlText w:val="•"/>
      <w:lvlJc w:val="left"/>
      <w:pPr>
        <w:ind w:left="7404" w:hanging="732"/>
      </w:pPr>
      <w:rPr>
        <w:rFonts w:hint="default"/>
        <w:lang w:val="ru-RU" w:eastAsia="ru-RU" w:bidi="ru-RU"/>
      </w:rPr>
    </w:lvl>
    <w:lvl w:ilvl="8" w:tplc="B0F4F05C">
      <w:numFmt w:val="bullet"/>
      <w:lvlText w:val="•"/>
      <w:lvlJc w:val="left"/>
      <w:pPr>
        <w:ind w:left="8324" w:hanging="732"/>
      </w:pPr>
      <w:rPr>
        <w:rFonts w:hint="default"/>
        <w:lang w:val="ru-RU" w:eastAsia="ru-RU" w:bidi="ru-RU"/>
      </w:rPr>
    </w:lvl>
  </w:abstractNum>
  <w:abstractNum w:abstractNumId="34" w15:restartNumberingAfterBreak="0">
    <w:nsid w:val="7F82025F"/>
    <w:multiLevelType w:val="multilevel"/>
    <w:tmpl w:val="4336D036"/>
    <w:lvl w:ilvl="0">
      <w:start w:val="1"/>
      <w:numFmt w:val="decimal"/>
      <w:lvlText w:val="%1)"/>
      <w:lvlJc w:val="left"/>
      <w:pPr>
        <w:ind w:left="220" w:hanging="279"/>
      </w:pPr>
      <w:rPr>
        <w:rFonts w:ascii="Times New Roman" w:eastAsia="Times New Roman" w:hAnsi="Times New Roman" w:hint="default"/>
        <w:sz w:val="22"/>
        <w:szCs w:val="22"/>
      </w:rPr>
    </w:lvl>
    <w:lvl w:ilvl="1">
      <w:start w:val="1"/>
      <w:numFmt w:val="decimal"/>
      <w:lvlText w:val="%1.%2)"/>
      <w:lvlJc w:val="left"/>
      <w:pPr>
        <w:ind w:left="1353" w:hanging="512"/>
      </w:pPr>
      <w:rPr>
        <w:rFonts w:ascii="Times New Roman" w:eastAsia="Times New Roman" w:hAnsi="Times New Roman" w:hint="default"/>
        <w:sz w:val="22"/>
        <w:szCs w:val="22"/>
      </w:rPr>
    </w:lvl>
    <w:lvl w:ilvl="2">
      <w:start w:val="1"/>
      <w:numFmt w:val="bullet"/>
      <w:lvlText w:val="•"/>
      <w:lvlJc w:val="left"/>
      <w:pPr>
        <w:ind w:left="2325" w:hanging="512"/>
      </w:pPr>
      <w:rPr>
        <w:rFonts w:hint="default"/>
      </w:rPr>
    </w:lvl>
    <w:lvl w:ilvl="3">
      <w:start w:val="1"/>
      <w:numFmt w:val="bullet"/>
      <w:lvlText w:val="•"/>
      <w:lvlJc w:val="left"/>
      <w:pPr>
        <w:ind w:left="3298" w:hanging="512"/>
      </w:pPr>
      <w:rPr>
        <w:rFonts w:hint="default"/>
      </w:rPr>
    </w:lvl>
    <w:lvl w:ilvl="4">
      <w:start w:val="1"/>
      <w:numFmt w:val="bullet"/>
      <w:lvlText w:val="•"/>
      <w:lvlJc w:val="left"/>
      <w:pPr>
        <w:ind w:left="4270" w:hanging="512"/>
      </w:pPr>
      <w:rPr>
        <w:rFonts w:hint="default"/>
      </w:rPr>
    </w:lvl>
    <w:lvl w:ilvl="5">
      <w:start w:val="1"/>
      <w:numFmt w:val="bullet"/>
      <w:lvlText w:val="•"/>
      <w:lvlJc w:val="left"/>
      <w:pPr>
        <w:ind w:left="5243" w:hanging="512"/>
      </w:pPr>
      <w:rPr>
        <w:rFonts w:hint="default"/>
      </w:rPr>
    </w:lvl>
    <w:lvl w:ilvl="6">
      <w:start w:val="1"/>
      <w:numFmt w:val="bullet"/>
      <w:lvlText w:val="•"/>
      <w:lvlJc w:val="left"/>
      <w:pPr>
        <w:ind w:left="6216" w:hanging="512"/>
      </w:pPr>
      <w:rPr>
        <w:rFonts w:hint="default"/>
      </w:rPr>
    </w:lvl>
    <w:lvl w:ilvl="7">
      <w:start w:val="1"/>
      <w:numFmt w:val="bullet"/>
      <w:lvlText w:val="•"/>
      <w:lvlJc w:val="left"/>
      <w:pPr>
        <w:ind w:left="7188" w:hanging="512"/>
      </w:pPr>
      <w:rPr>
        <w:rFonts w:hint="default"/>
      </w:rPr>
    </w:lvl>
    <w:lvl w:ilvl="8">
      <w:start w:val="1"/>
      <w:numFmt w:val="bullet"/>
      <w:lvlText w:val="•"/>
      <w:lvlJc w:val="left"/>
      <w:pPr>
        <w:ind w:left="8161" w:hanging="512"/>
      </w:pPr>
      <w:rPr>
        <w:rFonts w:hint="default"/>
      </w:rPr>
    </w:lvl>
  </w:abstractNum>
  <w:num w:numId="1">
    <w:abstractNumId w:val="3"/>
  </w:num>
  <w:num w:numId="2">
    <w:abstractNumId w:val="33"/>
  </w:num>
  <w:num w:numId="3">
    <w:abstractNumId w:val="28"/>
  </w:num>
  <w:num w:numId="4">
    <w:abstractNumId w:val="8"/>
  </w:num>
  <w:num w:numId="5">
    <w:abstractNumId w:val="10"/>
  </w:num>
  <w:num w:numId="6">
    <w:abstractNumId w:val="26"/>
  </w:num>
  <w:num w:numId="7">
    <w:abstractNumId w:val="29"/>
  </w:num>
  <w:num w:numId="8">
    <w:abstractNumId w:val="6"/>
  </w:num>
  <w:num w:numId="9">
    <w:abstractNumId w:val="17"/>
  </w:num>
  <w:num w:numId="10">
    <w:abstractNumId w:val="12"/>
  </w:num>
  <w:num w:numId="11">
    <w:abstractNumId w:val="21"/>
  </w:num>
  <w:num w:numId="12">
    <w:abstractNumId w:val="23"/>
  </w:num>
  <w:num w:numId="13">
    <w:abstractNumId w:val="22"/>
  </w:num>
  <w:num w:numId="14">
    <w:abstractNumId w:val="19"/>
  </w:num>
  <w:num w:numId="15">
    <w:abstractNumId w:val="5"/>
  </w:num>
  <w:num w:numId="16">
    <w:abstractNumId w:val="14"/>
  </w:num>
  <w:num w:numId="17">
    <w:abstractNumId w:val="27"/>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1"/>
  </w:num>
  <w:num w:numId="22">
    <w:abstractNumId w:val="18"/>
  </w:num>
  <w:num w:numId="23">
    <w:abstractNumId w:val="31"/>
  </w:num>
  <w:num w:numId="24">
    <w:abstractNumId w:val="13"/>
  </w:num>
  <w:num w:numId="25">
    <w:abstractNumId w:val="15"/>
  </w:num>
  <w:num w:numId="26">
    <w:abstractNumId w:val="32"/>
  </w:num>
  <w:num w:numId="27">
    <w:abstractNumId w:val="24"/>
  </w:num>
  <w:num w:numId="28">
    <w:abstractNumId w:val="0"/>
  </w:num>
  <w:num w:numId="29">
    <w:abstractNumId w:val="4"/>
  </w:num>
  <w:num w:numId="30">
    <w:abstractNumId w:val="9"/>
  </w:num>
  <w:num w:numId="31">
    <w:abstractNumId w:val="7"/>
  </w:num>
  <w:num w:numId="32">
    <w:abstractNumId w:val="2"/>
  </w:num>
  <w:num w:numId="33">
    <w:abstractNumId w:val="1"/>
  </w:num>
  <w:num w:numId="34">
    <w:abstractNumId w:val="34"/>
  </w:num>
  <w:num w:numId="35">
    <w:abstractNumId w:val="25"/>
  </w:num>
  <w:num w:numId="3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41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1E"/>
    <w:rsid w:val="00006F5D"/>
    <w:rsid w:val="00010BD1"/>
    <w:rsid w:val="000123D9"/>
    <w:rsid w:val="0002226A"/>
    <w:rsid w:val="00034B2E"/>
    <w:rsid w:val="000357B7"/>
    <w:rsid w:val="00037065"/>
    <w:rsid w:val="00040168"/>
    <w:rsid w:val="00040AC9"/>
    <w:rsid w:val="00041C43"/>
    <w:rsid w:val="00042AFB"/>
    <w:rsid w:val="00047B84"/>
    <w:rsid w:val="00053407"/>
    <w:rsid w:val="000769EA"/>
    <w:rsid w:val="00077745"/>
    <w:rsid w:val="0008151B"/>
    <w:rsid w:val="000866BF"/>
    <w:rsid w:val="00093B79"/>
    <w:rsid w:val="0009775A"/>
    <w:rsid w:val="000A3B57"/>
    <w:rsid w:val="000A614B"/>
    <w:rsid w:val="000C146E"/>
    <w:rsid w:val="000C28B4"/>
    <w:rsid w:val="000C2BCC"/>
    <w:rsid w:val="000D2F11"/>
    <w:rsid w:val="000D54CA"/>
    <w:rsid w:val="000E04AD"/>
    <w:rsid w:val="000E68C0"/>
    <w:rsid w:val="000F0623"/>
    <w:rsid w:val="000F1241"/>
    <w:rsid w:val="000F22E2"/>
    <w:rsid w:val="000F347C"/>
    <w:rsid w:val="000F442E"/>
    <w:rsid w:val="000F6ADC"/>
    <w:rsid w:val="00100120"/>
    <w:rsid w:val="001071DA"/>
    <w:rsid w:val="001106C8"/>
    <w:rsid w:val="00114372"/>
    <w:rsid w:val="00122D3D"/>
    <w:rsid w:val="00126890"/>
    <w:rsid w:val="00136136"/>
    <w:rsid w:val="00136A4D"/>
    <w:rsid w:val="0014684C"/>
    <w:rsid w:val="00151DEC"/>
    <w:rsid w:val="00155426"/>
    <w:rsid w:val="001741D6"/>
    <w:rsid w:val="00186E62"/>
    <w:rsid w:val="001969DC"/>
    <w:rsid w:val="00196FB8"/>
    <w:rsid w:val="001A1133"/>
    <w:rsid w:val="001B50E9"/>
    <w:rsid w:val="001C0992"/>
    <w:rsid w:val="001C5149"/>
    <w:rsid w:val="001D6AF8"/>
    <w:rsid w:val="001E7CE9"/>
    <w:rsid w:val="001F4633"/>
    <w:rsid w:val="001F6BBA"/>
    <w:rsid w:val="00212964"/>
    <w:rsid w:val="00216E9F"/>
    <w:rsid w:val="002200BE"/>
    <w:rsid w:val="002233C3"/>
    <w:rsid w:val="00227C78"/>
    <w:rsid w:val="00240A02"/>
    <w:rsid w:val="002419A2"/>
    <w:rsid w:val="00254159"/>
    <w:rsid w:val="00257AA1"/>
    <w:rsid w:val="00257C4E"/>
    <w:rsid w:val="002964F6"/>
    <w:rsid w:val="002A757C"/>
    <w:rsid w:val="002B51CA"/>
    <w:rsid w:val="002C2E94"/>
    <w:rsid w:val="002C45DC"/>
    <w:rsid w:val="002C7B48"/>
    <w:rsid w:val="002D1A95"/>
    <w:rsid w:val="002D47EC"/>
    <w:rsid w:val="002E7275"/>
    <w:rsid w:val="002F06A1"/>
    <w:rsid w:val="002F103D"/>
    <w:rsid w:val="002F36F9"/>
    <w:rsid w:val="002F54CA"/>
    <w:rsid w:val="00303CDF"/>
    <w:rsid w:val="00303F76"/>
    <w:rsid w:val="00304AD1"/>
    <w:rsid w:val="00307545"/>
    <w:rsid w:val="00321FAB"/>
    <w:rsid w:val="00322824"/>
    <w:rsid w:val="0032582A"/>
    <w:rsid w:val="003264E1"/>
    <w:rsid w:val="00330537"/>
    <w:rsid w:val="00332D34"/>
    <w:rsid w:val="0034157F"/>
    <w:rsid w:val="003464D8"/>
    <w:rsid w:val="0034754C"/>
    <w:rsid w:val="0034774C"/>
    <w:rsid w:val="00352E45"/>
    <w:rsid w:val="003531B8"/>
    <w:rsid w:val="00363C76"/>
    <w:rsid w:val="00365F15"/>
    <w:rsid w:val="00373740"/>
    <w:rsid w:val="00384748"/>
    <w:rsid w:val="00387DC3"/>
    <w:rsid w:val="003948B2"/>
    <w:rsid w:val="003949DE"/>
    <w:rsid w:val="003A0530"/>
    <w:rsid w:val="003A1F35"/>
    <w:rsid w:val="003A652C"/>
    <w:rsid w:val="003B7564"/>
    <w:rsid w:val="003B7AEE"/>
    <w:rsid w:val="003C0A17"/>
    <w:rsid w:val="003D4333"/>
    <w:rsid w:val="003D4DDF"/>
    <w:rsid w:val="003E0E84"/>
    <w:rsid w:val="003E1404"/>
    <w:rsid w:val="003E4EA2"/>
    <w:rsid w:val="003F2846"/>
    <w:rsid w:val="003F2C2F"/>
    <w:rsid w:val="003F3B22"/>
    <w:rsid w:val="00405B98"/>
    <w:rsid w:val="00410A22"/>
    <w:rsid w:val="0041246C"/>
    <w:rsid w:val="00417778"/>
    <w:rsid w:val="00420964"/>
    <w:rsid w:val="0042784E"/>
    <w:rsid w:val="0043591A"/>
    <w:rsid w:val="00441D1C"/>
    <w:rsid w:val="00442E2B"/>
    <w:rsid w:val="00443E10"/>
    <w:rsid w:val="00450494"/>
    <w:rsid w:val="00462940"/>
    <w:rsid w:val="00470DC5"/>
    <w:rsid w:val="004717E8"/>
    <w:rsid w:val="00472A48"/>
    <w:rsid w:val="0047522E"/>
    <w:rsid w:val="004820E8"/>
    <w:rsid w:val="00482DC8"/>
    <w:rsid w:val="00484229"/>
    <w:rsid w:val="00486BD2"/>
    <w:rsid w:val="00491A11"/>
    <w:rsid w:val="00493CD8"/>
    <w:rsid w:val="004A1E1A"/>
    <w:rsid w:val="004B7554"/>
    <w:rsid w:val="004C0E79"/>
    <w:rsid w:val="004C23FB"/>
    <w:rsid w:val="004C2FA4"/>
    <w:rsid w:val="004C3BB9"/>
    <w:rsid w:val="004C4528"/>
    <w:rsid w:val="004C77EF"/>
    <w:rsid w:val="004D688B"/>
    <w:rsid w:val="004F16F9"/>
    <w:rsid w:val="004F2EA2"/>
    <w:rsid w:val="004F491A"/>
    <w:rsid w:val="004F5E64"/>
    <w:rsid w:val="00500B46"/>
    <w:rsid w:val="0050246D"/>
    <w:rsid w:val="00513CD1"/>
    <w:rsid w:val="00515153"/>
    <w:rsid w:val="0051531F"/>
    <w:rsid w:val="005210AB"/>
    <w:rsid w:val="005314CC"/>
    <w:rsid w:val="005409C5"/>
    <w:rsid w:val="005429B1"/>
    <w:rsid w:val="005436E3"/>
    <w:rsid w:val="005477FB"/>
    <w:rsid w:val="005564B0"/>
    <w:rsid w:val="005577F9"/>
    <w:rsid w:val="005751C5"/>
    <w:rsid w:val="0059277C"/>
    <w:rsid w:val="005A2D16"/>
    <w:rsid w:val="005A3072"/>
    <w:rsid w:val="005B0A6E"/>
    <w:rsid w:val="005B5FDE"/>
    <w:rsid w:val="005C0994"/>
    <w:rsid w:val="005D0802"/>
    <w:rsid w:val="005D2AAC"/>
    <w:rsid w:val="005E4840"/>
    <w:rsid w:val="005F7F04"/>
    <w:rsid w:val="006055F1"/>
    <w:rsid w:val="0062162C"/>
    <w:rsid w:val="00624773"/>
    <w:rsid w:val="00626FFE"/>
    <w:rsid w:val="0063090D"/>
    <w:rsid w:val="0063200D"/>
    <w:rsid w:val="006342BC"/>
    <w:rsid w:val="006461B1"/>
    <w:rsid w:val="00656EFB"/>
    <w:rsid w:val="0066350C"/>
    <w:rsid w:val="00667331"/>
    <w:rsid w:val="0067314C"/>
    <w:rsid w:val="00692C63"/>
    <w:rsid w:val="00693BBC"/>
    <w:rsid w:val="006A28B9"/>
    <w:rsid w:val="006B41B0"/>
    <w:rsid w:val="006B4D10"/>
    <w:rsid w:val="006B4FF2"/>
    <w:rsid w:val="006B7609"/>
    <w:rsid w:val="006B7EF5"/>
    <w:rsid w:val="006C77A6"/>
    <w:rsid w:val="006D4FA5"/>
    <w:rsid w:val="006D5C4A"/>
    <w:rsid w:val="006E0065"/>
    <w:rsid w:val="006E4846"/>
    <w:rsid w:val="006F14DC"/>
    <w:rsid w:val="00701217"/>
    <w:rsid w:val="00701E18"/>
    <w:rsid w:val="007054FF"/>
    <w:rsid w:val="0071325E"/>
    <w:rsid w:val="0071572C"/>
    <w:rsid w:val="007204F5"/>
    <w:rsid w:val="00720D0B"/>
    <w:rsid w:val="00723489"/>
    <w:rsid w:val="00734139"/>
    <w:rsid w:val="007365F7"/>
    <w:rsid w:val="00736E1C"/>
    <w:rsid w:val="007405C1"/>
    <w:rsid w:val="00744564"/>
    <w:rsid w:val="007467EF"/>
    <w:rsid w:val="00756DF9"/>
    <w:rsid w:val="00767481"/>
    <w:rsid w:val="00792C24"/>
    <w:rsid w:val="007970F6"/>
    <w:rsid w:val="007A3BC5"/>
    <w:rsid w:val="007A420A"/>
    <w:rsid w:val="007B0FED"/>
    <w:rsid w:val="007B7F2E"/>
    <w:rsid w:val="007D75AA"/>
    <w:rsid w:val="007E3369"/>
    <w:rsid w:val="007F365C"/>
    <w:rsid w:val="008017F2"/>
    <w:rsid w:val="00804F7D"/>
    <w:rsid w:val="00816039"/>
    <w:rsid w:val="00817CD9"/>
    <w:rsid w:val="00822C88"/>
    <w:rsid w:val="008340A3"/>
    <w:rsid w:val="00837F8B"/>
    <w:rsid w:val="00840A92"/>
    <w:rsid w:val="00840ED5"/>
    <w:rsid w:val="008512AE"/>
    <w:rsid w:val="00856D16"/>
    <w:rsid w:val="00861243"/>
    <w:rsid w:val="00861CAA"/>
    <w:rsid w:val="00862DD8"/>
    <w:rsid w:val="00867D6C"/>
    <w:rsid w:val="0087634F"/>
    <w:rsid w:val="00876F70"/>
    <w:rsid w:val="00882DF6"/>
    <w:rsid w:val="00883512"/>
    <w:rsid w:val="008B271F"/>
    <w:rsid w:val="008B315F"/>
    <w:rsid w:val="008B39AE"/>
    <w:rsid w:val="008B5C7B"/>
    <w:rsid w:val="008B60C1"/>
    <w:rsid w:val="008D0AE8"/>
    <w:rsid w:val="008D0DDB"/>
    <w:rsid w:val="008D3C0A"/>
    <w:rsid w:val="008D5063"/>
    <w:rsid w:val="008D5216"/>
    <w:rsid w:val="008E1454"/>
    <w:rsid w:val="008F062E"/>
    <w:rsid w:val="008F5555"/>
    <w:rsid w:val="008F7058"/>
    <w:rsid w:val="00901B86"/>
    <w:rsid w:val="0090391F"/>
    <w:rsid w:val="0092386C"/>
    <w:rsid w:val="00924C90"/>
    <w:rsid w:val="00925D64"/>
    <w:rsid w:val="009265EC"/>
    <w:rsid w:val="0092755B"/>
    <w:rsid w:val="00930A19"/>
    <w:rsid w:val="00934D98"/>
    <w:rsid w:val="00940D30"/>
    <w:rsid w:val="009434FD"/>
    <w:rsid w:val="00947DEA"/>
    <w:rsid w:val="009564BC"/>
    <w:rsid w:val="0095684D"/>
    <w:rsid w:val="00956D38"/>
    <w:rsid w:val="00957853"/>
    <w:rsid w:val="00970550"/>
    <w:rsid w:val="00971382"/>
    <w:rsid w:val="00985484"/>
    <w:rsid w:val="009860DF"/>
    <w:rsid w:val="009969E4"/>
    <w:rsid w:val="009A02F1"/>
    <w:rsid w:val="009A5817"/>
    <w:rsid w:val="009A5B2E"/>
    <w:rsid w:val="009A781C"/>
    <w:rsid w:val="009B0CCF"/>
    <w:rsid w:val="009C0F6C"/>
    <w:rsid w:val="009C70A5"/>
    <w:rsid w:val="009C713C"/>
    <w:rsid w:val="009C72EB"/>
    <w:rsid w:val="009D1D97"/>
    <w:rsid w:val="009D22EE"/>
    <w:rsid w:val="009D6748"/>
    <w:rsid w:val="009E5B6E"/>
    <w:rsid w:val="009E6558"/>
    <w:rsid w:val="009F061E"/>
    <w:rsid w:val="009F4825"/>
    <w:rsid w:val="009F528B"/>
    <w:rsid w:val="00A006FC"/>
    <w:rsid w:val="00A01D97"/>
    <w:rsid w:val="00A04CB0"/>
    <w:rsid w:val="00A137B5"/>
    <w:rsid w:val="00A14411"/>
    <w:rsid w:val="00A15832"/>
    <w:rsid w:val="00A173C2"/>
    <w:rsid w:val="00A30FD2"/>
    <w:rsid w:val="00A33866"/>
    <w:rsid w:val="00A41693"/>
    <w:rsid w:val="00A41FDF"/>
    <w:rsid w:val="00A44E87"/>
    <w:rsid w:val="00A45CD1"/>
    <w:rsid w:val="00A477A5"/>
    <w:rsid w:val="00A80413"/>
    <w:rsid w:val="00A948E5"/>
    <w:rsid w:val="00A95A4F"/>
    <w:rsid w:val="00AA4979"/>
    <w:rsid w:val="00AA7F45"/>
    <w:rsid w:val="00AC3E79"/>
    <w:rsid w:val="00AC493C"/>
    <w:rsid w:val="00AD364C"/>
    <w:rsid w:val="00AD4152"/>
    <w:rsid w:val="00AD718A"/>
    <w:rsid w:val="00AD744E"/>
    <w:rsid w:val="00AE3D25"/>
    <w:rsid w:val="00AF322F"/>
    <w:rsid w:val="00B0032E"/>
    <w:rsid w:val="00B10094"/>
    <w:rsid w:val="00B1544A"/>
    <w:rsid w:val="00B212DA"/>
    <w:rsid w:val="00B31F3A"/>
    <w:rsid w:val="00B34FE8"/>
    <w:rsid w:val="00B362C5"/>
    <w:rsid w:val="00B424FE"/>
    <w:rsid w:val="00B425E0"/>
    <w:rsid w:val="00B45FCB"/>
    <w:rsid w:val="00B46F2E"/>
    <w:rsid w:val="00B502EE"/>
    <w:rsid w:val="00B544A8"/>
    <w:rsid w:val="00B57DC6"/>
    <w:rsid w:val="00B61599"/>
    <w:rsid w:val="00B665D9"/>
    <w:rsid w:val="00B724E6"/>
    <w:rsid w:val="00B74F63"/>
    <w:rsid w:val="00B752BF"/>
    <w:rsid w:val="00B868BB"/>
    <w:rsid w:val="00B9044D"/>
    <w:rsid w:val="00B92AC7"/>
    <w:rsid w:val="00B962D1"/>
    <w:rsid w:val="00BA05A6"/>
    <w:rsid w:val="00BA592C"/>
    <w:rsid w:val="00BA7B1C"/>
    <w:rsid w:val="00BB764E"/>
    <w:rsid w:val="00BD0466"/>
    <w:rsid w:val="00BD3E90"/>
    <w:rsid w:val="00BD411E"/>
    <w:rsid w:val="00BD5313"/>
    <w:rsid w:val="00BF0F0F"/>
    <w:rsid w:val="00BF338F"/>
    <w:rsid w:val="00BF70E2"/>
    <w:rsid w:val="00C000CC"/>
    <w:rsid w:val="00C0426F"/>
    <w:rsid w:val="00C145A6"/>
    <w:rsid w:val="00C2244D"/>
    <w:rsid w:val="00C30D2B"/>
    <w:rsid w:val="00C32FF4"/>
    <w:rsid w:val="00C438F7"/>
    <w:rsid w:val="00C4505A"/>
    <w:rsid w:val="00C51316"/>
    <w:rsid w:val="00C60C1F"/>
    <w:rsid w:val="00C62B5C"/>
    <w:rsid w:val="00C7548A"/>
    <w:rsid w:val="00C770F3"/>
    <w:rsid w:val="00C82B28"/>
    <w:rsid w:val="00C91B91"/>
    <w:rsid w:val="00CA1100"/>
    <w:rsid w:val="00CA32F0"/>
    <w:rsid w:val="00CA7C5C"/>
    <w:rsid w:val="00CB22B7"/>
    <w:rsid w:val="00CB3C87"/>
    <w:rsid w:val="00CB442C"/>
    <w:rsid w:val="00CC5DCF"/>
    <w:rsid w:val="00CD58EB"/>
    <w:rsid w:val="00CF5DBE"/>
    <w:rsid w:val="00CF7744"/>
    <w:rsid w:val="00D0562C"/>
    <w:rsid w:val="00D12F8E"/>
    <w:rsid w:val="00D169E5"/>
    <w:rsid w:val="00D1772F"/>
    <w:rsid w:val="00D179A1"/>
    <w:rsid w:val="00D20F2C"/>
    <w:rsid w:val="00D32479"/>
    <w:rsid w:val="00D42D97"/>
    <w:rsid w:val="00D526D2"/>
    <w:rsid w:val="00D535C8"/>
    <w:rsid w:val="00D553E1"/>
    <w:rsid w:val="00D602C1"/>
    <w:rsid w:val="00D65160"/>
    <w:rsid w:val="00D813EB"/>
    <w:rsid w:val="00D92366"/>
    <w:rsid w:val="00D9337E"/>
    <w:rsid w:val="00DA3445"/>
    <w:rsid w:val="00DB01AE"/>
    <w:rsid w:val="00DB302B"/>
    <w:rsid w:val="00DB6539"/>
    <w:rsid w:val="00DC0365"/>
    <w:rsid w:val="00DC4342"/>
    <w:rsid w:val="00DC4F3F"/>
    <w:rsid w:val="00DD5942"/>
    <w:rsid w:val="00DD61CB"/>
    <w:rsid w:val="00DE6FC0"/>
    <w:rsid w:val="00DF16E4"/>
    <w:rsid w:val="00DF27E7"/>
    <w:rsid w:val="00DF4A1E"/>
    <w:rsid w:val="00E00D5F"/>
    <w:rsid w:val="00E01A00"/>
    <w:rsid w:val="00E11B1F"/>
    <w:rsid w:val="00E257B0"/>
    <w:rsid w:val="00E42928"/>
    <w:rsid w:val="00E43397"/>
    <w:rsid w:val="00E55CDF"/>
    <w:rsid w:val="00E55D25"/>
    <w:rsid w:val="00E6455F"/>
    <w:rsid w:val="00E64838"/>
    <w:rsid w:val="00E922DC"/>
    <w:rsid w:val="00EA0A63"/>
    <w:rsid w:val="00EA3B76"/>
    <w:rsid w:val="00EA4291"/>
    <w:rsid w:val="00EB03B1"/>
    <w:rsid w:val="00EB364C"/>
    <w:rsid w:val="00EC0267"/>
    <w:rsid w:val="00EC0D0B"/>
    <w:rsid w:val="00ED0C0C"/>
    <w:rsid w:val="00ED33BB"/>
    <w:rsid w:val="00ED468E"/>
    <w:rsid w:val="00ED5364"/>
    <w:rsid w:val="00ED65FB"/>
    <w:rsid w:val="00EE0C38"/>
    <w:rsid w:val="00EF20F9"/>
    <w:rsid w:val="00F0486E"/>
    <w:rsid w:val="00F11F72"/>
    <w:rsid w:val="00F13843"/>
    <w:rsid w:val="00F160B2"/>
    <w:rsid w:val="00F27A3F"/>
    <w:rsid w:val="00F54044"/>
    <w:rsid w:val="00F55F6E"/>
    <w:rsid w:val="00F63CE0"/>
    <w:rsid w:val="00F72210"/>
    <w:rsid w:val="00FA0B22"/>
    <w:rsid w:val="00FA13DA"/>
    <w:rsid w:val="00FA20F1"/>
    <w:rsid w:val="00FB0042"/>
    <w:rsid w:val="00FB3E15"/>
    <w:rsid w:val="00FC01C0"/>
    <w:rsid w:val="00FC16E9"/>
    <w:rsid w:val="00FD0FDC"/>
    <w:rsid w:val="00FD1587"/>
    <w:rsid w:val="00FE051E"/>
    <w:rsid w:val="00FE0DB2"/>
    <w:rsid w:val="00FE36E4"/>
    <w:rsid w:val="00FF33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5DCA5"/>
  <w15:docId w15:val="{C3C27D26-F0D8-481F-A28D-5E02952B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1"/>
    <w:qFormat/>
    <w:rsid w:val="00FB0042"/>
    <w:rPr>
      <w:rFonts w:ascii="Times New Roman" w:eastAsia="Times New Roman" w:hAnsi="Times New Roman" w:cs="Times New Roman"/>
      <w:lang w:val="ru-RU" w:eastAsia="ru-RU" w:bidi="ru-RU"/>
    </w:rPr>
  </w:style>
  <w:style w:type="paragraph" w:styleId="11">
    <w:name w:val="heading 1"/>
    <w:basedOn w:val="a2"/>
    <w:uiPriority w:val="9"/>
    <w:qFormat/>
    <w:rsid w:val="00FB0042"/>
    <w:pPr>
      <w:ind w:left="968"/>
      <w:outlineLvl w:val="0"/>
    </w:pPr>
    <w:rPr>
      <w:b/>
      <w:bCs/>
      <w:sz w:val="26"/>
      <w:szCs w:val="26"/>
    </w:rPr>
  </w:style>
  <w:style w:type="paragraph" w:styleId="20">
    <w:name w:val="heading 2"/>
    <w:basedOn w:val="a2"/>
    <w:uiPriority w:val="9"/>
    <w:qFormat/>
    <w:rsid w:val="00FB0042"/>
    <w:pPr>
      <w:ind w:left="260" w:right="1873"/>
      <w:jc w:val="center"/>
      <w:outlineLvl w:val="1"/>
    </w:pPr>
    <w:rPr>
      <w:b/>
      <w:bCs/>
      <w:sz w:val="24"/>
      <w:szCs w:val="24"/>
    </w:rPr>
  </w:style>
  <w:style w:type="paragraph" w:styleId="30">
    <w:name w:val="heading 3"/>
    <w:basedOn w:val="a2"/>
    <w:uiPriority w:val="9"/>
    <w:qFormat/>
    <w:rsid w:val="00FB0042"/>
    <w:pPr>
      <w:ind w:left="968"/>
      <w:outlineLvl w:val="2"/>
    </w:pPr>
    <w:rPr>
      <w:b/>
      <w:bCs/>
    </w:rPr>
  </w:style>
  <w:style w:type="paragraph" w:styleId="40">
    <w:name w:val="heading 4"/>
    <w:basedOn w:val="a2"/>
    <w:next w:val="a2"/>
    <w:link w:val="41"/>
    <w:uiPriority w:val="9"/>
    <w:unhideWhenUsed/>
    <w:qFormat/>
    <w:rsid w:val="009E6558"/>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2"/>
    <w:next w:val="a2"/>
    <w:link w:val="51"/>
    <w:uiPriority w:val="9"/>
    <w:unhideWhenUsed/>
    <w:qFormat/>
    <w:rsid w:val="00924C90"/>
    <w:pPr>
      <w:keepNext/>
      <w:keepLines/>
      <w:spacing w:before="40"/>
      <w:outlineLvl w:val="4"/>
    </w:pPr>
    <w:rPr>
      <w:rFonts w:asciiTheme="majorHAnsi" w:eastAsiaTheme="majorEastAsia" w:hAnsiTheme="majorHAnsi" w:cstheme="majorBidi"/>
      <w:color w:val="365F91"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uiPriority w:val="2"/>
    <w:semiHidden/>
    <w:unhideWhenUsed/>
    <w:qFormat/>
    <w:rsid w:val="00FB0042"/>
    <w:tblPr>
      <w:tblInd w:w="0" w:type="dxa"/>
      <w:tblCellMar>
        <w:top w:w="0" w:type="dxa"/>
        <w:left w:w="0" w:type="dxa"/>
        <w:bottom w:w="0" w:type="dxa"/>
        <w:right w:w="0" w:type="dxa"/>
      </w:tblCellMar>
    </w:tblPr>
  </w:style>
  <w:style w:type="paragraph" w:styleId="a6">
    <w:name w:val="Body Text"/>
    <w:basedOn w:val="a2"/>
    <w:link w:val="a7"/>
    <w:uiPriority w:val="1"/>
    <w:qFormat/>
    <w:rsid w:val="00FB0042"/>
    <w:pPr>
      <w:ind w:left="260"/>
    </w:pPr>
  </w:style>
  <w:style w:type="paragraph" w:styleId="a8">
    <w:name w:val="List Paragraph"/>
    <w:basedOn w:val="a2"/>
    <w:uiPriority w:val="1"/>
    <w:qFormat/>
    <w:rsid w:val="00FB0042"/>
    <w:pPr>
      <w:ind w:left="260" w:hanging="540"/>
      <w:jc w:val="both"/>
    </w:pPr>
  </w:style>
  <w:style w:type="paragraph" w:customStyle="1" w:styleId="TableParagraph">
    <w:name w:val="Table Paragraph"/>
    <w:basedOn w:val="a2"/>
    <w:uiPriority w:val="1"/>
    <w:qFormat/>
    <w:rsid w:val="00FB0042"/>
    <w:pPr>
      <w:ind w:left="105"/>
    </w:pPr>
  </w:style>
  <w:style w:type="paragraph" w:customStyle="1" w:styleId="a9">
    <w:name w:val="Текст (справка)"/>
    <w:basedOn w:val="a2"/>
    <w:next w:val="a2"/>
    <w:uiPriority w:val="99"/>
    <w:rsid w:val="00417778"/>
    <w:pPr>
      <w:adjustRightInd w:val="0"/>
      <w:ind w:left="170" w:right="170"/>
    </w:pPr>
    <w:rPr>
      <w:rFonts w:ascii="Times New Roman CYR" w:eastAsiaTheme="minorEastAsia" w:hAnsi="Times New Roman CYR" w:cs="Times New Roman CYR"/>
      <w:sz w:val="24"/>
      <w:szCs w:val="24"/>
      <w:lang w:bidi="ar-SA"/>
    </w:rPr>
  </w:style>
  <w:style w:type="paragraph" w:customStyle="1" w:styleId="aa">
    <w:name w:val="Нормальный (таблица)"/>
    <w:basedOn w:val="a2"/>
    <w:next w:val="a2"/>
    <w:uiPriority w:val="99"/>
    <w:rsid w:val="00417778"/>
    <w:pPr>
      <w:adjustRightInd w:val="0"/>
      <w:jc w:val="both"/>
    </w:pPr>
    <w:rPr>
      <w:rFonts w:ascii="Times New Roman CYR" w:eastAsiaTheme="minorEastAsia" w:hAnsi="Times New Roman CYR" w:cs="Times New Roman CYR"/>
      <w:sz w:val="24"/>
      <w:szCs w:val="24"/>
      <w:lang w:bidi="ar-SA"/>
    </w:rPr>
  </w:style>
  <w:style w:type="character" w:customStyle="1" w:styleId="ab">
    <w:name w:val="Гипертекстовая ссылка"/>
    <w:basedOn w:val="a3"/>
    <w:rsid w:val="00417778"/>
    <w:rPr>
      <w:color w:val="106BBE"/>
    </w:rPr>
  </w:style>
  <w:style w:type="character" w:styleId="ac">
    <w:name w:val="Hyperlink"/>
    <w:basedOn w:val="a3"/>
    <w:uiPriority w:val="99"/>
    <w:unhideWhenUsed/>
    <w:rsid w:val="008340A3"/>
    <w:rPr>
      <w:color w:val="0000FF" w:themeColor="hyperlink"/>
      <w:u w:val="single"/>
    </w:rPr>
  </w:style>
  <w:style w:type="character" w:customStyle="1" w:styleId="ad">
    <w:name w:val="Цветовое выделение"/>
    <w:uiPriority w:val="99"/>
    <w:rsid w:val="00EB03B1"/>
    <w:rPr>
      <w:b/>
      <w:bCs/>
      <w:color w:val="26282F"/>
    </w:rPr>
  </w:style>
  <w:style w:type="paragraph" w:customStyle="1" w:styleId="ae">
    <w:name w:val="Информация о версии"/>
    <w:basedOn w:val="a2"/>
    <w:next w:val="a2"/>
    <w:uiPriority w:val="99"/>
    <w:rsid w:val="00EB03B1"/>
    <w:pPr>
      <w:adjustRightInd w:val="0"/>
      <w:spacing w:before="75"/>
      <w:ind w:left="170"/>
      <w:jc w:val="both"/>
    </w:pPr>
    <w:rPr>
      <w:rFonts w:ascii="Times New Roman CYR" w:eastAsiaTheme="minorEastAsia" w:hAnsi="Times New Roman CYR" w:cs="Times New Roman CYR"/>
      <w:i/>
      <w:iCs/>
      <w:color w:val="353842"/>
      <w:sz w:val="24"/>
      <w:szCs w:val="24"/>
      <w:shd w:val="clear" w:color="auto" w:fill="F0F0F0"/>
      <w:lang w:bidi="ar-SA"/>
    </w:rPr>
  </w:style>
  <w:style w:type="paragraph" w:styleId="af">
    <w:name w:val="Balloon Text"/>
    <w:basedOn w:val="a2"/>
    <w:link w:val="af0"/>
    <w:unhideWhenUsed/>
    <w:rsid w:val="00940D30"/>
    <w:rPr>
      <w:rFonts w:ascii="Tahoma" w:hAnsi="Tahoma" w:cs="Tahoma"/>
      <w:sz w:val="16"/>
      <w:szCs w:val="16"/>
    </w:rPr>
  </w:style>
  <w:style w:type="character" w:customStyle="1" w:styleId="af0">
    <w:name w:val="Текст выноски Знак"/>
    <w:basedOn w:val="a3"/>
    <w:link w:val="af"/>
    <w:rsid w:val="00940D30"/>
    <w:rPr>
      <w:rFonts w:ascii="Tahoma" w:eastAsia="Times New Roman" w:hAnsi="Tahoma" w:cs="Tahoma"/>
      <w:sz w:val="16"/>
      <w:szCs w:val="16"/>
      <w:lang w:val="ru-RU" w:eastAsia="ru-RU" w:bidi="ru-RU"/>
    </w:rPr>
  </w:style>
  <w:style w:type="paragraph" w:styleId="af1">
    <w:name w:val="header"/>
    <w:basedOn w:val="a2"/>
    <w:link w:val="af2"/>
    <w:unhideWhenUsed/>
    <w:rsid w:val="00040AC9"/>
    <w:pPr>
      <w:tabs>
        <w:tab w:val="center" w:pos="4677"/>
        <w:tab w:val="right" w:pos="9355"/>
      </w:tabs>
    </w:pPr>
  </w:style>
  <w:style w:type="character" w:customStyle="1" w:styleId="af2">
    <w:name w:val="Верхний колонтитул Знак"/>
    <w:basedOn w:val="a3"/>
    <w:link w:val="af1"/>
    <w:uiPriority w:val="99"/>
    <w:rsid w:val="00040AC9"/>
    <w:rPr>
      <w:rFonts w:ascii="Times New Roman" w:eastAsia="Times New Roman" w:hAnsi="Times New Roman" w:cs="Times New Roman"/>
      <w:lang w:val="ru-RU" w:eastAsia="ru-RU" w:bidi="ru-RU"/>
    </w:rPr>
  </w:style>
  <w:style w:type="paragraph" w:styleId="af3">
    <w:name w:val="footer"/>
    <w:basedOn w:val="a2"/>
    <w:link w:val="af4"/>
    <w:uiPriority w:val="99"/>
    <w:unhideWhenUsed/>
    <w:rsid w:val="00040AC9"/>
    <w:pPr>
      <w:tabs>
        <w:tab w:val="center" w:pos="4677"/>
        <w:tab w:val="right" w:pos="9355"/>
      </w:tabs>
    </w:pPr>
  </w:style>
  <w:style w:type="character" w:customStyle="1" w:styleId="af4">
    <w:name w:val="Нижний колонтитул Знак"/>
    <w:basedOn w:val="a3"/>
    <w:link w:val="af3"/>
    <w:uiPriority w:val="99"/>
    <w:rsid w:val="00040AC9"/>
    <w:rPr>
      <w:rFonts w:ascii="Times New Roman" w:eastAsia="Times New Roman" w:hAnsi="Times New Roman" w:cs="Times New Roman"/>
      <w:lang w:val="ru-RU" w:eastAsia="ru-RU" w:bidi="ru-RU"/>
    </w:rPr>
  </w:style>
  <w:style w:type="paragraph" w:customStyle="1" w:styleId="af5">
    <w:name w:val="Прижатый влево"/>
    <w:basedOn w:val="a2"/>
    <w:next w:val="a2"/>
    <w:uiPriority w:val="99"/>
    <w:rsid w:val="00A44E87"/>
    <w:pPr>
      <w:adjustRightInd w:val="0"/>
    </w:pPr>
    <w:rPr>
      <w:rFonts w:ascii="Times New Roman CYR" w:eastAsiaTheme="minorEastAsia" w:hAnsi="Times New Roman CYR" w:cs="Times New Roman CYR"/>
      <w:sz w:val="24"/>
      <w:szCs w:val="24"/>
      <w:lang w:bidi="ar-SA"/>
    </w:rPr>
  </w:style>
  <w:style w:type="character" w:customStyle="1" w:styleId="41">
    <w:name w:val="Заголовок 4 Знак"/>
    <w:basedOn w:val="a3"/>
    <w:link w:val="40"/>
    <w:uiPriority w:val="9"/>
    <w:rsid w:val="009E6558"/>
    <w:rPr>
      <w:rFonts w:asciiTheme="majorHAnsi" w:eastAsiaTheme="majorEastAsia" w:hAnsiTheme="majorHAnsi" w:cstheme="majorBidi"/>
      <w:b/>
      <w:bCs/>
      <w:i/>
      <w:iCs/>
      <w:color w:val="4F81BD" w:themeColor="accent1"/>
      <w:lang w:val="ru-RU" w:eastAsia="ru-RU" w:bidi="ru-RU"/>
    </w:rPr>
  </w:style>
  <w:style w:type="paragraph" w:styleId="af6">
    <w:name w:val="No Spacing"/>
    <w:uiPriority w:val="1"/>
    <w:qFormat/>
    <w:rsid w:val="00037065"/>
    <w:rPr>
      <w:rFonts w:ascii="Times New Roman" w:eastAsia="Times New Roman" w:hAnsi="Times New Roman" w:cs="Times New Roman"/>
      <w:lang w:val="ru-RU" w:eastAsia="ru-RU" w:bidi="ru-RU"/>
    </w:rPr>
  </w:style>
  <w:style w:type="character" w:customStyle="1" w:styleId="blk">
    <w:name w:val="blk"/>
    <w:basedOn w:val="a3"/>
    <w:rsid w:val="003F3B22"/>
  </w:style>
  <w:style w:type="numbering" w:customStyle="1" w:styleId="4">
    <w:name w:val="Стиль4"/>
    <w:rsid w:val="003F3B22"/>
    <w:pPr>
      <w:numPr>
        <w:numId w:val="4"/>
      </w:numPr>
    </w:pPr>
  </w:style>
  <w:style w:type="paragraph" w:customStyle="1" w:styleId="ConsPlusNormal">
    <w:name w:val="ConsPlusNormal"/>
    <w:rsid w:val="005751C5"/>
    <w:pPr>
      <w:adjustRightInd w:val="0"/>
      <w:ind w:firstLine="720"/>
    </w:pPr>
    <w:rPr>
      <w:rFonts w:ascii="Arial" w:eastAsia="Times New Roman" w:hAnsi="Arial" w:cs="Arial"/>
      <w:sz w:val="20"/>
      <w:szCs w:val="20"/>
      <w:lang w:val="ru-RU" w:eastAsia="ru-RU"/>
    </w:rPr>
  </w:style>
  <w:style w:type="numbering" w:customStyle="1" w:styleId="1">
    <w:name w:val="Стиль1"/>
    <w:uiPriority w:val="99"/>
    <w:rsid w:val="005751C5"/>
    <w:pPr>
      <w:numPr>
        <w:numId w:val="14"/>
      </w:numPr>
    </w:pPr>
  </w:style>
  <w:style w:type="numbering" w:customStyle="1" w:styleId="5">
    <w:name w:val="Стиль5"/>
    <w:rsid w:val="005751C5"/>
    <w:pPr>
      <w:numPr>
        <w:numId w:val="17"/>
      </w:numPr>
    </w:pPr>
  </w:style>
  <w:style w:type="paragraph" w:styleId="21">
    <w:name w:val="Body Text Indent 2"/>
    <w:basedOn w:val="a2"/>
    <w:link w:val="22"/>
    <w:rsid w:val="00FD1587"/>
    <w:pPr>
      <w:widowControl/>
      <w:autoSpaceDE/>
      <w:autoSpaceDN/>
      <w:spacing w:line="360" w:lineRule="auto"/>
      <w:ind w:firstLine="720"/>
      <w:jc w:val="both"/>
    </w:pPr>
    <w:rPr>
      <w:sz w:val="26"/>
      <w:szCs w:val="24"/>
      <w:lang w:bidi="ar-SA"/>
    </w:rPr>
  </w:style>
  <w:style w:type="character" w:customStyle="1" w:styleId="22">
    <w:name w:val="Основной текст с отступом 2 Знак"/>
    <w:basedOn w:val="a3"/>
    <w:link w:val="21"/>
    <w:rsid w:val="00FD1587"/>
    <w:rPr>
      <w:rFonts w:ascii="Times New Roman" w:eastAsia="Times New Roman" w:hAnsi="Times New Roman" w:cs="Times New Roman"/>
      <w:sz w:val="26"/>
      <w:szCs w:val="24"/>
      <w:lang w:val="ru-RU" w:eastAsia="ru-RU"/>
    </w:rPr>
  </w:style>
  <w:style w:type="paragraph" w:styleId="af7">
    <w:name w:val="Body Text Indent"/>
    <w:basedOn w:val="a2"/>
    <w:link w:val="af8"/>
    <w:rsid w:val="00FD1587"/>
    <w:pPr>
      <w:widowControl/>
      <w:autoSpaceDE/>
      <w:autoSpaceDN/>
      <w:spacing w:line="360" w:lineRule="auto"/>
      <w:ind w:left="1260" w:hanging="551"/>
      <w:jc w:val="both"/>
    </w:pPr>
    <w:rPr>
      <w:b/>
      <w:bCs/>
      <w:sz w:val="26"/>
      <w:szCs w:val="24"/>
      <w:lang w:bidi="ar-SA"/>
    </w:rPr>
  </w:style>
  <w:style w:type="character" w:customStyle="1" w:styleId="af8">
    <w:name w:val="Основной текст с отступом Знак"/>
    <w:basedOn w:val="a3"/>
    <w:link w:val="af7"/>
    <w:rsid w:val="00FD1587"/>
    <w:rPr>
      <w:rFonts w:ascii="Times New Roman" w:eastAsia="Times New Roman" w:hAnsi="Times New Roman" w:cs="Times New Roman"/>
      <w:b/>
      <w:bCs/>
      <w:sz w:val="26"/>
      <w:szCs w:val="24"/>
      <w:lang w:val="ru-RU" w:eastAsia="ru-RU"/>
    </w:rPr>
  </w:style>
  <w:style w:type="paragraph" w:styleId="31">
    <w:name w:val="Body Text Indent 3"/>
    <w:basedOn w:val="a2"/>
    <w:link w:val="32"/>
    <w:rsid w:val="00FD1587"/>
    <w:pPr>
      <w:widowControl/>
      <w:autoSpaceDE/>
      <w:autoSpaceDN/>
      <w:spacing w:line="360" w:lineRule="auto"/>
      <w:ind w:left="1800" w:hanging="1080"/>
    </w:pPr>
    <w:rPr>
      <w:b/>
      <w:sz w:val="26"/>
      <w:szCs w:val="26"/>
      <w:lang w:bidi="ar-SA"/>
    </w:rPr>
  </w:style>
  <w:style w:type="character" w:customStyle="1" w:styleId="32">
    <w:name w:val="Основной текст с отступом 3 Знак"/>
    <w:basedOn w:val="a3"/>
    <w:link w:val="31"/>
    <w:rsid w:val="00FD1587"/>
    <w:rPr>
      <w:rFonts w:ascii="Times New Roman" w:eastAsia="Times New Roman" w:hAnsi="Times New Roman" w:cs="Times New Roman"/>
      <w:b/>
      <w:sz w:val="26"/>
      <w:szCs w:val="26"/>
      <w:lang w:val="ru-RU" w:eastAsia="ru-RU"/>
    </w:rPr>
  </w:style>
  <w:style w:type="character" w:styleId="af9">
    <w:name w:val="page number"/>
    <w:basedOn w:val="a3"/>
    <w:rsid w:val="00FD1587"/>
  </w:style>
  <w:style w:type="character" w:customStyle="1" w:styleId="a7">
    <w:name w:val="Основной текст Знак"/>
    <w:link w:val="a6"/>
    <w:rsid w:val="00FD1587"/>
    <w:rPr>
      <w:rFonts w:ascii="Times New Roman" w:eastAsia="Times New Roman" w:hAnsi="Times New Roman" w:cs="Times New Roman"/>
      <w:lang w:val="ru-RU" w:eastAsia="ru-RU" w:bidi="ru-RU"/>
    </w:rPr>
  </w:style>
  <w:style w:type="table" w:styleId="afa">
    <w:name w:val="Table Grid"/>
    <w:basedOn w:val="a4"/>
    <w:rsid w:val="00FD1587"/>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FD1587"/>
    <w:pPr>
      <w:adjustRightInd w:val="0"/>
      <w:ind w:right="19772"/>
    </w:pPr>
    <w:rPr>
      <w:rFonts w:ascii="Arial" w:eastAsia="Times New Roman" w:hAnsi="Arial" w:cs="Arial"/>
      <w:b/>
      <w:bCs/>
      <w:sz w:val="16"/>
      <w:szCs w:val="16"/>
      <w:lang w:val="ru-RU" w:eastAsia="ru-RU"/>
    </w:rPr>
  </w:style>
  <w:style w:type="paragraph" w:customStyle="1" w:styleId="nienie">
    <w:name w:val="nienie"/>
    <w:basedOn w:val="a2"/>
    <w:rsid w:val="00FD1587"/>
    <w:pPr>
      <w:keepLines/>
      <w:autoSpaceDE/>
      <w:autoSpaceDN/>
      <w:ind w:left="709" w:hanging="284"/>
      <w:jc w:val="both"/>
    </w:pPr>
    <w:rPr>
      <w:rFonts w:ascii="Peterburg" w:hAnsi="Peterburg"/>
      <w:sz w:val="24"/>
      <w:szCs w:val="20"/>
      <w:lang w:bidi="ar-SA"/>
    </w:rPr>
  </w:style>
  <w:style w:type="paragraph" w:customStyle="1" w:styleId="Iauiue">
    <w:name w:val="Iau?iue"/>
    <w:rsid w:val="00FD1587"/>
    <w:pPr>
      <w:autoSpaceDE/>
      <w:autoSpaceDN/>
    </w:pPr>
    <w:rPr>
      <w:rFonts w:ascii="Times New Roman" w:eastAsia="Times New Roman" w:hAnsi="Times New Roman" w:cs="Times New Roman"/>
      <w:sz w:val="20"/>
      <w:szCs w:val="20"/>
      <w:lang w:val="ru-RU" w:eastAsia="ru-RU"/>
    </w:rPr>
  </w:style>
  <w:style w:type="paragraph" w:styleId="afb">
    <w:name w:val="Normal (Web)"/>
    <w:basedOn w:val="a2"/>
    <w:rsid w:val="00FD1587"/>
    <w:pPr>
      <w:widowControl/>
      <w:autoSpaceDE/>
      <w:autoSpaceDN/>
      <w:spacing w:before="100" w:beforeAutospacing="1" w:after="100" w:afterAutospacing="1"/>
    </w:pPr>
    <w:rPr>
      <w:sz w:val="24"/>
      <w:szCs w:val="24"/>
      <w:lang w:bidi="ar-SA"/>
    </w:rPr>
  </w:style>
  <w:style w:type="paragraph" w:customStyle="1" w:styleId="ConsPlusTitle">
    <w:name w:val="ConsPlusTitle"/>
    <w:rsid w:val="00FD1587"/>
    <w:pPr>
      <w:adjustRightInd w:val="0"/>
    </w:pPr>
    <w:rPr>
      <w:rFonts w:ascii="Arial" w:eastAsia="Times New Roman" w:hAnsi="Arial" w:cs="Arial"/>
      <w:b/>
      <w:bCs/>
      <w:sz w:val="20"/>
      <w:szCs w:val="20"/>
      <w:lang w:val="ru-RU" w:eastAsia="ru-RU"/>
    </w:rPr>
  </w:style>
  <w:style w:type="paragraph" w:customStyle="1" w:styleId="10">
    <w:name w:val="Знак1"/>
    <w:basedOn w:val="a2"/>
    <w:semiHidden/>
    <w:rsid w:val="00FD1587"/>
    <w:pPr>
      <w:widowControl/>
      <w:numPr>
        <w:numId w:val="19"/>
      </w:numPr>
      <w:autoSpaceDE/>
      <w:autoSpaceDN/>
      <w:spacing w:before="120" w:after="160" w:line="240" w:lineRule="exact"/>
      <w:jc w:val="both"/>
    </w:pPr>
    <w:rPr>
      <w:rFonts w:ascii="Verdana" w:hAnsi="Verdana"/>
      <w:sz w:val="20"/>
      <w:szCs w:val="20"/>
      <w:lang w:val="en-US" w:eastAsia="en-US" w:bidi="ar-SA"/>
    </w:rPr>
  </w:style>
  <w:style w:type="character" w:customStyle="1" w:styleId="FontStyle11">
    <w:name w:val="Font Style11"/>
    <w:rsid w:val="00FD1587"/>
    <w:rPr>
      <w:rFonts w:ascii="Times New Roman" w:hAnsi="Times New Roman" w:cs="Times New Roman"/>
      <w:sz w:val="24"/>
      <w:szCs w:val="24"/>
    </w:rPr>
  </w:style>
  <w:style w:type="paragraph" w:customStyle="1" w:styleId="ConsNormal">
    <w:name w:val="ConsNormal"/>
    <w:rsid w:val="00FD1587"/>
    <w:pPr>
      <w:adjustRightInd w:val="0"/>
      <w:ind w:firstLine="720"/>
    </w:pPr>
    <w:rPr>
      <w:rFonts w:ascii="Courier New" w:eastAsia="Times New Roman" w:hAnsi="Courier New" w:cs="Courier New"/>
      <w:sz w:val="16"/>
      <w:szCs w:val="16"/>
      <w:lang w:val="ru-RU" w:eastAsia="ru-RU"/>
    </w:rPr>
  </w:style>
  <w:style w:type="numbering" w:customStyle="1" w:styleId="2">
    <w:name w:val="Стиль2"/>
    <w:uiPriority w:val="99"/>
    <w:rsid w:val="00FD1587"/>
    <w:pPr>
      <w:numPr>
        <w:numId w:val="20"/>
      </w:numPr>
    </w:pPr>
  </w:style>
  <w:style w:type="numbering" w:customStyle="1" w:styleId="3">
    <w:name w:val="Стиль3"/>
    <w:rsid w:val="00FD1587"/>
    <w:pPr>
      <w:numPr>
        <w:numId w:val="21"/>
      </w:numPr>
    </w:pPr>
  </w:style>
  <w:style w:type="numbering" w:customStyle="1" w:styleId="6">
    <w:name w:val="Стиль6"/>
    <w:rsid w:val="00FD1587"/>
    <w:pPr>
      <w:numPr>
        <w:numId w:val="23"/>
      </w:numPr>
    </w:pPr>
  </w:style>
  <w:style w:type="paragraph" w:styleId="afc">
    <w:name w:val="Document Map"/>
    <w:basedOn w:val="a2"/>
    <w:link w:val="afd"/>
    <w:rsid w:val="00FD1587"/>
    <w:pPr>
      <w:widowControl/>
      <w:autoSpaceDE/>
      <w:autoSpaceDN/>
    </w:pPr>
    <w:rPr>
      <w:rFonts w:ascii="Tahoma" w:hAnsi="Tahoma" w:cs="Tahoma"/>
      <w:sz w:val="16"/>
      <w:szCs w:val="16"/>
      <w:lang w:bidi="ar-SA"/>
    </w:rPr>
  </w:style>
  <w:style w:type="character" w:customStyle="1" w:styleId="afd">
    <w:name w:val="Схема документа Знак"/>
    <w:basedOn w:val="a3"/>
    <w:link w:val="afc"/>
    <w:rsid w:val="00FD1587"/>
    <w:rPr>
      <w:rFonts w:ascii="Tahoma" w:eastAsia="Times New Roman" w:hAnsi="Tahoma" w:cs="Tahoma"/>
      <w:sz w:val="16"/>
      <w:szCs w:val="16"/>
      <w:lang w:val="ru-RU" w:eastAsia="ru-RU"/>
    </w:rPr>
  </w:style>
  <w:style w:type="paragraph" w:customStyle="1" w:styleId="pboth">
    <w:name w:val="pboth"/>
    <w:basedOn w:val="a2"/>
    <w:rsid w:val="00FD1587"/>
    <w:pPr>
      <w:widowControl/>
      <w:autoSpaceDE/>
      <w:autoSpaceDN/>
      <w:spacing w:before="100" w:beforeAutospacing="1" w:after="100" w:afterAutospacing="1"/>
    </w:pPr>
    <w:rPr>
      <w:sz w:val="24"/>
      <w:szCs w:val="24"/>
      <w:lang w:bidi="ar-SA"/>
    </w:rPr>
  </w:style>
  <w:style w:type="paragraph" w:customStyle="1" w:styleId="pcenter">
    <w:name w:val="pcenter"/>
    <w:basedOn w:val="a2"/>
    <w:rsid w:val="00FD1587"/>
    <w:pPr>
      <w:widowControl/>
      <w:autoSpaceDE/>
      <w:autoSpaceDN/>
      <w:spacing w:before="100" w:beforeAutospacing="1" w:after="100" w:afterAutospacing="1"/>
    </w:pPr>
    <w:rPr>
      <w:sz w:val="24"/>
      <w:szCs w:val="24"/>
      <w:lang w:bidi="ar-SA"/>
    </w:rPr>
  </w:style>
  <w:style w:type="numbering" w:customStyle="1" w:styleId="7">
    <w:name w:val="Стиль7"/>
    <w:rsid w:val="00FD1587"/>
    <w:pPr>
      <w:numPr>
        <w:numId w:val="26"/>
      </w:numPr>
    </w:pPr>
  </w:style>
  <w:style w:type="numbering" w:customStyle="1" w:styleId="8">
    <w:name w:val="Стиль8"/>
    <w:rsid w:val="00FD1587"/>
    <w:pPr>
      <w:numPr>
        <w:numId w:val="29"/>
      </w:numPr>
    </w:pPr>
  </w:style>
  <w:style w:type="character" w:customStyle="1" w:styleId="revlinks-hidden">
    <w:name w:val="rev_links-hidden"/>
    <w:basedOn w:val="a3"/>
    <w:rsid w:val="00FD1587"/>
  </w:style>
  <w:style w:type="character" w:customStyle="1" w:styleId="searchresult">
    <w:name w:val="search_result"/>
    <w:basedOn w:val="a3"/>
    <w:rsid w:val="005436E3"/>
  </w:style>
  <w:style w:type="paragraph" w:customStyle="1" w:styleId="afe">
    <w:name w:val="МОЯ_ТАБЛИЦА"/>
    <w:qFormat/>
    <w:rsid w:val="003B7AEE"/>
    <w:pPr>
      <w:widowControl/>
      <w:autoSpaceDE/>
      <w:autoSpaceDN/>
      <w:jc w:val="both"/>
    </w:pPr>
    <w:rPr>
      <w:rFonts w:ascii="Times New Roman" w:eastAsia="Times New Roman" w:hAnsi="Times New Roman" w:cs="Times New Roman"/>
      <w:sz w:val="24"/>
      <w:szCs w:val="24"/>
      <w:lang w:val="ru-RU" w:eastAsia="ru-RU"/>
    </w:rPr>
  </w:style>
  <w:style w:type="paragraph" w:styleId="23">
    <w:name w:val="Body Text 2"/>
    <w:basedOn w:val="a2"/>
    <w:link w:val="24"/>
    <w:uiPriority w:val="99"/>
    <w:semiHidden/>
    <w:unhideWhenUsed/>
    <w:rsid w:val="00A41FDF"/>
    <w:pPr>
      <w:spacing w:after="120" w:line="480" w:lineRule="auto"/>
    </w:pPr>
  </w:style>
  <w:style w:type="character" w:customStyle="1" w:styleId="24">
    <w:name w:val="Основной текст 2 Знак"/>
    <w:basedOn w:val="a3"/>
    <w:link w:val="23"/>
    <w:uiPriority w:val="99"/>
    <w:semiHidden/>
    <w:rsid w:val="00A41FDF"/>
    <w:rPr>
      <w:rFonts w:ascii="Times New Roman" w:eastAsia="Times New Roman" w:hAnsi="Times New Roman" w:cs="Times New Roman"/>
      <w:lang w:val="ru-RU" w:eastAsia="ru-RU" w:bidi="ru-RU"/>
    </w:rPr>
  </w:style>
  <w:style w:type="paragraph" w:customStyle="1" w:styleId="a">
    <w:name w:val="Н статьи"/>
    <w:basedOn w:val="a2"/>
    <w:rsid w:val="00A41FDF"/>
    <w:pPr>
      <w:widowControl/>
      <w:numPr>
        <w:ilvl w:val="1"/>
        <w:numId w:val="31"/>
      </w:numPr>
      <w:autoSpaceDE/>
      <w:autoSpaceDN/>
      <w:spacing w:before="240" w:after="120"/>
      <w:ind w:left="0" w:firstLine="709"/>
      <w:jc w:val="both"/>
      <w:outlineLvl w:val="1"/>
    </w:pPr>
    <w:rPr>
      <w:b/>
      <w:sz w:val="24"/>
      <w:szCs w:val="24"/>
      <w:lang w:bidi="ar-SA"/>
    </w:rPr>
  </w:style>
  <w:style w:type="paragraph" w:customStyle="1" w:styleId="a0">
    <w:name w:val="Н пункта"/>
    <w:basedOn w:val="a2"/>
    <w:rsid w:val="00A41FDF"/>
    <w:pPr>
      <w:widowControl/>
      <w:numPr>
        <w:ilvl w:val="2"/>
        <w:numId w:val="31"/>
      </w:numPr>
      <w:autoSpaceDE/>
      <w:autoSpaceDN/>
      <w:ind w:left="0" w:firstLine="709"/>
      <w:jc w:val="both"/>
    </w:pPr>
    <w:rPr>
      <w:sz w:val="24"/>
      <w:szCs w:val="24"/>
      <w:lang w:bidi="ar-SA"/>
    </w:rPr>
  </w:style>
  <w:style w:type="paragraph" w:customStyle="1" w:styleId="a1">
    <w:name w:val="Н подпункт"/>
    <w:basedOn w:val="a0"/>
    <w:rsid w:val="00A41FDF"/>
    <w:pPr>
      <w:numPr>
        <w:ilvl w:val="3"/>
      </w:numPr>
    </w:pPr>
  </w:style>
  <w:style w:type="paragraph" w:styleId="aff">
    <w:name w:val="Subtitle"/>
    <w:aliases w:val="Обычный таблица"/>
    <w:basedOn w:val="a2"/>
    <w:next w:val="a2"/>
    <w:link w:val="aff0"/>
    <w:qFormat/>
    <w:rsid w:val="00767481"/>
    <w:pPr>
      <w:adjustRightInd w:val="0"/>
      <w:spacing w:after="60"/>
      <w:ind w:firstLine="709"/>
      <w:jc w:val="both"/>
      <w:outlineLvl w:val="1"/>
    </w:pPr>
    <w:rPr>
      <w:sz w:val="28"/>
      <w:szCs w:val="28"/>
      <w:lang w:val="x-none" w:eastAsia="x-none" w:bidi="ar-SA"/>
    </w:rPr>
  </w:style>
  <w:style w:type="character" w:customStyle="1" w:styleId="aff0">
    <w:name w:val="Подзаголовок Знак"/>
    <w:aliases w:val="Обычный таблица Знак"/>
    <w:basedOn w:val="a3"/>
    <w:link w:val="aff"/>
    <w:rsid w:val="00767481"/>
    <w:rPr>
      <w:rFonts w:ascii="Times New Roman" w:eastAsia="Times New Roman" w:hAnsi="Times New Roman" w:cs="Times New Roman"/>
      <w:sz w:val="28"/>
      <w:szCs w:val="28"/>
      <w:lang w:val="x-none" w:eastAsia="x-none"/>
    </w:rPr>
  </w:style>
  <w:style w:type="paragraph" w:customStyle="1" w:styleId="p2">
    <w:name w:val="_p_Заголовок_2"/>
    <w:basedOn w:val="ConsPlusNormal"/>
    <w:rsid w:val="00767481"/>
    <w:pPr>
      <w:ind w:firstLine="709"/>
      <w:jc w:val="both"/>
    </w:pPr>
    <w:rPr>
      <w:rFonts w:ascii="Times New Roman" w:hAnsi="Times New Roman" w:cs="Times New Roman"/>
      <w:b/>
      <w:bCs/>
      <w:sz w:val="24"/>
    </w:rPr>
  </w:style>
  <w:style w:type="paragraph" w:customStyle="1" w:styleId="p">
    <w:name w:val="_p_Текст"/>
    <w:rsid w:val="00767481"/>
    <w:pPr>
      <w:widowControl/>
      <w:autoSpaceDE/>
      <w:autoSpaceDN/>
      <w:ind w:firstLine="709"/>
      <w:jc w:val="both"/>
    </w:pPr>
    <w:rPr>
      <w:rFonts w:ascii="Times New Roman" w:eastAsia="Times New Roman" w:hAnsi="Times New Roman" w:cs="Times New Roman"/>
      <w:sz w:val="24"/>
      <w:szCs w:val="20"/>
      <w:lang w:val="ru-RU" w:eastAsia="ru-RU"/>
    </w:rPr>
  </w:style>
  <w:style w:type="paragraph" w:customStyle="1" w:styleId="p1">
    <w:name w:val="_p_Заголовок_1"/>
    <w:qFormat/>
    <w:rsid w:val="000357B7"/>
    <w:pPr>
      <w:widowControl/>
      <w:autoSpaceDE/>
      <w:autoSpaceDN/>
      <w:jc w:val="center"/>
    </w:pPr>
    <w:rPr>
      <w:rFonts w:ascii="Times New Roman" w:eastAsia="Times New Roman" w:hAnsi="Times New Roman" w:cs="Times New Roman"/>
      <w:b/>
      <w:bCs/>
      <w:kern w:val="32"/>
      <w:sz w:val="28"/>
      <w:szCs w:val="32"/>
      <w:lang w:val="ru-RU" w:eastAsia="ru-RU"/>
    </w:rPr>
  </w:style>
  <w:style w:type="paragraph" w:customStyle="1" w:styleId="p0">
    <w:name w:val="_p_Табл_заголов"/>
    <w:qFormat/>
    <w:rsid w:val="000357B7"/>
    <w:pPr>
      <w:widowControl/>
      <w:autoSpaceDE/>
      <w:autoSpaceDN/>
      <w:jc w:val="center"/>
    </w:pPr>
    <w:rPr>
      <w:rFonts w:ascii="Times New Roman" w:eastAsia="Times New Roman" w:hAnsi="Times New Roman" w:cs="Times New Roman"/>
      <w:sz w:val="24"/>
      <w:szCs w:val="24"/>
      <w:lang w:val="ru-RU" w:eastAsia="ru-RU"/>
    </w:rPr>
  </w:style>
  <w:style w:type="paragraph" w:styleId="12">
    <w:name w:val="toc 1"/>
    <w:basedOn w:val="a2"/>
    <w:uiPriority w:val="1"/>
    <w:qFormat/>
    <w:rsid w:val="007E3369"/>
    <w:pPr>
      <w:autoSpaceDE/>
      <w:autoSpaceDN/>
      <w:spacing w:before="7"/>
      <w:ind w:left="1600" w:hanging="1441"/>
    </w:pPr>
    <w:rPr>
      <w:rFonts w:cstheme="minorBidi"/>
      <w:lang w:val="en-US" w:eastAsia="en-US" w:bidi="ar-SA"/>
    </w:rPr>
  </w:style>
  <w:style w:type="paragraph" w:styleId="25">
    <w:name w:val="toc 2"/>
    <w:basedOn w:val="a2"/>
    <w:uiPriority w:val="1"/>
    <w:qFormat/>
    <w:rsid w:val="007E3369"/>
    <w:pPr>
      <w:autoSpaceDE/>
      <w:autoSpaceDN/>
      <w:spacing w:before="253"/>
      <w:ind w:left="520"/>
    </w:pPr>
    <w:rPr>
      <w:rFonts w:cstheme="minorBidi"/>
      <w:b/>
      <w:bCs/>
      <w:lang w:val="en-US" w:eastAsia="en-US" w:bidi="ar-SA"/>
    </w:rPr>
  </w:style>
  <w:style w:type="paragraph" w:styleId="33">
    <w:name w:val="toc 3"/>
    <w:basedOn w:val="a2"/>
    <w:uiPriority w:val="1"/>
    <w:qFormat/>
    <w:rsid w:val="007E3369"/>
    <w:pPr>
      <w:autoSpaceDE/>
      <w:autoSpaceDN/>
      <w:spacing w:before="69"/>
      <w:ind w:left="700"/>
    </w:pPr>
    <w:rPr>
      <w:rFonts w:cstheme="minorBidi"/>
      <w:b/>
      <w:bCs/>
      <w:sz w:val="24"/>
      <w:szCs w:val="24"/>
      <w:lang w:val="en-US" w:eastAsia="en-US" w:bidi="ar-SA"/>
    </w:rPr>
  </w:style>
  <w:style w:type="character" w:customStyle="1" w:styleId="51">
    <w:name w:val="Заголовок 5 Знак"/>
    <w:basedOn w:val="a3"/>
    <w:link w:val="50"/>
    <w:uiPriority w:val="9"/>
    <w:semiHidden/>
    <w:rsid w:val="00924C90"/>
    <w:rPr>
      <w:rFonts w:asciiTheme="majorHAnsi" w:eastAsiaTheme="majorEastAsia" w:hAnsiTheme="majorHAnsi" w:cstheme="majorBidi"/>
      <w:color w:val="365F91" w:themeColor="accent1" w:themeShade="B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93">
      <w:bodyDiv w:val="1"/>
      <w:marLeft w:val="0"/>
      <w:marRight w:val="0"/>
      <w:marTop w:val="0"/>
      <w:marBottom w:val="0"/>
      <w:divBdr>
        <w:top w:val="none" w:sz="0" w:space="0" w:color="auto"/>
        <w:left w:val="none" w:sz="0" w:space="0" w:color="auto"/>
        <w:bottom w:val="none" w:sz="0" w:space="0" w:color="auto"/>
        <w:right w:val="none" w:sz="0" w:space="0" w:color="auto"/>
      </w:divBdr>
    </w:div>
    <w:div w:id="80415637">
      <w:bodyDiv w:val="1"/>
      <w:marLeft w:val="0"/>
      <w:marRight w:val="0"/>
      <w:marTop w:val="0"/>
      <w:marBottom w:val="0"/>
      <w:divBdr>
        <w:top w:val="none" w:sz="0" w:space="0" w:color="auto"/>
        <w:left w:val="none" w:sz="0" w:space="0" w:color="auto"/>
        <w:bottom w:val="none" w:sz="0" w:space="0" w:color="auto"/>
        <w:right w:val="none" w:sz="0" w:space="0" w:color="auto"/>
      </w:divBdr>
    </w:div>
    <w:div w:id="125969868">
      <w:bodyDiv w:val="1"/>
      <w:marLeft w:val="0"/>
      <w:marRight w:val="0"/>
      <w:marTop w:val="0"/>
      <w:marBottom w:val="0"/>
      <w:divBdr>
        <w:top w:val="none" w:sz="0" w:space="0" w:color="auto"/>
        <w:left w:val="none" w:sz="0" w:space="0" w:color="auto"/>
        <w:bottom w:val="none" w:sz="0" w:space="0" w:color="auto"/>
        <w:right w:val="none" w:sz="0" w:space="0" w:color="auto"/>
      </w:divBdr>
    </w:div>
    <w:div w:id="252394749">
      <w:bodyDiv w:val="1"/>
      <w:marLeft w:val="0"/>
      <w:marRight w:val="0"/>
      <w:marTop w:val="0"/>
      <w:marBottom w:val="0"/>
      <w:divBdr>
        <w:top w:val="none" w:sz="0" w:space="0" w:color="auto"/>
        <w:left w:val="none" w:sz="0" w:space="0" w:color="auto"/>
        <w:bottom w:val="none" w:sz="0" w:space="0" w:color="auto"/>
        <w:right w:val="none" w:sz="0" w:space="0" w:color="auto"/>
      </w:divBdr>
    </w:div>
    <w:div w:id="434596554">
      <w:bodyDiv w:val="1"/>
      <w:marLeft w:val="0"/>
      <w:marRight w:val="0"/>
      <w:marTop w:val="0"/>
      <w:marBottom w:val="0"/>
      <w:divBdr>
        <w:top w:val="none" w:sz="0" w:space="0" w:color="auto"/>
        <w:left w:val="none" w:sz="0" w:space="0" w:color="auto"/>
        <w:bottom w:val="none" w:sz="0" w:space="0" w:color="auto"/>
        <w:right w:val="none" w:sz="0" w:space="0" w:color="auto"/>
      </w:divBdr>
    </w:div>
    <w:div w:id="652564945">
      <w:bodyDiv w:val="1"/>
      <w:marLeft w:val="0"/>
      <w:marRight w:val="0"/>
      <w:marTop w:val="0"/>
      <w:marBottom w:val="0"/>
      <w:divBdr>
        <w:top w:val="none" w:sz="0" w:space="0" w:color="auto"/>
        <w:left w:val="none" w:sz="0" w:space="0" w:color="auto"/>
        <w:bottom w:val="none" w:sz="0" w:space="0" w:color="auto"/>
        <w:right w:val="none" w:sz="0" w:space="0" w:color="auto"/>
      </w:divBdr>
    </w:div>
    <w:div w:id="657850383">
      <w:bodyDiv w:val="1"/>
      <w:marLeft w:val="0"/>
      <w:marRight w:val="0"/>
      <w:marTop w:val="0"/>
      <w:marBottom w:val="0"/>
      <w:divBdr>
        <w:top w:val="none" w:sz="0" w:space="0" w:color="auto"/>
        <w:left w:val="none" w:sz="0" w:space="0" w:color="auto"/>
        <w:bottom w:val="none" w:sz="0" w:space="0" w:color="auto"/>
        <w:right w:val="none" w:sz="0" w:space="0" w:color="auto"/>
      </w:divBdr>
    </w:div>
    <w:div w:id="687675939">
      <w:bodyDiv w:val="1"/>
      <w:marLeft w:val="0"/>
      <w:marRight w:val="0"/>
      <w:marTop w:val="0"/>
      <w:marBottom w:val="0"/>
      <w:divBdr>
        <w:top w:val="none" w:sz="0" w:space="0" w:color="auto"/>
        <w:left w:val="none" w:sz="0" w:space="0" w:color="auto"/>
        <w:bottom w:val="none" w:sz="0" w:space="0" w:color="auto"/>
        <w:right w:val="none" w:sz="0" w:space="0" w:color="auto"/>
      </w:divBdr>
    </w:div>
    <w:div w:id="832719362">
      <w:bodyDiv w:val="1"/>
      <w:marLeft w:val="0"/>
      <w:marRight w:val="0"/>
      <w:marTop w:val="0"/>
      <w:marBottom w:val="0"/>
      <w:divBdr>
        <w:top w:val="none" w:sz="0" w:space="0" w:color="auto"/>
        <w:left w:val="none" w:sz="0" w:space="0" w:color="auto"/>
        <w:bottom w:val="none" w:sz="0" w:space="0" w:color="auto"/>
        <w:right w:val="none" w:sz="0" w:space="0" w:color="auto"/>
      </w:divBdr>
    </w:div>
    <w:div w:id="849636642">
      <w:bodyDiv w:val="1"/>
      <w:marLeft w:val="0"/>
      <w:marRight w:val="0"/>
      <w:marTop w:val="0"/>
      <w:marBottom w:val="0"/>
      <w:divBdr>
        <w:top w:val="none" w:sz="0" w:space="0" w:color="auto"/>
        <w:left w:val="none" w:sz="0" w:space="0" w:color="auto"/>
        <w:bottom w:val="none" w:sz="0" w:space="0" w:color="auto"/>
        <w:right w:val="none" w:sz="0" w:space="0" w:color="auto"/>
      </w:divBdr>
    </w:div>
    <w:div w:id="871528071">
      <w:bodyDiv w:val="1"/>
      <w:marLeft w:val="0"/>
      <w:marRight w:val="0"/>
      <w:marTop w:val="0"/>
      <w:marBottom w:val="0"/>
      <w:divBdr>
        <w:top w:val="none" w:sz="0" w:space="0" w:color="auto"/>
        <w:left w:val="none" w:sz="0" w:space="0" w:color="auto"/>
        <w:bottom w:val="none" w:sz="0" w:space="0" w:color="auto"/>
        <w:right w:val="none" w:sz="0" w:space="0" w:color="auto"/>
      </w:divBdr>
    </w:div>
    <w:div w:id="929385014">
      <w:bodyDiv w:val="1"/>
      <w:marLeft w:val="0"/>
      <w:marRight w:val="0"/>
      <w:marTop w:val="0"/>
      <w:marBottom w:val="0"/>
      <w:divBdr>
        <w:top w:val="none" w:sz="0" w:space="0" w:color="auto"/>
        <w:left w:val="none" w:sz="0" w:space="0" w:color="auto"/>
        <w:bottom w:val="none" w:sz="0" w:space="0" w:color="auto"/>
        <w:right w:val="none" w:sz="0" w:space="0" w:color="auto"/>
      </w:divBdr>
    </w:div>
    <w:div w:id="978994589">
      <w:bodyDiv w:val="1"/>
      <w:marLeft w:val="0"/>
      <w:marRight w:val="0"/>
      <w:marTop w:val="0"/>
      <w:marBottom w:val="0"/>
      <w:divBdr>
        <w:top w:val="none" w:sz="0" w:space="0" w:color="auto"/>
        <w:left w:val="none" w:sz="0" w:space="0" w:color="auto"/>
        <w:bottom w:val="none" w:sz="0" w:space="0" w:color="auto"/>
        <w:right w:val="none" w:sz="0" w:space="0" w:color="auto"/>
      </w:divBdr>
    </w:div>
    <w:div w:id="1039164440">
      <w:bodyDiv w:val="1"/>
      <w:marLeft w:val="0"/>
      <w:marRight w:val="0"/>
      <w:marTop w:val="0"/>
      <w:marBottom w:val="0"/>
      <w:divBdr>
        <w:top w:val="none" w:sz="0" w:space="0" w:color="auto"/>
        <w:left w:val="none" w:sz="0" w:space="0" w:color="auto"/>
        <w:bottom w:val="none" w:sz="0" w:space="0" w:color="auto"/>
        <w:right w:val="none" w:sz="0" w:space="0" w:color="auto"/>
      </w:divBdr>
    </w:div>
    <w:div w:id="1147667989">
      <w:bodyDiv w:val="1"/>
      <w:marLeft w:val="0"/>
      <w:marRight w:val="0"/>
      <w:marTop w:val="0"/>
      <w:marBottom w:val="0"/>
      <w:divBdr>
        <w:top w:val="none" w:sz="0" w:space="0" w:color="auto"/>
        <w:left w:val="none" w:sz="0" w:space="0" w:color="auto"/>
        <w:bottom w:val="none" w:sz="0" w:space="0" w:color="auto"/>
        <w:right w:val="none" w:sz="0" w:space="0" w:color="auto"/>
      </w:divBdr>
    </w:div>
    <w:div w:id="1255435852">
      <w:bodyDiv w:val="1"/>
      <w:marLeft w:val="0"/>
      <w:marRight w:val="0"/>
      <w:marTop w:val="0"/>
      <w:marBottom w:val="0"/>
      <w:divBdr>
        <w:top w:val="none" w:sz="0" w:space="0" w:color="auto"/>
        <w:left w:val="none" w:sz="0" w:space="0" w:color="auto"/>
        <w:bottom w:val="none" w:sz="0" w:space="0" w:color="auto"/>
        <w:right w:val="none" w:sz="0" w:space="0" w:color="auto"/>
      </w:divBdr>
    </w:div>
    <w:div w:id="1318068811">
      <w:bodyDiv w:val="1"/>
      <w:marLeft w:val="0"/>
      <w:marRight w:val="0"/>
      <w:marTop w:val="0"/>
      <w:marBottom w:val="0"/>
      <w:divBdr>
        <w:top w:val="none" w:sz="0" w:space="0" w:color="auto"/>
        <w:left w:val="none" w:sz="0" w:space="0" w:color="auto"/>
        <w:bottom w:val="none" w:sz="0" w:space="0" w:color="auto"/>
        <w:right w:val="none" w:sz="0" w:space="0" w:color="auto"/>
      </w:divBdr>
    </w:div>
    <w:div w:id="1410469777">
      <w:bodyDiv w:val="1"/>
      <w:marLeft w:val="0"/>
      <w:marRight w:val="0"/>
      <w:marTop w:val="0"/>
      <w:marBottom w:val="0"/>
      <w:divBdr>
        <w:top w:val="none" w:sz="0" w:space="0" w:color="auto"/>
        <w:left w:val="none" w:sz="0" w:space="0" w:color="auto"/>
        <w:bottom w:val="none" w:sz="0" w:space="0" w:color="auto"/>
        <w:right w:val="none" w:sz="0" w:space="0" w:color="auto"/>
      </w:divBdr>
    </w:div>
    <w:div w:id="1427117542">
      <w:bodyDiv w:val="1"/>
      <w:marLeft w:val="0"/>
      <w:marRight w:val="0"/>
      <w:marTop w:val="0"/>
      <w:marBottom w:val="0"/>
      <w:divBdr>
        <w:top w:val="none" w:sz="0" w:space="0" w:color="auto"/>
        <w:left w:val="none" w:sz="0" w:space="0" w:color="auto"/>
        <w:bottom w:val="none" w:sz="0" w:space="0" w:color="auto"/>
        <w:right w:val="none" w:sz="0" w:space="0" w:color="auto"/>
      </w:divBdr>
    </w:div>
    <w:div w:id="1483421614">
      <w:bodyDiv w:val="1"/>
      <w:marLeft w:val="0"/>
      <w:marRight w:val="0"/>
      <w:marTop w:val="0"/>
      <w:marBottom w:val="0"/>
      <w:divBdr>
        <w:top w:val="none" w:sz="0" w:space="0" w:color="auto"/>
        <w:left w:val="none" w:sz="0" w:space="0" w:color="auto"/>
        <w:bottom w:val="none" w:sz="0" w:space="0" w:color="auto"/>
        <w:right w:val="none" w:sz="0" w:space="0" w:color="auto"/>
      </w:divBdr>
    </w:div>
    <w:div w:id="1540897245">
      <w:bodyDiv w:val="1"/>
      <w:marLeft w:val="0"/>
      <w:marRight w:val="0"/>
      <w:marTop w:val="0"/>
      <w:marBottom w:val="0"/>
      <w:divBdr>
        <w:top w:val="none" w:sz="0" w:space="0" w:color="auto"/>
        <w:left w:val="none" w:sz="0" w:space="0" w:color="auto"/>
        <w:bottom w:val="none" w:sz="0" w:space="0" w:color="auto"/>
        <w:right w:val="none" w:sz="0" w:space="0" w:color="auto"/>
      </w:divBdr>
    </w:div>
    <w:div w:id="1577469549">
      <w:bodyDiv w:val="1"/>
      <w:marLeft w:val="0"/>
      <w:marRight w:val="0"/>
      <w:marTop w:val="0"/>
      <w:marBottom w:val="0"/>
      <w:divBdr>
        <w:top w:val="none" w:sz="0" w:space="0" w:color="auto"/>
        <w:left w:val="none" w:sz="0" w:space="0" w:color="auto"/>
        <w:bottom w:val="none" w:sz="0" w:space="0" w:color="auto"/>
        <w:right w:val="none" w:sz="0" w:space="0" w:color="auto"/>
      </w:divBdr>
    </w:div>
    <w:div w:id="1779716104">
      <w:bodyDiv w:val="1"/>
      <w:marLeft w:val="0"/>
      <w:marRight w:val="0"/>
      <w:marTop w:val="0"/>
      <w:marBottom w:val="0"/>
      <w:divBdr>
        <w:top w:val="none" w:sz="0" w:space="0" w:color="auto"/>
        <w:left w:val="none" w:sz="0" w:space="0" w:color="auto"/>
        <w:bottom w:val="none" w:sz="0" w:space="0" w:color="auto"/>
        <w:right w:val="none" w:sz="0" w:space="0" w:color="auto"/>
      </w:divBdr>
    </w:div>
    <w:div w:id="1841502958">
      <w:bodyDiv w:val="1"/>
      <w:marLeft w:val="0"/>
      <w:marRight w:val="0"/>
      <w:marTop w:val="0"/>
      <w:marBottom w:val="0"/>
      <w:divBdr>
        <w:top w:val="none" w:sz="0" w:space="0" w:color="auto"/>
        <w:left w:val="none" w:sz="0" w:space="0" w:color="auto"/>
        <w:bottom w:val="none" w:sz="0" w:space="0" w:color="auto"/>
        <w:right w:val="none" w:sz="0" w:space="0" w:color="auto"/>
      </w:divBdr>
    </w:div>
    <w:div w:id="2072075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E21E0EDB8EC91F8D65B4750C27A48EFB41949211E2FD9D3F037C7F4EAD36FF2DDF08715AFED623F14CC99DA5FF59459C57C326B6946F453uFm4B" TargetMode="External"/><Relationship Id="rId18" Type="http://schemas.openxmlformats.org/officeDocument/2006/relationships/hyperlink" Target="http://www.consultant.ru/document/cons_doc_LAW_321389/ce9537a598c41eedce29d39eb069ee6fdf7f09d4/" TargetMode="External"/><Relationship Id="rId26" Type="http://schemas.openxmlformats.org/officeDocument/2006/relationships/hyperlink" Target="http://www.consultant.ru/document/cons_doc_LAW_321389/ce9537a598c41eedce29d39eb069ee6fdf7f09d4/" TargetMode="External"/><Relationship Id="rId39" Type="http://schemas.openxmlformats.org/officeDocument/2006/relationships/theme" Target="theme/theme1.xml"/><Relationship Id="rId21" Type="http://schemas.openxmlformats.org/officeDocument/2006/relationships/hyperlink" Target="http://www.consultant.ru/document/cons_doc_LAW_321389/ce9537a598c41eedce29d39eb069ee6fdf7f09d4/" TargetMode="External"/><Relationship Id="rId34" Type="http://schemas.openxmlformats.org/officeDocument/2006/relationships/hyperlink" Target="consultantplus://offline/ref=B48586BCBEBADA887416D09A0AEBEB9CD270E11707EBABAD101FB03E30630049C29CEBCFC803950C9C75C2AC7C3898F0EA2CAA0A8377p1B" TargetMode="External"/><Relationship Id="rId7" Type="http://schemas.openxmlformats.org/officeDocument/2006/relationships/endnotes" Target="endnotes.xml"/><Relationship Id="rId12" Type="http://schemas.openxmlformats.org/officeDocument/2006/relationships/hyperlink" Target="consultantplus://offline/ref=B48586BCBEBADA887416D09A0AEBEB9CD270E11707EBABAD101FB03E30630049C29CEBCFC803950C9C75C2AC7C3898F0EA2CAA0A8377p1B" TargetMode="External"/><Relationship Id="rId17" Type="http://schemas.openxmlformats.org/officeDocument/2006/relationships/hyperlink" Target="http://www.consultant.ru/document/cons_doc_LAW_321389/ce9537a598c41eedce29d39eb069ee6fdf7f09d4/" TargetMode="External"/><Relationship Id="rId25" Type="http://schemas.openxmlformats.org/officeDocument/2006/relationships/hyperlink" Target="http://www.consultant.ru/document/cons_doc_LAW_321389/ce9537a598c41eedce29d39eb069ee6fdf7f09d4/" TargetMode="External"/><Relationship Id="rId33" Type="http://schemas.openxmlformats.org/officeDocument/2006/relationships/hyperlink" Target="consultantplus://offline/ref=B48586BCBEBADA887416D09A0AEBEB9CD270E11707EBABAD101FB03E30630049C29CEBCECC04950C9C75C2AC7C3898F0EA2CAA0A8377p1B"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21389/ce9537a598c41eedce29d39eb069ee6fdf7f09d4/" TargetMode="External"/><Relationship Id="rId20" Type="http://schemas.openxmlformats.org/officeDocument/2006/relationships/hyperlink" Target="http://www.consultant.ru/document/cons_doc_LAW_321389/ce9537a598c41eedce29d39eb069ee6fdf7f09d4/" TargetMode="External"/><Relationship Id="rId29" Type="http://schemas.openxmlformats.org/officeDocument/2006/relationships/hyperlink" Target="http://www.consultant.ru/document/cons_doc_LAW_321389/ce9537a598c41eedce29d39eb069ee6fdf7f09d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8586BCBEBADA887416D09A0AEBEB9CD270E11707EBABAD101FB03E30630049C29CEBCECC04950C9C75C2AC7C3898F0EA2CAA0A8377p1B" TargetMode="External"/><Relationship Id="rId24" Type="http://schemas.openxmlformats.org/officeDocument/2006/relationships/hyperlink" Target="http://www.consultant.ru/document/cons_doc_LAW_321389/ce9537a598c41eedce29d39eb069ee6fdf7f09d4/" TargetMode="External"/><Relationship Id="rId32" Type="http://schemas.openxmlformats.org/officeDocument/2006/relationships/hyperlink" Target="consultantplus://offline/ref=B48586BCBEBADA887416D09A0AEBEB9CD270E11707EBABAD101FB03E30630049C29CEBCDCE0D950C9C75C2AC7C3898F0EA2CAA0A8377p1B"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nsultant.ru/document/cons_doc_LAW_321389/ce9537a598c41eedce29d39eb069ee6fdf7f09d4/" TargetMode="External"/><Relationship Id="rId23" Type="http://schemas.openxmlformats.org/officeDocument/2006/relationships/hyperlink" Target="http://www.consultant.ru/document/cons_doc_LAW_321389/ce9537a598c41eedce29d39eb069ee6fdf7f09d4/" TargetMode="External"/><Relationship Id="rId28" Type="http://schemas.openxmlformats.org/officeDocument/2006/relationships/hyperlink" Target="http://www.consultant.ru/document/cons_doc_LAW_321389/ce9537a598c41eedce29d39eb069ee6fdf7f09d4/" TargetMode="External"/><Relationship Id="rId36" Type="http://schemas.openxmlformats.org/officeDocument/2006/relationships/hyperlink" Target="https://legalacts.ru/doc/prikaz-minekonomrazvitija-rossii-ot-01092014-n-540/" TargetMode="External"/><Relationship Id="rId10" Type="http://schemas.openxmlformats.org/officeDocument/2006/relationships/hyperlink" Target="consultantplus://offline/ref=B48586BCBEBADA887416D09A0AEBEB9CD270E11707EBABAD101FB03E30630049C29CEBCDCE0D950C9C75C2AC7C3898F0EA2CAA0A8377p1B" TargetMode="External"/><Relationship Id="rId19" Type="http://schemas.openxmlformats.org/officeDocument/2006/relationships/hyperlink" Target="http://www.consultant.ru/document/cons_doc_LAW_321389/ce9537a598c41eedce29d39eb069ee6fdf7f09d4/" TargetMode="External"/><Relationship Id="rId31" Type="http://schemas.openxmlformats.org/officeDocument/2006/relationships/hyperlink" Target="http://www.consultant.ru/document/cons_doc_LAW_321389/ce9537a598c41eedce29d39eb069ee6fdf7f09d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nsultant.ru/document/cons_doc_LAW_321389/ce9537a598c41eedce29d39eb069ee6fdf7f09d4/" TargetMode="External"/><Relationship Id="rId22" Type="http://schemas.openxmlformats.org/officeDocument/2006/relationships/hyperlink" Target="http://www.consultant.ru/document/cons_doc_LAW_321389/ce9537a598c41eedce29d39eb069ee6fdf7f09d4/" TargetMode="External"/><Relationship Id="rId27" Type="http://schemas.openxmlformats.org/officeDocument/2006/relationships/footer" Target="footer1.xml"/><Relationship Id="rId30" Type="http://schemas.openxmlformats.org/officeDocument/2006/relationships/hyperlink" Target="http://www.consultant.ru/document/cons_doc_LAW_321389/ce9537a598c41eedce29d39eb069ee6fdf7f09d4/" TargetMode="External"/><Relationship Id="rId35" Type="http://schemas.openxmlformats.org/officeDocument/2006/relationships/hyperlink" Target="https://legalacts.ru/doc/prikaz-minekonomrazvitija-rossii-ot-01092014-n-540/"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6BFFC-A3E2-46FD-B747-45063A79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31894</Words>
  <Characters>181799</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Часть I Порядок применения правил землепользования и застройки и внесения в них изменений</vt:lpstr>
    </vt:vector>
  </TitlesOfParts>
  <Company/>
  <LinksUpToDate>false</LinksUpToDate>
  <CharactersWithSpaces>213267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I Порядок применения правил землепользования и застройки и внесения в них изменений</dc:title>
  <dc:creator>10</dc:creator>
  <cp:lastModifiedBy>Пользователь</cp:lastModifiedBy>
  <cp:revision>2</cp:revision>
  <cp:lastPrinted>2022-01-14T04:53:00Z</cp:lastPrinted>
  <dcterms:created xsi:type="dcterms:W3CDTF">2025-01-20T04:33:00Z</dcterms:created>
  <dcterms:modified xsi:type="dcterms:W3CDTF">2025-01-20T04:33:00Z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Microsoft® Word 2010</vt:lpwstr>
  </property>
  <property fmtid="{D5CDD505-2E9C-101B-9397-08002B2CF9AE}" pid="4" name="LastSaved">
    <vt:filetime>2019-07-11T00:00:00Z</vt:filetime>
  </property>
</Properties>
</file>