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FBB" w:rsidRPr="00E67980" w:rsidRDefault="00322FBB" w:rsidP="00322FBB">
      <w:pPr>
        <w:pStyle w:val="1"/>
        <w:jc w:val="center"/>
        <w:rPr>
          <w:b/>
          <w:sz w:val="26"/>
          <w:szCs w:val="26"/>
        </w:rPr>
      </w:pPr>
      <w:r w:rsidRPr="00E67980">
        <w:rPr>
          <w:sz w:val="26"/>
          <w:szCs w:val="26"/>
        </w:rPr>
        <w:t>Российская Федерация</w:t>
      </w:r>
    </w:p>
    <w:p w:rsidR="00322FBB" w:rsidRPr="00E67980" w:rsidRDefault="00322FBB" w:rsidP="00322F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322FBB" w:rsidRPr="00E67980" w:rsidRDefault="00322FBB" w:rsidP="00322F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322FBB" w:rsidRPr="00E67980" w:rsidRDefault="00322FBB" w:rsidP="00322F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322FBB" w:rsidRPr="00E67980" w:rsidRDefault="00322FBB" w:rsidP="00322F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322FBB" w:rsidRPr="00E67980" w:rsidRDefault="00322FBB" w:rsidP="00322FB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Pr="00E67980">
        <w:rPr>
          <w:rFonts w:ascii="Times New Roman" w:eastAsia="Times New Roman" w:hAnsi="Times New Roman" w:cs="Times New Roman"/>
          <w:sz w:val="26"/>
          <w:szCs w:val="26"/>
        </w:rPr>
        <w:t>07.11.2017                                                                                                    № 15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</w:p>
    <w:p w:rsidR="00322FBB" w:rsidRPr="00E67980" w:rsidRDefault="00322FBB" w:rsidP="00322FB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322FBB" w:rsidRPr="00E67980" w:rsidRDefault="00322FBB" w:rsidP="00322FB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322FBB" w:rsidRPr="00E67980" w:rsidTr="00DD2BF6">
        <w:trPr>
          <w:trHeight w:val="1686"/>
        </w:trPr>
        <w:tc>
          <w:tcPr>
            <w:tcW w:w="4982" w:type="dxa"/>
          </w:tcPr>
          <w:p w:rsidR="00322FBB" w:rsidRPr="00E67980" w:rsidRDefault="00322FBB" w:rsidP="00DD2B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23.11.2015</w:t>
            </w: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муниципальной программы 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Противодействие коррупции</w:t>
            </w:r>
            <w:r w:rsidRPr="00AC702C">
              <w:rPr>
                <w:rFonts w:ascii="Times New Roman" w:hAnsi="Times New Roman" w:cs="Times New Roman"/>
                <w:sz w:val="26"/>
                <w:szCs w:val="26"/>
              </w:rPr>
              <w:t xml:space="preserve"> в Аршановском сельсовете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C702C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AC702C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Pr="00E67980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22FBB" w:rsidRPr="00E67980" w:rsidRDefault="00322FBB" w:rsidP="00DD2B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2FBB" w:rsidRPr="00E67980" w:rsidRDefault="00322FBB" w:rsidP="00322FB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   В соответствии  Федеральным законом от 06.10.2003 N 131-ФЗ «Об общих принципах организации местного самоуправления в Российской Федерации», ст. 9, 47 Устава муниципального образования Аршановский сельсовет, во исполнение </w:t>
      </w:r>
      <w:hyperlink r:id="rId7" w:history="1">
        <w:r w:rsidRPr="00E67980">
          <w:rPr>
            <w:rStyle w:val="ae"/>
            <w:rFonts w:ascii="Times New Roman" w:hAnsi="Times New Roman" w:cs="Times New Roman"/>
            <w:sz w:val="26"/>
            <w:szCs w:val="26"/>
          </w:rPr>
          <w:t>решения</w:t>
        </w:r>
      </w:hyperlink>
      <w:r w:rsidRPr="00E67980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 от 28.12.2016 N 92 «О    бюджете муниципального образования Аршановский сельсовет на 2017 год и на плановый период 2018 и 2019 годов», Администрация Аршановского сельсовета</w:t>
      </w:r>
    </w:p>
    <w:p w:rsidR="00322FBB" w:rsidRPr="00E67980" w:rsidRDefault="00322FBB" w:rsidP="00322FB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322FBB" w:rsidRPr="00E67980" w:rsidRDefault="00322FBB" w:rsidP="0032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23.11.2015 № 14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E67980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</w:t>
      </w:r>
      <w:r>
        <w:rPr>
          <w:rFonts w:ascii="Times New Roman" w:hAnsi="Times New Roman" w:cs="Times New Roman"/>
          <w:sz w:val="26"/>
          <w:szCs w:val="26"/>
        </w:rPr>
        <w:t>Противодействие коррупции</w:t>
      </w:r>
      <w:r w:rsidRPr="00AC702C">
        <w:rPr>
          <w:rFonts w:ascii="Times New Roman" w:hAnsi="Times New Roman" w:cs="Times New Roman"/>
          <w:sz w:val="26"/>
          <w:szCs w:val="26"/>
        </w:rPr>
        <w:t xml:space="preserve"> в Аршановском сельсовете на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C702C"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</w:rPr>
        <w:t xml:space="preserve">8 </w:t>
      </w:r>
      <w:r w:rsidRPr="00AC702C">
        <w:rPr>
          <w:rFonts w:ascii="Times New Roman" w:hAnsi="Times New Roman" w:cs="Times New Roman"/>
          <w:sz w:val="26"/>
          <w:szCs w:val="26"/>
        </w:rPr>
        <w:t>годы</w:t>
      </w:r>
      <w:r w:rsidRPr="00E67980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E67980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322FBB" w:rsidRPr="00E67980" w:rsidRDefault="00322FBB" w:rsidP="0032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8" w:history="1">
        <w:r w:rsidRPr="00E67980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E67980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322FBB" w:rsidRPr="00E67980" w:rsidRDefault="00322FBB" w:rsidP="00322F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</w:t>
      </w:r>
    </w:p>
    <w:p w:rsidR="00322FBB" w:rsidRPr="00E67980" w:rsidRDefault="00322FBB" w:rsidP="00322F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в 2018 – 2020 годах – </w:t>
      </w:r>
      <w:r>
        <w:rPr>
          <w:rFonts w:ascii="Times New Roman" w:hAnsi="Times New Roman" w:cs="Times New Roman"/>
          <w:sz w:val="26"/>
          <w:szCs w:val="26"/>
        </w:rPr>
        <w:t xml:space="preserve">15 </w:t>
      </w:r>
      <w:r w:rsidRPr="00E67980">
        <w:rPr>
          <w:rFonts w:ascii="Times New Roman" w:hAnsi="Times New Roman" w:cs="Times New Roman"/>
          <w:sz w:val="26"/>
          <w:szCs w:val="26"/>
        </w:rPr>
        <w:t>тыс.рублей.</w:t>
      </w:r>
    </w:p>
    <w:p w:rsidR="00322FBB" w:rsidRPr="00E67980" w:rsidRDefault="00322FBB" w:rsidP="00322FBB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322FBB" w:rsidRPr="00E67980" w:rsidRDefault="00322FBB" w:rsidP="00322F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2018 –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67980"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:rsidR="00322FBB" w:rsidRPr="00E67980" w:rsidRDefault="00322FBB" w:rsidP="00322F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2019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67980"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:rsidR="00322FBB" w:rsidRPr="00E67980" w:rsidRDefault="00322FBB" w:rsidP="00322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2020-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67980"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:rsidR="00322FBB" w:rsidRPr="00E67980" w:rsidRDefault="00322FBB" w:rsidP="00322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</w:t>
      </w:r>
      <w:r w:rsidRPr="00322FBB">
        <w:rPr>
          <w:rStyle w:val="ab"/>
          <w:rFonts w:ascii="Times New Roman" w:hAnsi="Times New Roman" w:cs="Times New Roman"/>
          <w:sz w:val="26"/>
          <w:szCs w:val="26"/>
          <w:lang w:val="ru-RU"/>
        </w:rPr>
        <w:t xml:space="preserve">  1.2.</w:t>
      </w:r>
      <w:r w:rsidRPr="00E67980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322FBB" w:rsidRPr="00E67980" w:rsidRDefault="00322FBB" w:rsidP="00322FBB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322FBB" w:rsidRPr="00E67980" w:rsidRDefault="00322FBB" w:rsidP="00322FBB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p w:rsidR="00237F7D" w:rsidRPr="00DA456A" w:rsidRDefault="00237F7D" w:rsidP="00237F7D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237F7D" w:rsidRPr="00DA456A" w:rsidRDefault="00237F7D" w:rsidP="00237F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A456A">
        <w:rPr>
          <w:rFonts w:ascii="Times New Roman" w:hAnsi="Times New Roman" w:cs="Times New Roman"/>
          <w:sz w:val="26"/>
          <w:szCs w:val="26"/>
        </w:rPr>
        <w:t xml:space="preserve">ПО РЕАЛИЗАЦИИ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DA456A">
        <w:rPr>
          <w:rFonts w:ascii="Times New Roman" w:hAnsi="Times New Roman" w:cs="Times New Roman"/>
          <w:sz w:val="26"/>
          <w:szCs w:val="26"/>
        </w:rPr>
        <w:t>ПРОГРАММЫ АРШАНОВСКОГО СЕЛЬСОВЕТА "ПРОТИВОДЕЙСТВИЕ КОРРУПЦИИ</w:t>
      </w:r>
    </w:p>
    <w:p w:rsidR="00237F7D" w:rsidRPr="00DA456A" w:rsidRDefault="00237F7D" w:rsidP="00237F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A456A">
        <w:rPr>
          <w:rFonts w:ascii="Times New Roman" w:hAnsi="Times New Roman" w:cs="Times New Roman"/>
          <w:sz w:val="26"/>
          <w:szCs w:val="26"/>
        </w:rPr>
        <w:t xml:space="preserve"> В АРШАНОВСКОМ СЕЛЬСОВЕТЕ"</w:t>
      </w:r>
    </w:p>
    <w:p w:rsidR="00237F7D" w:rsidRPr="00DA456A" w:rsidRDefault="00237F7D" w:rsidP="00237F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A456A">
        <w:rPr>
          <w:rFonts w:ascii="Times New Roman" w:hAnsi="Times New Roman" w:cs="Times New Roman"/>
          <w:sz w:val="26"/>
          <w:szCs w:val="26"/>
        </w:rPr>
        <w:t>НА 201</w:t>
      </w:r>
      <w:r w:rsidR="00B10233">
        <w:rPr>
          <w:rFonts w:ascii="Times New Roman" w:hAnsi="Times New Roman" w:cs="Times New Roman"/>
          <w:sz w:val="26"/>
          <w:szCs w:val="26"/>
        </w:rPr>
        <w:t>8-2020</w:t>
      </w:r>
      <w:r w:rsidRPr="00DA456A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237F7D" w:rsidRPr="00DA456A" w:rsidRDefault="00237F7D" w:rsidP="00237F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173" w:type="dxa"/>
        <w:tblLayout w:type="fixed"/>
        <w:tblLook w:val="0000"/>
      </w:tblPr>
      <w:tblGrid>
        <w:gridCol w:w="675"/>
        <w:gridCol w:w="2970"/>
        <w:gridCol w:w="810"/>
        <w:gridCol w:w="810"/>
        <w:gridCol w:w="797"/>
        <w:gridCol w:w="13"/>
        <w:gridCol w:w="1971"/>
        <w:gridCol w:w="2127"/>
      </w:tblGrid>
      <w:tr w:rsidR="00AA0508" w:rsidRPr="00AA0508" w:rsidTr="008805BB">
        <w:trPr>
          <w:trHeight w:val="936"/>
        </w:trPr>
        <w:tc>
          <w:tcPr>
            <w:tcW w:w="675" w:type="dxa"/>
            <w:vMerge w:val="restart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970" w:type="dxa"/>
            <w:vMerge w:val="restart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   </w:t>
            </w:r>
          </w:p>
        </w:tc>
        <w:tc>
          <w:tcPr>
            <w:tcW w:w="2417" w:type="dxa"/>
            <w:gridSpan w:val="3"/>
          </w:tcPr>
          <w:p w:rsidR="00AA0508" w:rsidRPr="00AA0508" w:rsidRDefault="00AA0508" w:rsidP="00AA0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1984" w:type="dxa"/>
            <w:gridSpan w:val="2"/>
            <w:vMerge w:val="restart"/>
          </w:tcPr>
          <w:p w:rsidR="00AA0508" w:rsidRPr="00AA0508" w:rsidRDefault="00AA0508" w:rsidP="00AA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2127" w:type="dxa"/>
            <w:vMerge w:val="restart"/>
          </w:tcPr>
          <w:p w:rsidR="00AA0508" w:rsidRPr="00AA0508" w:rsidRDefault="00AA0508" w:rsidP="00AA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AA0508" w:rsidRPr="00AA0508" w:rsidTr="008805BB">
        <w:trPr>
          <w:trHeight w:val="269"/>
        </w:trPr>
        <w:tc>
          <w:tcPr>
            <w:tcW w:w="675" w:type="dxa"/>
            <w:vMerge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3"/>
          </w:tcPr>
          <w:p w:rsidR="00AA0508" w:rsidRPr="00AA0508" w:rsidRDefault="00AA0508" w:rsidP="00AA0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годам</w:t>
            </w:r>
          </w:p>
        </w:tc>
        <w:tc>
          <w:tcPr>
            <w:tcW w:w="1984" w:type="dxa"/>
            <w:gridSpan w:val="2"/>
            <w:vMerge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08" w:rsidRPr="00AA0508" w:rsidTr="008805BB">
        <w:trPr>
          <w:trHeight w:val="70"/>
        </w:trPr>
        <w:tc>
          <w:tcPr>
            <w:tcW w:w="675" w:type="dxa"/>
            <w:vMerge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A0508" w:rsidRPr="00AA0508" w:rsidRDefault="00B10233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10" w:type="dxa"/>
          </w:tcPr>
          <w:p w:rsidR="00AA0508" w:rsidRPr="00AA0508" w:rsidRDefault="00B10233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7" w:type="dxa"/>
          </w:tcPr>
          <w:p w:rsidR="00AA0508" w:rsidRPr="00AA0508" w:rsidRDefault="00B10233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vMerge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08" w:rsidRPr="00AA0508" w:rsidTr="008805BB">
        <w:trPr>
          <w:trHeight w:val="120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 противодействию коррупции в органах местного самоуправления Аршановского сельсовета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A0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заседаний комиссии по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мере необходимости,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но не реже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</w:tr>
      <w:tr w:rsidR="00AA0508" w:rsidRPr="00AA0508" w:rsidTr="008805BB">
        <w:trPr>
          <w:trHeight w:val="192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AA0508" w:rsidRPr="00AA0508" w:rsidRDefault="00AA0508" w:rsidP="00AA0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координации деятельности органов местного самоуправления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ращений граждан по вопросам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противодействия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коррупции, поступивших по телефону горячей линии"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A0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граждан в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деятельность по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противодействию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 </w:t>
            </w:r>
          </w:p>
        </w:tc>
      </w:tr>
      <w:tr w:rsidR="00AA0508" w:rsidRPr="00AA0508" w:rsidTr="008805BB">
        <w:trPr>
          <w:trHeight w:val="144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осуществление контроля за  соблюдением муниципальными служащими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Аршановского сельсовета ограничений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апретов,  предусмотренных зако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нодательством о муниципальной службе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правонару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шений     </w:t>
            </w:r>
          </w:p>
        </w:tc>
      </w:tr>
      <w:tr w:rsidR="00AA0508" w:rsidRPr="00AA0508" w:rsidTr="008805BB">
        <w:trPr>
          <w:trHeight w:val="144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проведению функцио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нальной ротации кадров работников муниципальной службы на тех направлениях и должностях, где особенно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велик риск коррупции,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создание кадрового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резерва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правонару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шений     </w:t>
            </w:r>
          </w:p>
        </w:tc>
      </w:tr>
      <w:tr w:rsidR="00AA0508" w:rsidRPr="00AA0508" w:rsidTr="008805BB">
        <w:trPr>
          <w:trHeight w:val="132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реестра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наиболее коррупционно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опасных сфер деятельности органов местного самоуправления Аршановского сельсовета и на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иболее 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коррупциогенных долж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ностей муниципальной службы Аршановского сельсовета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кор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>рупционных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онару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шений     </w:t>
            </w:r>
          </w:p>
        </w:tc>
      </w:tr>
      <w:tr w:rsidR="00AA0508" w:rsidRPr="00AA0508" w:rsidTr="008805BB">
        <w:trPr>
          <w:trHeight w:val="168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в органах местного самоуправления Аршановского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сельсовета меха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низмов 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внутреннего антикоррупционного контроля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за деятельностью муниципальных служащих Аршановского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сельсовета, замещающих наиболее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коррупциогенные должности   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правонару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шений     </w:t>
            </w:r>
          </w:p>
        </w:tc>
      </w:tr>
      <w:tr w:rsidR="00AA0508" w:rsidRPr="00AA0508" w:rsidTr="008805BB">
        <w:trPr>
          <w:trHeight w:val="96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антикоррупционной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экспертизы нормативных правовых актов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Администрации Аршановского сельсовета и их проектов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и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>выявл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коррупционных правонаруше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ний       </w:t>
            </w:r>
          </w:p>
        </w:tc>
      </w:tr>
      <w:tr w:rsidR="00AA0508" w:rsidRPr="00AA0508" w:rsidTr="008805BB">
        <w:trPr>
          <w:trHeight w:val="982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 установленном порядке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представителей общественных организаций к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проведению независимой антикоррупционной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экспертизы нормативных правовых актов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Администрации Аршановского сельсовета и их проектов   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и  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коррупционных правонаруше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ний       </w:t>
            </w:r>
          </w:p>
        </w:tc>
      </w:tr>
      <w:tr w:rsidR="00AA0508" w:rsidRPr="00AA0508" w:rsidTr="008805BB">
        <w:trPr>
          <w:trHeight w:val="96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 общественного мнения и обобщение социологических исследований о состоянии коррупции в  Аршановского сельсовета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обобщение исс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ледований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раз в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      </w:t>
            </w:r>
          </w:p>
        </w:tc>
      </w:tr>
      <w:tr w:rsidR="00AA0508" w:rsidRPr="00AA0508" w:rsidTr="008805BB">
        <w:trPr>
          <w:trHeight w:val="132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и выявление коррупционных рисков, в том числе причин и условий коррупции в  деятельности по размещению муниципальных заказов, устранение выявленных </w:t>
            </w:r>
          </w:p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корупционных рисков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онного 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материала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раз в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      </w:t>
            </w:r>
          </w:p>
        </w:tc>
      </w:tr>
      <w:tr w:rsidR="00AA0508" w:rsidRPr="00AA0508" w:rsidTr="008805BB">
        <w:trPr>
          <w:trHeight w:val="132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Опубликование в печатных средствах массовой информ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ации   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информационно-анали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материалов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реализации в  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мероприятий по противодействию коррупции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опубликование инфор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мационных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материалов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менее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раза 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год  </w:t>
            </w:r>
          </w:p>
        </w:tc>
      </w:tr>
      <w:tr w:rsidR="00AA0508" w:rsidRPr="00AA0508" w:rsidTr="008805BB">
        <w:trPr>
          <w:trHeight w:val="204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разработки, издания и безвозмездного распространения в органах местного самоуправления Аршановского сельсовета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сборника муниципальных и иных нормативных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правовых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актов  по вопросам противодей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ствия коррупции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805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сборника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A0508" w:rsidRPr="00AA0508" w:rsidTr="008805BB">
        <w:trPr>
          <w:trHeight w:val="120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социальной  рекламы (плакат,  стенд и т.п.)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"Чистые руки"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конкурса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раз в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      </w:t>
            </w:r>
          </w:p>
        </w:tc>
      </w:tr>
      <w:tr w:rsidR="00AA0508" w:rsidRPr="00AA0508" w:rsidTr="008805BB">
        <w:trPr>
          <w:trHeight w:val="120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Издание и размещение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социальной рекламной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продукции, н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аправлен-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ной на создание в об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ществе нетер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пимости к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коррупционному пове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дению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преду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преждение коррупционных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правонару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шений     </w:t>
            </w:r>
          </w:p>
        </w:tc>
      </w:tr>
      <w:tr w:rsidR="00AA0508" w:rsidRPr="00AA0508" w:rsidTr="008805BB">
        <w:trPr>
          <w:trHeight w:val="96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"круглых сто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лов" по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вопросам противодей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ствия коррупции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"круглых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столов не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менее 1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раза в год</w:t>
            </w:r>
          </w:p>
        </w:tc>
      </w:tr>
      <w:tr w:rsidR="00AA0508" w:rsidRPr="00AA0508" w:rsidTr="008805BB">
        <w:trPr>
          <w:trHeight w:val="156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муниципальных служащих на семинарах или курсах по теме "Противодействие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 в органах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ного и 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управ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ления" 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пальных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служащих  </w:t>
            </w:r>
          </w:p>
        </w:tc>
      </w:tr>
      <w:tr w:rsidR="00AA0508" w:rsidRPr="00AA0508" w:rsidTr="008805BB">
        <w:trPr>
          <w:trHeight w:val="168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целью устранения избыточных процедур вы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дачи разрешений или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согласований органами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местного самоуправления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совета,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выявление платных по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среднических услуг,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при наличии обращений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субъектов малого и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среднего предпри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нима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правонару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шений     </w:t>
            </w:r>
          </w:p>
        </w:tc>
      </w:tr>
      <w:tr w:rsidR="00AA0508" w:rsidRPr="00AA0508" w:rsidTr="008805BB">
        <w:trPr>
          <w:trHeight w:val="84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субъектам ма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лого и 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среднего предпринима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по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преодоления админист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ративных барьеров, в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том числе по вопросам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контрольно-н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адзорных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мероприятий, досудебной и судебной защиты, представление интересов в государственных и муниципаль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органах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прот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иво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оррупции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 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обеспечения право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вой защиты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субъектов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м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алого и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среднего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предприни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мательства</w:t>
            </w:r>
          </w:p>
        </w:tc>
      </w:tr>
      <w:tr w:rsidR="00AA0508" w:rsidRPr="00AA0508" w:rsidTr="008805BB">
        <w:trPr>
          <w:trHeight w:val="144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мации  о деятельности органов местного самоуправления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 в сфере противодействия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     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публикование инфор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мации  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менее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раза 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в  год</w:t>
            </w:r>
          </w:p>
        </w:tc>
      </w:tr>
      <w:tr w:rsidR="00AA0508" w:rsidRPr="00AA0508" w:rsidTr="008805BB">
        <w:trPr>
          <w:trHeight w:val="120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созданию многофункционального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центра (МФЦ) и развитию службы в системе "одного окна" в Аршановском сельсовете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через МФЦ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AA0508" w:rsidRPr="00AA0508" w:rsidTr="008805BB">
        <w:trPr>
          <w:trHeight w:val="132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0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функцио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нирования единого 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центра телефонного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организаций по во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>просам предоставления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муниципальных услуг в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Аршановского сельсовета          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805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рование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единого   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центра </w:t>
            </w:r>
          </w:p>
        </w:tc>
      </w:tr>
      <w:tr w:rsidR="00AA0508" w:rsidRPr="00AA0508" w:rsidTr="008805BB">
        <w:trPr>
          <w:trHeight w:val="120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органами местного самоуправления  Аршановского сельсовета административных регламентов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гражданам и юридическим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лицам муниципальных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услуг     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странение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фактов, 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порождающих кор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рупцию    </w:t>
            </w:r>
          </w:p>
        </w:tc>
      </w:tr>
      <w:tr w:rsidR="00AA0508" w:rsidRPr="00AA0508" w:rsidTr="008805BB">
        <w:trPr>
          <w:trHeight w:val="1680"/>
        </w:trPr>
        <w:tc>
          <w:tcPr>
            <w:tcW w:w="675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приведению должност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ных инструкций муниципальных служащих Аршановского сельсовета в соответствие с принятыми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администрати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t xml:space="preserve">вными    </w:t>
            </w:r>
            <w:r w:rsidR="008805BB">
              <w:rPr>
                <w:rFonts w:ascii="Times New Roman" w:hAnsi="Times New Roman" w:cs="Times New Roman"/>
                <w:sz w:val="24"/>
                <w:szCs w:val="24"/>
              </w:rPr>
              <w:br/>
              <w:t>регламентами предос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тавления гражданам и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юридическим лицам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муниципальных услуг              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810" w:type="dxa"/>
            <w:gridSpan w:val="2"/>
          </w:tcPr>
          <w:p w:rsidR="00AA0508" w:rsidRPr="00AA0508" w:rsidRDefault="00AA0508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71" w:type="dxa"/>
          </w:tcPr>
          <w:p w:rsidR="00AA0508" w:rsidRPr="00AA0508" w:rsidRDefault="00AA0508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</w:t>
            </w:r>
          </w:p>
        </w:tc>
        <w:tc>
          <w:tcPr>
            <w:tcW w:w="2127" w:type="dxa"/>
          </w:tcPr>
          <w:p w:rsidR="00AA0508" w:rsidRPr="00AA0508" w:rsidRDefault="008805BB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кор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>рупционных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правона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AA0508"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шений     </w:t>
            </w:r>
          </w:p>
        </w:tc>
      </w:tr>
      <w:tr w:rsidR="000F710F" w:rsidRPr="00AA0508" w:rsidTr="000F710F">
        <w:trPr>
          <w:trHeight w:val="558"/>
        </w:trPr>
        <w:tc>
          <w:tcPr>
            <w:tcW w:w="675" w:type="dxa"/>
          </w:tcPr>
          <w:p w:rsidR="000F710F" w:rsidRDefault="000F710F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0F710F" w:rsidRPr="00AA0508" w:rsidRDefault="000F710F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10" w:type="dxa"/>
          </w:tcPr>
          <w:p w:rsidR="000F710F" w:rsidRPr="00AA0508" w:rsidRDefault="000F710F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0F710F" w:rsidRPr="00AA0508" w:rsidRDefault="000F710F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gridSpan w:val="2"/>
          </w:tcPr>
          <w:p w:rsidR="000F710F" w:rsidRPr="00AA0508" w:rsidRDefault="000F710F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:rsidR="000F710F" w:rsidRPr="00AA0508" w:rsidRDefault="000F710F" w:rsidP="00A908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710F" w:rsidRDefault="000F710F" w:rsidP="008E1B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FBB" w:rsidRDefault="00322FBB" w:rsidP="00322FB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22FBB" w:rsidRPr="00E67980" w:rsidRDefault="00322FBB" w:rsidP="00322FBB">
      <w:pPr>
        <w:jc w:val="both"/>
        <w:rPr>
          <w:rFonts w:ascii="Times New Roman" w:hAnsi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2. Контроль над исполнением данного постановления возложить на главного бухгалтера Скосырскую К.Г.</w:t>
      </w:r>
    </w:p>
    <w:p w:rsidR="00322FBB" w:rsidRPr="00E67980" w:rsidRDefault="00322FBB" w:rsidP="00322FBB">
      <w:pPr>
        <w:pStyle w:val="a7"/>
        <w:spacing w:before="0" w:beforeAutospacing="0" w:after="0" w:afterAutospacing="0"/>
        <w:rPr>
          <w:sz w:val="26"/>
          <w:szCs w:val="26"/>
        </w:rPr>
      </w:pPr>
      <w:r w:rsidRPr="00E67980">
        <w:rPr>
          <w:sz w:val="26"/>
          <w:szCs w:val="26"/>
        </w:rPr>
        <w:t>Глава Аршановского сельсовета                                            Н.А. Танбаев</w:t>
      </w:r>
    </w:p>
    <w:p w:rsidR="00322FBB" w:rsidRPr="00E67980" w:rsidRDefault="00322FBB" w:rsidP="00322FBB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322FBB" w:rsidRPr="00E67980" w:rsidRDefault="00322FBB" w:rsidP="00322FBB"/>
    <w:p w:rsidR="00237F7D" w:rsidRPr="002049F5" w:rsidRDefault="00237F7D" w:rsidP="00237F7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237F7D" w:rsidRPr="002049F5" w:rsidSect="001D04F1">
          <w:footerReference w:type="default" r:id="rId9"/>
          <w:pgSz w:w="11906" w:h="16838" w:code="9"/>
          <w:pgMar w:top="1134" w:right="850" w:bottom="1134" w:left="993" w:header="720" w:footer="720" w:gutter="0"/>
          <w:cols w:space="720"/>
        </w:sectPr>
      </w:pPr>
    </w:p>
    <w:p w:rsidR="000C1DFA" w:rsidRDefault="000C1DFA" w:rsidP="00E26E43"/>
    <w:sectPr w:rsidR="000C1DFA" w:rsidSect="001D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483" w:rsidRDefault="004C6483" w:rsidP="00AC564D">
      <w:pPr>
        <w:spacing w:after="0" w:line="240" w:lineRule="auto"/>
      </w:pPr>
      <w:r>
        <w:separator/>
      </w:r>
    </w:p>
  </w:endnote>
  <w:endnote w:type="continuationSeparator" w:id="1">
    <w:p w:rsidR="004C6483" w:rsidRDefault="004C6483" w:rsidP="00AC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BD" w:rsidRDefault="008E1BBD" w:rsidP="008E1BB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483" w:rsidRDefault="004C6483" w:rsidP="00AC564D">
      <w:pPr>
        <w:spacing w:after="0" w:line="240" w:lineRule="auto"/>
      </w:pPr>
      <w:r>
        <w:separator/>
      </w:r>
    </w:p>
  </w:footnote>
  <w:footnote w:type="continuationSeparator" w:id="1">
    <w:p w:rsidR="004C6483" w:rsidRDefault="004C6483" w:rsidP="00AC5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846D0"/>
    <w:multiLevelType w:val="hybridMultilevel"/>
    <w:tmpl w:val="EB28E49E"/>
    <w:lvl w:ilvl="0" w:tplc="4FE221FA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7F7D"/>
    <w:rsid w:val="000C1DFA"/>
    <w:rsid w:val="000F710F"/>
    <w:rsid w:val="001A2A76"/>
    <w:rsid w:val="001D04F1"/>
    <w:rsid w:val="00237F7D"/>
    <w:rsid w:val="00263A68"/>
    <w:rsid w:val="002842AD"/>
    <w:rsid w:val="0030463F"/>
    <w:rsid w:val="00322FBB"/>
    <w:rsid w:val="003E16F6"/>
    <w:rsid w:val="003F3F17"/>
    <w:rsid w:val="0046696D"/>
    <w:rsid w:val="004C6483"/>
    <w:rsid w:val="004D1CBF"/>
    <w:rsid w:val="0053445C"/>
    <w:rsid w:val="006478D0"/>
    <w:rsid w:val="00671A56"/>
    <w:rsid w:val="00676A9C"/>
    <w:rsid w:val="00730301"/>
    <w:rsid w:val="00847DDD"/>
    <w:rsid w:val="008805BB"/>
    <w:rsid w:val="008E1BBD"/>
    <w:rsid w:val="008E39EC"/>
    <w:rsid w:val="009C6BC4"/>
    <w:rsid w:val="00A44FB1"/>
    <w:rsid w:val="00AA0508"/>
    <w:rsid w:val="00AB38E1"/>
    <w:rsid w:val="00AC564D"/>
    <w:rsid w:val="00B10233"/>
    <w:rsid w:val="00B6200B"/>
    <w:rsid w:val="00BB00EB"/>
    <w:rsid w:val="00BF2D7F"/>
    <w:rsid w:val="00C63673"/>
    <w:rsid w:val="00CB3470"/>
    <w:rsid w:val="00CD574F"/>
    <w:rsid w:val="00D15CF4"/>
    <w:rsid w:val="00E26E43"/>
    <w:rsid w:val="00EB207B"/>
    <w:rsid w:val="00EE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4D"/>
  </w:style>
  <w:style w:type="paragraph" w:styleId="1">
    <w:name w:val="heading 1"/>
    <w:basedOn w:val="a"/>
    <w:next w:val="a"/>
    <w:link w:val="10"/>
    <w:qFormat/>
    <w:rsid w:val="00237F7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7F7D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237F7D"/>
    <w:pPr>
      <w:spacing w:after="0" w:line="240" w:lineRule="auto"/>
    </w:pPr>
  </w:style>
  <w:style w:type="table" w:styleId="a4">
    <w:name w:val="Table Grid"/>
    <w:basedOn w:val="a1"/>
    <w:uiPriority w:val="59"/>
    <w:rsid w:val="00237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nhideWhenUsed/>
    <w:rsid w:val="00237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7F7D"/>
  </w:style>
  <w:style w:type="paragraph" w:customStyle="1" w:styleId="ConsPlusNonformat">
    <w:name w:val="ConsPlusNonformat"/>
    <w:rsid w:val="00237F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37F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37F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Normal (Web)"/>
    <w:aliases w:val="Обычный (веб) Знак1,Обычный (веб) Знак Знак"/>
    <w:basedOn w:val="a"/>
    <w:link w:val="a8"/>
    <w:uiPriority w:val="99"/>
    <w:rsid w:val="00304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8E1B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Основной текст Знак"/>
    <w:basedOn w:val="a0"/>
    <w:link w:val="a9"/>
    <w:rsid w:val="008E1BBD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Cell">
    <w:name w:val="ConsPlusCell"/>
    <w:rsid w:val="008E1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0"/>
    <w:qFormat/>
    <w:rsid w:val="001A2A76"/>
    <w:rPr>
      <w:b/>
      <w:bCs/>
      <w:i/>
      <w:sz w:val="28"/>
      <w:lang w:val="en-GB"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E2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6E43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322FBB"/>
    <w:rPr>
      <w:color w:val="0000FF"/>
      <w:u w:val="single"/>
    </w:rPr>
  </w:style>
  <w:style w:type="character" w:customStyle="1" w:styleId="a8">
    <w:name w:val="Обычный (веб) Знак"/>
    <w:aliases w:val="Обычный (веб) Знак1 Знак,Обычный (веб) Знак Знак Знак"/>
    <w:link w:val="a7"/>
    <w:uiPriority w:val="99"/>
    <w:rsid w:val="00322F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3B09869EF209B3EA3DF9EAEE6E11EF42ECB183227D364888363D06B9BA3D304825C74145475B9F507E35o7j9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3B09869EF209B3EA3DF9EAEE6E11EF42ECB1832375374984363D06B9BA3D30o4j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24</cp:revision>
  <cp:lastPrinted>2015-11-25T03:08:00Z</cp:lastPrinted>
  <dcterms:created xsi:type="dcterms:W3CDTF">2015-11-16T03:46:00Z</dcterms:created>
  <dcterms:modified xsi:type="dcterms:W3CDTF">2017-11-08T06:14:00Z</dcterms:modified>
</cp:coreProperties>
</file>