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35" w:rsidRPr="00CF2D56" w:rsidRDefault="00883BD0" w:rsidP="00F36935">
      <w:pPr>
        <w:pStyle w:val="1"/>
        <w:jc w:val="right"/>
        <w:rPr>
          <w:b w:val="0"/>
          <w:color w:val="auto"/>
          <w:sz w:val="26"/>
          <w:szCs w:val="26"/>
        </w:rPr>
      </w:pPr>
      <w:r w:rsidRPr="00CF2D56">
        <w:rPr>
          <w:b w:val="0"/>
          <w:color w:val="auto"/>
          <w:sz w:val="26"/>
          <w:szCs w:val="26"/>
        </w:rPr>
        <w:t xml:space="preserve">                                      </w:t>
      </w:r>
    </w:p>
    <w:p w:rsidR="00883BD0" w:rsidRPr="00CF2D56" w:rsidRDefault="00F36935" w:rsidP="00883BD0">
      <w:pPr>
        <w:pStyle w:val="1"/>
        <w:jc w:val="left"/>
        <w:rPr>
          <w:b w:val="0"/>
          <w:color w:val="auto"/>
          <w:sz w:val="26"/>
          <w:szCs w:val="26"/>
        </w:rPr>
      </w:pPr>
      <w:r w:rsidRPr="00CF2D56">
        <w:rPr>
          <w:b w:val="0"/>
          <w:color w:val="auto"/>
          <w:sz w:val="26"/>
          <w:szCs w:val="26"/>
        </w:rPr>
        <w:t xml:space="preserve">                                    </w:t>
      </w:r>
      <w:r w:rsidR="00883BD0" w:rsidRPr="00CF2D56">
        <w:rPr>
          <w:b w:val="0"/>
          <w:color w:val="auto"/>
          <w:sz w:val="26"/>
          <w:szCs w:val="26"/>
        </w:rPr>
        <w:t xml:space="preserve"> Российская Федерация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Республика Хакасия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Алтайский район</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Администрация Аршановского сельсовета</w:t>
      </w:r>
    </w:p>
    <w:p w:rsidR="00883BD0" w:rsidRPr="00CF2D56" w:rsidRDefault="00883BD0" w:rsidP="00883BD0">
      <w:pPr>
        <w:spacing w:after="0" w:line="240" w:lineRule="auto"/>
        <w:jc w:val="center"/>
        <w:rPr>
          <w:rFonts w:ascii="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ПОСТАНОВЛЕНИЕ</w:t>
      </w: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6C7FE4" w:rsidP="00883BD0">
      <w:pPr>
        <w:pStyle w:val="a3"/>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w:t>
      </w:r>
      <w:r w:rsidR="00883BD0" w:rsidRPr="00CF2D56">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__</w:t>
      </w: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с. Аршаново</w:t>
      </w: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both"/>
        <w:rPr>
          <w:rFonts w:ascii="Times New Roman" w:hAnsi="Times New Roman" w:cs="Times New Roman"/>
          <w:sz w:val="26"/>
          <w:szCs w:val="26"/>
        </w:rPr>
      </w:pPr>
    </w:p>
    <w:p w:rsidR="00883BD0" w:rsidRPr="00CF2D56" w:rsidRDefault="00883BD0" w:rsidP="00883BD0">
      <w:pPr>
        <w:autoSpaceDE w:val="0"/>
        <w:autoSpaceDN w:val="0"/>
        <w:adjustRightInd w:val="0"/>
        <w:spacing w:after="0" w:line="240" w:lineRule="auto"/>
        <w:jc w:val="both"/>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883BD0" w:rsidRPr="00CF2D56" w:rsidTr="00A85727">
        <w:trPr>
          <w:trHeight w:val="483"/>
        </w:trPr>
        <w:tc>
          <w:tcPr>
            <w:tcW w:w="4671" w:type="dxa"/>
          </w:tcPr>
          <w:p w:rsidR="00883BD0" w:rsidRPr="00CF2D56" w:rsidRDefault="00883BD0" w:rsidP="00085C37">
            <w:pPr>
              <w:autoSpaceDE w:val="0"/>
              <w:autoSpaceDN w:val="0"/>
              <w:adjustRightInd w:val="0"/>
              <w:jc w:val="both"/>
              <w:rPr>
                <w:rFonts w:ascii="Times New Roman" w:hAnsi="Times New Roman" w:cs="Times New Roman"/>
                <w:sz w:val="26"/>
                <w:szCs w:val="26"/>
              </w:rPr>
            </w:pPr>
            <w:r w:rsidRPr="00CF2D56">
              <w:rPr>
                <w:rFonts w:ascii="Times New Roman" w:hAnsi="Times New Roman" w:cs="Times New Roman"/>
                <w:sz w:val="26"/>
                <w:szCs w:val="26"/>
              </w:rPr>
              <w:t xml:space="preserve">Об утверждении Административного регламента исполнения муниципальной функции по осуществлению муниципального жилищного контроля </w:t>
            </w:r>
            <w:r w:rsidR="00085C37" w:rsidRPr="00CF2D56">
              <w:rPr>
                <w:rFonts w:ascii="Times New Roman" w:hAnsi="Times New Roman" w:cs="Times New Roman"/>
                <w:sz w:val="26"/>
                <w:szCs w:val="26"/>
              </w:rPr>
              <w:t xml:space="preserve">в </w:t>
            </w:r>
            <w:r w:rsidR="00001665" w:rsidRPr="00CF2D56">
              <w:rPr>
                <w:rFonts w:ascii="Times New Roman" w:hAnsi="Times New Roman" w:cs="Times New Roman"/>
                <w:sz w:val="26"/>
                <w:szCs w:val="26"/>
              </w:rPr>
              <w:t>Аршановском сельсовете</w:t>
            </w:r>
          </w:p>
        </w:tc>
      </w:tr>
    </w:tbl>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roofErr w:type="gramStart"/>
      <w:r w:rsidRPr="00CF2D56">
        <w:rPr>
          <w:rFonts w:ascii="Times New Roman" w:hAnsi="Times New Roman" w:cs="Times New Roman"/>
          <w:sz w:val="26"/>
          <w:szCs w:val="26"/>
        </w:rPr>
        <w:t>В  соответствии с Жилищным кодексом Российской Федерации, Кодексом Российской Федерации об административных правонарушениях от 30.12.2001 года № 195-ФЗ, Федеральным законом от 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статьей 47 Устава муниципального образования</w:t>
      </w:r>
      <w:proofErr w:type="gramEnd"/>
      <w:r w:rsidRPr="00CF2D56">
        <w:rPr>
          <w:rFonts w:ascii="Times New Roman" w:hAnsi="Times New Roman" w:cs="Times New Roman"/>
          <w:sz w:val="26"/>
          <w:szCs w:val="26"/>
        </w:rPr>
        <w:t xml:space="preserve"> Аршановский сельсовет, </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ПОСТАНОВЛЯЕТ:</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1.Утвердить Административный регламент 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 xml:space="preserve">в Аршановском </w:t>
      </w:r>
      <w:proofErr w:type="gramStart"/>
      <w:r w:rsidR="00001665" w:rsidRPr="00CF2D56">
        <w:rPr>
          <w:rFonts w:ascii="Times New Roman" w:hAnsi="Times New Roman" w:cs="Times New Roman"/>
          <w:sz w:val="26"/>
          <w:szCs w:val="26"/>
        </w:rPr>
        <w:t>сельсовете</w:t>
      </w:r>
      <w:proofErr w:type="gramEnd"/>
      <w:r w:rsidRPr="00CF2D56">
        <w:rPr>
          <w:rFonts w:ascii="Times New Roman" w:hAnsi="Times New Roman" w:cs="Times New Roman"/>
          <w:sz w:val="26"/>
          <w:szCs w:val="26"/>
        </w:rPr>
        <w:t xml:space="preserve"> согласно приложению.</w:t>
      </w:r>
    </w:p>
    <w:p w:rsidR="00883BD0" w:rsidRPr="00CF2D56" w:rsidRDefault="00883BD0"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 Постановление администрации Аршановского сельсовета от </w:t>
      </w:r>
      <w:r w:rsidR="006C7FE4">
        <w:rPr>
          <w:rFonts w:ascii="Times New Roman" w:hAnsi="Times New Roman" w:cs="Times New Roman"/>
          <w:sz w:val="26"/>
          <w:szCs w:val="26"/>
        </w:rPr>
        <w:t>31.03.2014</w:t>
      </w:r>
      <w:r w:rsidRPr="00CF2D56">
        <w:rPr>
          <w:rFonts w:ascii="Times New Roman" w:hAnsi="Times New Roman" w:cs="Times New Roman"/>
          <w:sz w:val="26"/>
          <w:szCs w:val="26"/>
        </w:rPr>
        <w:t xml:space="preserve">г. № </w:t>
      </w:r>
      <w:r w:rsidR="006C7FE4">
        <w:rPr>
          <w:rFonts w:ascii="Times New Roman" w:hAnsi="Times New Roman" w:cs="Times New Roman"/>
          <w:sz w:val="26"/>
          <w:szCs w:val="26"/>
        </w:rPr>
        <w:t>18</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Об утверждении Административного регламента исполнения муниципальной функции по осуществлению муниципального жилищного контроля в Аршановском сельсовете</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 xml:space="preserve"> </w:t>
      </w:r>
      <w:r w:rsidRPr="00CF2D56">
        <w:rPr>
          <w:rFonts w:ascii="Times New Roman" w:hAnsi="Times New Roman" w:cs="Times New Roman"/>
          <w:sz w:val="26"/>
          <w:szCs w:val="26"/>
        </w:rPr>
        <w:t>признать утратившим силу.</w:t>
      </w:r>
    </w:p>
    <w:p w:rsidR="00001665" w:rsidRPr="00CF2D56" w:rsidRDefault="00001665"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 </w:t>
      </w:r>
      <w:r w:rsidRPr="00CF2D56">
        <w:rPr>
          <w:rFonts w:ascii="Times New Roman" w:eastAsia="Times New Roman" w:hAnsi="Times New Roman" w:cs="Times New Roman"/>
          <w:sz w:val="26"/>
          <w:szCs w:val="26"/>
        </w:rPr>
        <w:t>Обнародовать данное постановление на информационных стендах, разместить на официальном сайте органа муниципального контроля в сети «Интернет»</w:t>
      </w:r>
    </w:p>
    <w:p w:rsidR="00883BD0" w:rsidRPr="00CF2D56" w:rsidRDefault="00001665" w:rsidP="00883BD0">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w:t>
      </w:r>
      <w:r w:rsidR="00883BD0" w:rsidRPr="00CF2D56">
        <w:rPr>
          <w:rFonts w:ascii="Times New Roman" w:hAnsi="Times New Roman" w:cs="Times New Roman"/>
          <w:sz w:val="26"/>
          <w:szCs w:val="26"/>
        </w:rPr>
        <w:t>. Настоящее постановление вступает в силу со дня его принятия и подлежит опубликованию (обнародованию).</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tabs>
          <w:tab w:val="left" w:pos="6000"/>
        </w:tabs>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Глава Аршановского сельсовета                                           </w:t>
      </w:r>
      <w:r w:rsidRPr="00CF2D56">
        <w:rPr>
          <w:rFonts w:ascii="Times New Roman" w:hAnsi="Times New Roman" w:cs="Times New Roman"/>
          <w:sz w:val="26"/>
          <w:szCs w:val="26"/>
        </w:rPr>
        <w:tab/>
        <w:t>Н.А. Танбаев</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001665">
      <w:pPr>
        <w:spacing w:after="0" w:line="240" w:lineRule="auto"/>
        <w:rPr>
          <w:rFonts w:ascii="Times New Roman" w:hAnsi="Times New Roman" w:cs="Times New Roman"/>
          <w:sz w:val="26"/>
          <w:szCs w:val="26"/>
        </w:rPr>
      </w:pP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Приложение</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к постановлению администрации</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Аршановского сельсовета</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 xml:space="preserve">от </w:t>
      </w:r>
      <w:r w:rsidR="006C7FE4">
        <w:rPr>
          <w:rFonts w:ascii="Times New Roman" w:hAnsi="Times New Roman" w:cs="Times New Roman"/>
          <w:sz w:val="26"/>
          <w:szCs w:val="26"/>
        </w:rPr>
        <w:t>______</w:t>
      </w:r>
      <w:r w:rsidRPr="00CF2D56">
        <w:rPr>
          <w:rFonts w:ascii="Times New Roman" w:hAnsi="Times New Roman" w:cs="Times New Roman"/>
          <w:sz w:val="26"/>
          <w:szCs w:val="26"/>
        </w:rPr>
        <w:t xml:space="preserve">. № </w:t>
      </w:r>
      <w:r w:rsidR="006C7FE4">
        <w:rPr>
          <w:rFonts w:ascii="Times New Roman" w:hAnsi="Times New Roman" w:cs="Times New Roman"/>
          <w:sz w:val="26"/>
          <w:szCs w:val="26"/>
        </w:rPr>
        <w:t>____</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АДМИНИСТРАТИВНЫЙ РЕГЛАМЕНТ</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 xml:space="preserve">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 xml:space="preserve">В </w:t>
      </w:r>
      <w:r w:rsidRPr="00CF2D56">
        <w:rPr>
          <w:rFonts w:ascii="Times New Roman" w:hAnsi="Times New Roman" w:cs="Times New Roman"/>
          <w:sz w:val="26"/>
          <w:szCs w:val="26"/>
        </w:rPr>
        <w:t>АРШАНОВСК</w:t>
      </w:r>
      <w:r w:rsidR="00001665" w:rsidRPr="00CF2D56">
        <w:rPr>
          <w:rFonts w:ascii="Times New Roman" w:hAnsi="Times New Roman" w:cs="Times New Roman"/>
          <w:sz w:val="26"/>
          <w:szCs w:val="26"/>
        </w:rPr>
        <w:t>ОМ</w:t>
      </w:r>
      <w:r w:rsidRPr="00CF2D56">
        <w:rPr>
          <w:rFonts w:ascii="Times New Roman" w:hAnsi="Times New Roman" w:cs="Times New Roman"/>
          <w:sz w:val="26"/>
          <w:szCs w:val="26"/>
        </w:rPr>
        <w:t xml:space="preserve"> СЕЛЬСОВЕТ</w:t>
      </w:r>
      <w:r w:rsidR="00001665" w:rsidRPr="00CF2D56">
        <w:rPr>
          <w:rFonts w:ascii="Times New Roman" w:hAnsi="Times New Roman" w:cs="Times New Roman"/>
          <w:sz w:val="26"/>
          <w:szCs w:val="26"/>
        </w:rPr>
        <w:t>Е</w:t>
      </w:r>
    </w:p>
    <w:p w:rsidR="00883BD0" w:rsidRPr="00CF2D56" w:rsidRDefault="00883BD0" w:rsidP="006E5EF1">
      <w:pPr>
        <w:spacing w:after="0" w:line="240" w:lineRule="auto"/>
        <w:jc w:val="center"/>
        <w:rPr>
          <w:rFonts w:ascii="Times New Roman" w:hAnsi="Times New Roman" w:cs="Times New Roman"/>
          <w:sz w:val="26"/>
          <w:szCs w:val="26"/>
        </w:rPr>
      </w:pPr>
    </w:p>
    <w:p w:rsidR="006E5EF1" w:rsidRPr="00CF2D56" w:rsidRDefault="006E5EF1" w:rsidP="006E5EF1">
      <w:pPr>
        <w:pStyle w:val="ConsPlusTitle"/>
        <w:jc w:val="center"/>
        <w:rPr>
          <w:sz w:val="26"/>
          <w:szCs w:val="26"/>
        </w:rPr>
      </w:pPr>
      <w:r w:rsidRPr="00CF2D56">
        <w:rPr>
          <w:sz w:val="26"/>
          <w:szCs w:val="26"/>
        </w:rPr>
        <w:t>Раздел 1. ОБЩИЕ ПОЛОЖЕНИЯ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1.1.Административный регламент исполнения муниципальной функции по осуществлению муниципального жилищного контроля в Аршановском сельсовете (далее - Административный регламент) определяет сроки и последовательность действий (административных процедур) при осуществлении полномочий по </w:t>
      </w:r>
      <w:proofErr w:type="gramStart"/>
      <w:r w:rsidRPr="00CF2D56">
        <w:rPr>
          <w:rFonts w:ascii="Times New Roman" w:hAnsi="Times New Roman" w:cs="Times New Roman"/>
          <w:sz w:val="26"/>
          <w:szCs w:val="26"/>
        </w:rPr>
        <w:t>контролю за</w:t>
      </w:r>
      <w:proofErr w:type="gramEnd"/>
      <w:r w:rsidRPr="00CF2D56">
        <w:rPr>
          <w:rFonts w:ascii="Times New Roman" w:hAnsi="Times New Roman" w:cs="Times New Roman"/>
          <w:sz w:val="26"/>
          <w:szCs w:val="26"/>
        </w:rPr>
        <w:t xml:space="preserve"> соблюдением действующего законодательства в сфере жилищных отношений (далее – муниципальный жилищный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муниципальной функции: «Осуществление муниципального жилищного контроля в Аршановском сельсовете» (далее – муниципальная функция).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1.2. </w:t>
      </w:r>
      <w:proofErr w:type="gramStart"/>
      <w:r w:rsidRPr="00CF2D56">
        <w:rPr>
          <w:rFonts w:ascii="Times New Roman" w:hAnsi="Times New Roman" w:cs="Times New Roman"/>
          <w:sz w:val="26"/>
          <w:szCs w:val="26"/>
        </w:rPr>
        <w:t>Органом муниципального контроля, осуществляющим муниципальную функцию является</w:t>
      </w:r>
      <w:proofErr w:type="gramEnd"/>
      <w:r w:rsidRPr="00CF2D56">
        <w:rPr>
          <w:rFonts w:ascii="Times New Roman" w:hAnsi="Times New Roman" w:cs="Times New Roman"/>
          <w:sz w:val="26"/>
          <w:szCs w:val="26"/>
        </w:rPr>
        <w:t xml:space="preserve"> администрация Аршановского сельсовета Алтайского района Республики Хакасия (далее – администрация поселения или орган муниципального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1.3. Перечень нормативных правовых актов, непосредственно регулирующих исполнение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Жилищный кодекс Российской Федерации от 29.12.2004 № 188-ФЗ («Собрание законодательства РФ», 03.01.2005, № 1 (часть 1), ст. 14);</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Гражданский кодекс Российской Федерации (части 1, 2) от 26.01.1996 №14-ФЗ; от 30.11.1994 №51-ФЗ («Собрание законодательства РФ» 05.12.1994, №32, ст.3301 29.01.2001, №44, ст.410);</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Градостроительный кодекс Российской Федерации от 29.12.2004 №190-ФЗ («Собрание законодательства РФ», 03.01.2005, №1 (часть 1), ст.16);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Кодекс Российской Федерации об административных правонарушениях от 30.12.2001 №195-ФЗ («Собрание законодательства РФ», 07.01.2002, №1 (ч.1), ст.1);</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№52 (ч.1), ст.6249);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29.12.2004 №189-ФЗ «О введении в действие Жилищного кодекса Российской Федерации» («Собрание законодательства РФ», 03.01.2005, № 1 (часть 1), ст. 15);</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Приказ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Закон Республики Хакасия от 17.12.2008 №91-ЗРХ «Об административных правонарушениях»; («Вестник Хакасии», №79, 23.12.2008);</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Закон Республики Хакасия от 20.12.2012 № 129-ЗРХ «О муниципальном жилищном контроле и порядке взаимодействия органа государственного жилищного надзора Республики Хакасия с органами муниципального жилищного контроля» («Вестник Хакасии», №107, 21.12.2012);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постановление правительства Республики Хакасия от 13.04.2012 №239 «О Порядке разработки и принятия органами местного самоуправления в Республике Хакасия административных регламентов исполнения муниципальных функций» («Вестник Хакасии», №40 24.04.2012);</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Уставом муниципального образования Аршановский сельсовет Алтайского района Республики Хакасия;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r w:rsidRPr="00CF2D56">
        <w:rPr>
          <w:rFonts w:ascii="Times New Roman" w:hAnsi="Times New Roman" w:cs="Times New Roman"/>
          <w:sz w:val="26"/>
          <w:szCs w:val="26"/>
        </w:rPr>
        <w:t>- и иные нормативные правовые акты.</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1.4.Предметом муниципального жилищного контроля является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Хакасия в области жилищных отношений, а также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1.5. Проверки проводятся должностным лицом администрации поселения, уполномоченным на осуществление муниципального жилищного контроля (далее – муниципальный жилищный инспектор).</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1.6. Муниципальный жилищный инспектор имеет право:</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 осуществлять муниципальный жилищный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использованием и сохранностью муниципального жилищного фонда в соответствии с федеральными законами, законами Республики Хакасия и принятыми в соответствии с ними муниципальными правовыми актами;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2) проводить в пятидневный срок внеплановую проверку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4"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w:t>
      </w:r>
      <w:proofErr w:type="gramEnd"/>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проверять исполнение собственниками помещений в многоквартирном доме требования жилищного законодательства по выбору способа управления многоквартирным домом, а также:</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б)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CF2D56">
        <w:rPr>
          <w:rFonts w:ascii="Times New Roman" w:hAnsi="Times New Roman" w:cs="Times New Roman"/>
          <w:sz w:val="26"/>
          <w:szCs w:val="26"/>
        </w:rPr>
        <w:t>направления такого предписания несоответствия устава товарищества собственников</w:t>
      </w:r>
      <w:proofErr w:type="gramEnd"/>
      <w:r w:rsidRPr="00CF2D56">
        <w:rPr>
          <w:rFonts w:ascii="Times New Roman" w:hAnsi="Times New Roman" w:cs="Times New Roman"/>
          <w:sz w:val="26"/>
          <w:szCs w:val="26"/>
        </w:rPr>
        <w:t xml:space="preserve"> жилья, внесенных в устав изменений обязательным требованиям;</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составлять протоколы об административных правонарушениях, связанных с нарушениями обязательных требований, рассматривать дела об указанных </w:t>
      </w:r>
      <w:r w:rsidRPr="00CF2D56">
        <w:rPr>
          <w:rFonts w:ascii="Times New Roman" w:hAnsi="Times New Roman" w:cs="Times New Roman"/>
          <w:sz w:val="26"/>
          <w:szCs w:val="26"/>
        </w:rPr>
        <w:lastRenderedPageBreak/>
        <w:t>административных правонарушениях и принимать меры по предотвращению таких нарушений;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4) беспрепятственно по предъявлении служебного удостоверения и копии приказа (распоряжения) руководителя (заместителя руководителя) уполномоченного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 жилые помещения в многоквартирных домах, проводить их обследования, а также исследования, испытания, расследования, экспертизы и другие мероприятия по контролю, проверять соответствие устава</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 xml:space="preserve">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5" w:history="1">
        <w:r w:rsidRPr="00CF2D56">
          <w:rPr>
            <w:rFonts w:ascii="Times New Roman" w:hAnsi="Times New Roman" w:cs="Times New Roman"/>
            <w:sz w:val="26"/>
            <w:szCs w:val="26"/>
          </w:rPr>
          <w:t>статьей 162</w:t>
        </w:r>
      </w:hyperlink>
      <w:r w:rsidRPr="00CF2D56">
        <w:rPr>
          <w:rFonts w:ascii="Times New Roman" w:hAnsi="Times New Roman" w:cs="Times New Roman"/>
          <w:sz w:val="26"/>
          <w:szCs w:val="26"/>
        </w:rPr>
        <w:t xml:space="preserve"> Жилищного кодекса Российской Федерации, правомерность утверждения условий этого</w:t>
      </w:r>
      <w:proofErr w:type="gramEnd"/>
      <w:r w:rsidRPr="00CF2D56">
        <w:rPr>
          <w:rFonts w:ascii="Times New Roman" w:hAnsi="Times New Roman" w:cs="Times New Roman"/>
          <w:sz w:val="26"/>
          <w:szCs w:val="26"/>
        </w:rPr>
        <w:t xml:space="preserve"> договора и его заключения;</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5) обращаться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6" w:history="1">
        <w:r w:rsidRPr="00CF2D56">
          <w:rPr>
            <w:rFonts w:ascii="Times New Roman" w:hAnsi="Times New Roman" w:cs="Times New Roman"/>
            <w:sz w:val="26"/>
            <w:szCs w:val="26"/>
          </w:rPr>
          <w:t>кодекса</w:t>
        </w:r>
      </w:hyperlink>
      <w:r w:rsidRPr="00CF2D56">
        <w:rPr>
          <w:rFonts w:ascii="Times New Roman" w:hAnsi="Times New Roman" w:cs="Times New Roman"/>
          <w:sz w:val="26"/>
          <w:szCs w:val="26"/>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CF2D56">
        <w:rPr>
          <w:rFonts w:ascii="Times New Roman" w:hAnsi="Times New Roman" w:cs="Times New Roman"/>
          <w:sz w:val="26"/>
          <w:szCs w:val="26"/>
        </w:rPr>
        <w:t xml:space="preserve"> случаях </w:t>
      </w:r>
      <w:proofErr w:type="gramStart"/>
      <w:r w:rsidRPr="00CF2D56">
        <w:rPr>
          <w:rFonts w:ascii="Times New Roman" w:hAnsi="Times New Roman" w:cs="Times New Roman"/>
          <w:sz w:val="26"/>
          <w:szCs w:val="26"/>
        </w:rPr>
        <w:t>выявления нарушений порядка создания товарищества собственников</w:t>
      </w:r>
      <w:proofErr w:type="gramEnd"/>
      <w:r w:rsidRPr="00CF2D56">
        <w:rPr>
          <w:rFonts w:ascii="Times New Roman" w:hAnsi="Times New Roman" w:cs="Times New Roman"/>
          <w:sz w:val="26"/>
          <w:szCs w:val="26"/>
        </w:rPr>
        <w:t xml:space="preserve"> жилья, выбора управляющей организации, утверждения условий договора управления многоквартирным домом и его заключения;</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направлять материалы по проверкам, связанным с нарушениями обязательных требований, для рассмотрения и принятия решения в порядке, установленном уполномоченным органом государственного жилищного надзора;</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1.7. </w:t>
      </w:r>
      <w:r w:rsidRPr="00CF2D56">
        <w:rPr>
          <w:rFonts w:ascii="Times New Roman" w:hAnsi="Times New Roman" w:cs="Times New Roman"/>
          <w:sz w:val="26"/>
          <w:szCs w:val="26"/>
        </w:rPr>
        <w:t>Муниципальный жилищный инспектор обязан:</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lastRenderedPageBreak/>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7" w:history="1">
        <w:r w:rsidRPr="00CF2D56">
          <w:rPr>
            <w:rFonts w:ascii="Times New Roman" w:hAnsi="Times New Roman" w:cs="Times New Roman"/>
            <w:sz w:val="26"/>
            <w:szCs w:val="26"/>
          </w:rPr>
          <w:t>частью 5 статьи 10</w:t>
        </w:r>
      </w:hyperlink>
      <w:r w:rsidRPr="00CF2D56">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sidRPr="00CF2D56">
        <w:rPr>
          <w:rFonts w:ascii="Times New Roman" w:hAnsi="Times New Roman" w:cs="Times New Roman"/>
          <w:sz w:val="26"/>
          <w:szCs w:val="26"/>
        </w:rPr>
        <w:t xml:space="preserve">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числе</w:t>
      </w:r>
      <w:proofErr w:type="gramEnd"/>
      <w:r w:rsidRPr="00CF2D56">
        <w:rPr>
          <w:rFonts w:ascii="Times New Roman" w:hAnsi="Times New Roman" w:cs="Times New Roman"/>
          <w:sz w:val="26"/>
          <w:szCs w:val="26"/>
        </w:rPr>
        <w:t xml:space="preserve"> индивидуальных предпринимателей, юридических лиц;</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10)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13) осуществлять запись о проведенной проверке в журнале учета проверок.</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lastRenderedPageBreak/>
        <w:t>1) непосредственно присутствовать при проведении проверки, давать объяснения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sidRPr="00CF2D56">
        <w:rPr>
          <w:rFonts w:ascii="Times New Roman" w:hAnsi="Times New Roman" w:cs="Times New Roman"/>
          <w:sz w:val="26"/>
          <w:szCs w:val="26"/>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E5EF1"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Start"/>
      <w:r w:rsidRPr="00CF2D56">
        <w:rPr>
          <w:rFonts w:ascii="Times New Roman" w:hAnsi="Times New Roman" w:cs="Times New Roman"/>
          <w:bCs/>
          <w:sz w:val="26"/>
          <w:szCs w:val="26"/>
        </w:rPr>
        <w:t>.</w:t>
      </w:r>
      <w:r w:rsidR="008B0DC0">
        <w:rPr>
          <w:rFonts w:ascii="Times New Roman" w:hAnsi="Times New Roman" w:cs="Times New Roman"/>
          <w:bCs/>
          <w:sz w:val="26"/>
          <w:szCs w:val="26"/>
        </w:rPr>
        <w:t>;</w:t>
      </w:r>
      <w:proofErr w:type="gramEnd"/>
    </w:p>
    <w:p w:rsidR="008B0DC0" w:rsidRPr="008B0DC0" w:rsidRDefault="008B0DC0" w:rsidP="008B0DC0">
      <w:pPr>
        <w:pStyle w:val="ConsPlusNormal"/>
        <w:ind w:firstLine="540"/>
        <w:jc w:val="both"/>
        <w:rPr>
          <w:rFonts w:ascii="Times New Roman" w:eastAsiaTheme="minorEastAsia" w:hAnsi="Times New Roman" w:cs="Times New Roman"/>
          <w:sz w:val="26"/>
          <w:szCs w:val="26"/>
          <w:lang w:eastAsia="ru-RU"/>
        </w:rPr>
      </w:pPr>
      <w:r>
        <w:rPr>
          <w:rFonts w:ascii="Times New Roman" w:hAnsi="Times New Roman" w:cs="Times New Roman"/>
          <w:bCs/>
          <w:sz w:val="26"/>
          <w:szCs w:val="26"/>
        </w:rPr>
        <w:t>5)</w:t>
      </w:r>
      <w:r w:rsidRPr="008B0DC0">
        <w:t xml:space="preserve"> </w:t>
      </w:r>
      <w:r w:rsidRPr="008B0DC0">
        <w:rPr>
          <w:rFonts w:ascii="Times New Roman" w:eastAsiaTheme="minorEastAsia" w:hAnsi="Times New Roman" w:cs="Times New Roman"/>
          <w:sz w:val="26"/>
          <w:szCs w:val="26"/>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1.8.1. </w:t>
      </w:r>
      <w:r w:rsidRPr="00CF2D56">
        <w:rPr>
          <w:rFonts w:ascii="Times New Roman" w:hAnsi="Times New Roman" w:cs="Times New Roman"/>
          <w:sz w:val="26"/>
          <w:szCs w:val="26"/>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По запросу органа муниципального контроля юридическое лицо, индивидуальный предприниматель обязаны направить в Администрацию поселения документы, указанные в запросе, в течени</w:t>
      </w:r>
      <w:proofErr w:type="gramStart"/>
      <w:r w:rsidRPr="00CF2D56">
        <w:rPr>
          <w:rFonts w:ascii="Times New Roman" w:hAnsi="Times New Roman" w:cs="Times New Roman"/>
          <w:sz w:val="26"/>
          <w:szCs w:val="26"/>
        </w:rPr>
        <w:t>и</w:t>
      </w:r>
      <w:proofErr w:type="gramEnd"/>
      <w:r w:rsidRPr="00CF2D56">
        <w:rPr>
          <w:rFonts w:ascii="Times New Roman" w:hAnsi="Times New Roman" w:cs="Times New Roman"/>
          <w:sz w:val="26"/>
          <w:szCs w:val="26"/>
        </w:rPr>
        <w:t xml:space="preserve"> десяти рабочих дней со дня его получения.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Юридические лица, индивидуальные предприниматели </w:t>
      </w:r>
      <w:r w:rsidR="003C3473">
        <w:rPr>
          <w:rFonts w:ascii="Times New Roman" w:hAnsi="Times New Roman" w:cs="Times New Roman"/>
          <w:sz w:val="26"/>
          <w:szCs w:val="26"/>
        </w:rPr>
        <w:t>вправе</w:t>
      </w:r>
      <w:r w:rsidRPr="00CF2D56">
        <w:rPr>
          <w:rFonts w:ascii="Times New Roman" w:hAnsi="Times New Roman" w:cs="Times New Roman"/>
          <w:sz w:val="26"/>
          <w:szCs w:val="26"/>
        </w:rPr>
        <w:t xml:space="preserve"> вести журнал учета проверок по </w:t>
      </w:r>
      <w:hyperlink r:id="rId8" w:history="1">
        <w:r w:rsidRPr="00CF2D56">
          <w:rPr>
            <w:rFonts w:ascii="Times New Roman" w:hAnsi="Times New Roman" w:cs="Times New Roman"/>
            <w:sz w:val="26"/>
            <w:szCs w:val="26"/>
          </w:rPr>
          <w:t>типовой форме</w:t>
        </w:r>
      </w:hyperlink>
      <w:r w:rsidRPr="00CF2D56">
        <w:rPr>
          <w:rFonts w:ascii="Times New Roman" w:hAnsi="Times New Roman" w:cs="Times New Roman"/>
          <w:sz w:val="26"/>
          <w:szCs w:val="26"/>
        </w:rPr>
        <w:t>, установленной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bCs/>
          <w:sz w:val="26"/>
          <w:szCs w:val="26"/>
        </w:rPr>
        <w:t>1.9.</w:t>
      </w:r>
      <w:r w:rsidRPr="00CF2D56">
        <w:rPr>
          <w:rFonts w:ascii="Times New Roman" w:hAnsi="Times New Roman" w:cs="Times New Roman"/>
          <w:sz w:val="26"/>
          <w:szCs w:val="26"/>
        </w:rPr>
        <w:t xml:space="preserve">Результатом исполнения муниципальной функции является установление факта соблюдения (несоблюдения) юридическими лицами, индивидуальными </w:t>
      </w:r>
      <w:r w:rsidRPr="00CF2D56">
        <w:rPr>
          <w:rFonts w:ascii="Times New Roman" w:hAnsi="Times New Roman" w:cs="Times New Roman"/>
          <w:sz w:val="26"/>
          <w:szCs w:val="26"/>
        </w:rPr>
        <w:lastRenderedPageBreak/>
        <w:t>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в сфере жилищных отношений.</w:t>
      </w:r>
    </w:p>
    <w:p w:rsidR="006E5EF1" w:rsidRPr="00CF2D56" w:rsidRDefault="006E5EF1" w:rsidP="001711E4">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1.9.1.</w:t>
      </w:r>
      <w:r w:rsidR="001711E4" w:rsidRPr="00CF2D56">
        <w:t xml:space="preserve"> </w:t>
      </w:r>
      <w:r w:rsidR="001711E4" w:rsidRPr="00CF2D56">
        <w:rPr>
          <w:rFonts w:ascii="Times New Roman" w:hAnsi="Times New Roman" w:cs="Times New Roman"/>
          <w:sz w:val="26"/>
          <w:szCs w:val="26"/>
        </w:rPr>
        <w:t>По результатам мероприятий по муниципальному жилищному контролю уполномоченное должностное лицо в порядке, установленном законодательством Российской Федерации, муниципальными правовыми актами, составляет</w:t>
      </w:r>
      <w:r w:rsidRPr="00CF2D56">
        <w:rPr>
          <w:rFonts w:ascii="Times New Roman" w:hAnsi="Times New Roman" w:cs="Times New Roman"/>
          <w:sz w:val="26"/>
          <w:szCs w:val="26"/>
        </w:rPr>
        <w:t>:</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акт проверки в отношении юридических лиц и индивидуальных предпринимателей по форме, утвержденной законодательством Российской Федерации;</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акт проверки в отношении граждан по форме, утвержденной муниципальным правовым актом;</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3) акт обследования муниципального жилищного фонда по форме, утвержденной муниципальным правовым актом.</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1.10. </w:t>
      </w:r>
      <w:proofErr w:type="gramStart"/>
      <w:r w:rsidRPr="00CF2D56">
        <w:rPr>
          <w:rFonts w:ascii="Times New Roman" w:hAnsi="Times New Roman" w:cs="Times New Roman"/>
          <w:sz w:val="26"/>
          <w:szCs w:val="26"/>
        </w:rPr>
        <w:t xml:space="preserve">Плановые и внеплановые проверки юридических лиц, индивидуальных предпринимателей, осуществляющих деятельность по управлению многоквартирными домами и деятельность по оказанию услуг и (или) выполнению работ по содержанию и ремонту общего имущества в многоквартирных домах, проводятся уполномоченными органами муниципального жилищного контроля при наличии в таких многоквартирных домах жилых помещений муниципального жилищного фонда в соответствии с Федеральным </w:t>
      </w:r>
      <w:hyperlink r:id="rId9" w:history="1">
        <w:r w:rsidRPr="00CF2D56">
          <w:rPr>
            <w:rFonts w:ascii="Times New Roman" w:hAnsi="Times New Roman" w:cs="Times New Roman"/>
            <w:sz w:val="26"/>
            <w:szCs w:val="26"/>
          </w:rPr>
          <w:t>законом</w:t>
        </w:r>
      </w:hyperlink>
      <w:r w:rsidRPr="00CF2D56">
        <w:rPr>
          <w:rFonts w:ascii="Times New Roman" w:hAnsi="Times New Roman" w:cs="Times New Roman"/>
          <w:sz w:val="26"/>
          <w:szCs w:val="26"/>
        </w:rPr>
        <w:t xml:space="preserve"> от 26 декабря 2008 года N</w:t>
      </w:r>
      <w:proofErr w:type="gramEnd"/>
      <w:r w:rsidRPr="00CF2D56">
        <w:rPr>
          <w:rFonts w:ascii="Times New Roman" w:hAnsi="Times New Roman" w:cs="Times New Roman"/>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Жилищным </w:t>
      </w:r>
      <w:hyperlink r:id="rId10"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w:t>
      </w:r>
    </w:p>
    <w:p w:rsidR="004E51EA" w:rsidRPr="00CF2D56" w:rsidRDefault="004E51EA" w:rsidP="004E51EA">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1.11. Плановые и внеплановые проверки соблюдения обязательных требований гражданами, проживающими в жилых помещениях муниципального жилищного фонда, проводятся уполномоченными должностными лицами в порядке, установленном муниципальными правовыми актами.</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E5EF1" w:rsidRPr="00CF2D56" w:rsidRDefault="006E5EF1" w:rsidP="006E5EF1">
      <w:pPr>
        <w:pStyle w:val="ConsPlusTitle"/>
        <w:jc w:val="both"/>
        <w:rPr>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2. ТРЕБОВАНИЯ К ПОРЯДКУ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2.1. Муниципальную функцию осуществляют должностные лица администрации Аршановского сельсовета.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Адрес администрации поселения: 655682, РХ, Алтайский район, с. Аршаново, ул</w:t>
      </w:r>
      <w:r w:rsidR="00E00BDE" w:rsidRPr="00CF2D56">
        <w:rPr>
          <w:rFonts w:ascii="Times New Roman" w:hAnsi="Times New Roman" w:cs="Times New Roman"/>
          <w:sz w:val="26"/>
          <w:szCs w:val="26"/>
        </w:rPr>
        <w:t>.</w:t>
      </w:r>
      <w:r w:rsidRPr="00CF2D56">
        <w:rPr>
          <w:rFonts w:ascii="Times New Roman" w:hAnsi="Times New Roman" w:cs="Times New Roman"/>
          <w:sz w:val="26"/>
          <w:szCs w:val="26"/>
        </w:rPr>
        <w:t xml:space="preserve"> Ленина, д. 69</w:t>
      </w:r>
      <w:r w:rsidR="00E00BDE" w:rsidRPr="00CF2D56">
        <w:rPr>
          <w:rFonts w:ascii="Times New Roman" w:hAnsi="Times New Roman" w:cs="Times New Roman"/>
          <w:sz w:val="26"/>
          <w:szCs w:val="26"/>
        </w:rPr>
        <w:t xml:space="preserve">. </w:t>
      </w:r>
      <w:r w:rsidRPr="00CF2D56">
        <w:rPr>
          <w:rFonts w:ascii="Times New Roman" w:hAnsi="Times New Roman" w:cs="Times New Roman"/>
          <w:sz w:val="26"/>
          <w:szCs w:val="26"/>
        </w:rPr>
        <w:t xml:space="preserve">График (режим) работы: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рабочие дни с 08.00 </w:t>
      </w:r>
      <w:r w:rsidR="00E00BDE" w:rsidRPr="00CF2D56">
        <w:rPr>
          <w:rFonts w:ascii="Times New Roman" w:hAnsi="Times New Roman" w:cs="Times New Roman"/>
          <w:sz w:val="26"/>
          <w:szCs w:val="26"/>
        </w:rPr>
        <w:t>до</w:t>
      </w:r>
      <w:r w:rsidRPr="00CF2D56">
        <w:rPr>
          <w:rFonts w:ascii="Times New Roman" w:hAnsi="Times New Roman" w:cs="Times New Roman"/>
          <w:sz w:val="26"/>
          <w:szCs w:val="26"/>
        </w:rPr>
        <w:t xml:space="preserve"> 16.00</w:t>
      </w:r>
      <w:r w:rsidR="00E00BDE"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обед с 12.00. </w:t>
      </w:r>
      <w:r w:rsidR="00E00BDE" w:rsidRPr="00CF2D56">
        <w:rPr>
          <w:rFonts w:ascii="Times New Roman" w:hAnsi="Times New Roman" w:cs="Times New Roman"/>
          <w:sz w:val="26"/>
          <w:szCs w:val="26"/>
        </w:rPr>
        <w:t>до13.00</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Выходные дни: суббота, воскресенье.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Справочные телефоны: 8 (39041) 2-74-34,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Факс: 8 (39041)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Электронный адрес для обращений: </w:t>
      </w:r>
      <w:r w:rsidRPr="00CF2D56">
        <w:rPr>
          <w:rFonts w:ascii="Times New Roman" w:hAnsi="Times New Roman" w:cs="Times New Roman"/>
          <w:sz w:val="26"/>
          <w:szCs w:val="26"/>
          <w:lang w:val="en-US"/>
        </w:rPr>
        <w:t>arhan</w:t>
      </w:r>
      <w:r w:rsidRPr="00CF2D56">
        <w:rPr>
          <w:rFonts w:ascii="Times New Roman" w:hAnsi="Times New Roman" w:cs="Times New Roman"/>
          <w:sz w:val="26"/>
          <w:szCs w:val="26"/>
        </w:rPr>
        <w:t>_</w:t>
      </w:r>
      <w:r w:rsidRPr="00CF2D56">
        <w:rPr>
          <w:rFonts w:ascii="Times New Roman" w:hAnsi="Times New Roman" w:cs="Times New Roman"/>
          <w:sz w:val="26"/>
          <w:szCs w:val="26"/>
          <w:lang w:val="en-US"/>
        </w:rPr>
        <w:t>admin</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mail</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ru</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Официальный сайт в сети Интернет: </w:t>
      </w:r>
      <w:proofErr w:type="spellStart"/>
      <w:r w:rsidRPr="00CF2D56">
        <w:rPr>
          <w:rFonts w:ascii="Times New Roman" w:hAnsi="Times New Roman" w:cs="Times New Roman"/>
          <w:sz w:val="26"/>
          <w:szCs w:val="26"/>
        </w:rPr>
        <w:t>www.arshanov.ru</w:t>
      </w:r>
      <w:proofErr w:type="spell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2.2. Информирование о порядке муниципального контроля осуществляется: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с использованием средств телефонной и факсимильной связи, электронной техники (по электронной почте);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посредством размещения информации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с использованием информационных стендов в помещение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2.3. Консультации по вопросам осуществления контроля предоставляются: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при личном обращении (устные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 телефону;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по письменным обращениям.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информационных стендах в помещении, а также в сети Интернет размещается следующая информация: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выписки из нормативных правовых актов, содержащих нормы, регулирующие деятельность по исполнению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текст Административного регламента с приложениями;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график (режим) работы.</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Срок исполнения муниципальной функции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2.6. Плановые проверки в отношении юридических лиц и индивидуальных предпринимателей проводятся один раз в год.</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2.7. Общий срок проведения проверок не может превышать двадцать рабочих дней.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F2D56">
        <w:rPr>
          <w:rFonts w:ascii="Times New Roman" w:hAnsi="Times New Roman" w:cs="Times New Roman"/>
          <w:sz w:val="26"/>
          <w:szCs w:val="26"/>
        </w:rPr>
        <w:t>микропредприятия</w:t>
      </w:r>
      <w:proofErr w:type="spellEnd"/>
      <w:r w:rsidRPr="00CF2D56">
        <w:rPr>
          <w:rFonts w:ascii="Times New Roman" w:hAnsi="Times New Roman" w:cs="Times New Roman"/>
          <w:sz w:val="26"/>
          <w:szCs w:val="26"/>
        </w:rPr>
        <w:t xml:space="preserve"> в год.</w:t>
      </w:r>
    </w:p>
    <w:p w:rsidR="006E5EF1" w:rsidRPr="008B0DC0" w:rsidRDefault="006E5EF1" w:rsidP="008B0DC0">
      <w:pPr>
        <w:pStyle w:val="ConsPlusNormal"/>
        <w:ind w:firstLine="540"/>
        <w:jc w:val="both"/>
        <w:rPr>
          <w:rFonts w:eastAsiaTheme="minorEastAsia"/>
          <w:lang w:eastAsia="ru-RU"/>
        </w:rPr>
      </w:pPr>
      <w:r w:rsidRPr="00CF2D56">
        <w:rPr>
          <w:rFonts w:ascii="Times New Roman" w:hAnsi="Times New Roman" w:cs="Times New Roman"/>
          <w:sz w:val="26"/>
          <w:szCs w:val="26"/>
        </w:rPr>
        <w:t xml:space="preserve">2.8. </w:t>
      </w:r>
      <w:proofErr w:type="gramStart"/>
      <w:r w:rsidRPr="00CF2D56">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w:t>
      </w:r>
      <w:r w:rsidR="008B0DC0" w:rsidRPr="008B0DC0">
        <w:rPr>
          <w:rFonts w:ascii="Times New Roman" w:eastAsiaTheme="minorEastAsia" w:hAnsi="Times New Roman" w:cs="Times New Roman"/>
          <w:sz w:val="26"/>
          <w:szCs w:val="26"/>
          <w:lang w:eastAsia="ru-RU"/>
        </w:rPr>
        <w:t>в отношении малых предприятий не более чем</w:t>
      </w:r>
      <w:proofErr w:type="gramEnd"/>
      <w:r w:rsidR="008B0DC0" w:rsidRPr="008B0DC0">
        <w:rPr>
          <w:rFonts w:ascii="Times New Roman" w:eastAsiaTheme="minorEastAsia" w:hAnsi="Times New Roman" w:cs="Times New Roman"/>
          <w:sz w:val="26"/>
          <w:szCs w:val="26"/>
          <w:lang w:eastAsia="ru-RU"/>
        </w:rPr>
        <w:t xml:space="preserve"> на пятьдесят часов, </w:t>
      </w:r>
      <w:proofErr w:type="spellStart"/>
      <w:r w:rsidR="008B0DC0" w:rsidRPr="008B0DC0">
        <w:rPr>
          <w:rFonts w:ascii="Times New Roman" w:eastAsiaTheme="minorEastAsia" w:hAnsi="Times New Roman" w:cs="Times New Roman"/>
          <w:sz w:val="26"/>
          <w:szCs w:val="26"/>
          <w:lang w:eastAsia="ru-RU"/>
        </w:rPr>
        <w:t>микропредприятий</w:t>
      </w:r>
      <w:proofErr w:type="spellEnd"/>
      <w:r w:rsidR="008B0DC0" w:rsidRPr="008B0DC0">
        <w:rPr>
          <w:rFonts w:ascii="Times New Roman" w:eastAsiaTheme="minorEastAsia" w:hAnsi="Times New Roman" w:cs="Times New Roman"/>
          <w:sz w:val="26"/>
          <w:szCs w:val="26"/>
          <w:lang w:eastAsia="ru-RU"/>
        </w:rPr>
        <w:t xml:space="preserve"> не более чем на пятнадцать часов</w:t>
      </w:r>
      <w:r w:rsidRPr="008B0DC0">
        <w:rPr>
          <w:rFonts w:ascii="Times New Roman" w:hAnsi="Times New Roman" w:cs="Times New Roman"/>
          <w:sz w:val="26"/>
          <w:szCs w:val="26"/>
        </w:rPr>
        <w:t>.</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Внеплановая проверка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11"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 проводится в пятидневный срок. </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2.9.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roofErr w:type="gramStart"/>
      <w:r w:rsidRPr="00CF2D56">
        <w:rPr>
          <w:rFonts w:ascii="Times New Roman" w:hAnsi="Times New Roman" w:cs="Times New Roman"/>
          <w:sz w:val="26"/>
          <w:szCs w:val="26"/>
        </w:rPr>
        <w:t xml:space="preserve"> .</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sz w:val="26"/>
          <w:szCs w:val="26"/>
        </w:rPr>
      </w:pPr>
      <w:r w:rsidRPr="00CF2D56">
        <w:rPr>
          <w:rFonts w:ascii="Times New Roman" w:hAnsi="Times New Roman" w:cs="Times New Roman"/>
          <w:b/>
          <w:sz w:val="26"/>
          <w:szCs w:val="26"/>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5EF1" w:rsidRPr="00CF2D56" w:rsidRDefault="006E5EF1" w:rsidP="006E5EF1">
      <w:pPr>
        <w:spacing w:after="0" w:line="240" w:lineRule="auto"/>
        <w:jc w:val="both"/>
        <w:rPr>
          <w:rFonts w:ascii="Times New Roman" w:hAnsi="Times New Roman" w:cs="Times New Roman"/>
          <w:b/>
          <w:sz w:val="26"/>
          <w:szCs w:val="26"/>
        </w:rPr>
      </w:pPr>
    </w:p>
    <w:p w:rsidR="006E5EF1" w:rsidRPr="00CF2D56" w:rsidRDefault="006E5EF1" w:rsidP="006E5EF1">
      <w:pPr>
        <w:spacing w:after="0" w:line="240" w:lineRule="auto"/>
        <w:ind w:firstLine="709"/>
        <w:rPr>
          <w:rFonts w:ascii="Times New Roman" w:hAnsi="Times New Roman" w:cs="Times New Roman"/>
          <w:b/>
          <w:bCs/>
          <w:sz w:val="26"/>
          <w:szCs w:val="26"/>
        </w:rPr>
      </w:pPr>
      <w:r w:rsidRPr="00CF2D56">
        <w:rPr>
          <w:rFonts w:ascii="Times New Roman" w:hAnsi="Times New Roman" w:cs="Times New Roman"/>
          <w:b/>
          <w:bCs/>
          <w:sz w:val="26"/>
          <w:szCs w:val="26"/>
        </w:rPr>
        <w:t>Последовательность действий при исполнении муниципальной функции по осуществлению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 Исполнение муниципальной функции по осуществлению муниципального жилищного контроля (далее - мероприятия) включает в себя в себя следующие административные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планирование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подготовка к проведению и проведение проверок (плановых, внеплановых);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оформление результатов проверок, в том числе выдача предписаний об устранении выявленных нарушений;</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 Блок-схема исполнения муниципальной функции приведена в </w:t>
      </w:r>
      <w:hyperlink r:id="rId12" w:history="1">
        <w:r w:rsidRPr="00CF2D56">
          <w:rPr>
            <w:rStyle w:val="a5"/>
            <w:rFonts w:ascii="Times New Roman" w:hAnsi="Times New Roman" w:cs="Times New Roman"/>
            <w:color w:val="auto"/>
            <w:sz w:val="26"/>
            <w:szCs w:val="26"/>
          </w:rPr>
          <w:t>приложениях 1</w:t>
        </w:r>
      </w:hyperlink>
      <w:r w:rsidRPr="00CF2D56">
        <w:rPr>
          <w:rFonts w:ascii="Times New Roman" w:hAnsi="Times New Roman" w:cs="Times New Roman"/>
          <w:sz w:val="26"/>
          <w:szCs w:val="26"/>
        </w:rPr>
        <w:t xml:space="preserve">, </w:t>
      </w:r>
      <w:hyperlink r:id="rId13" w:history="1">
        <w:r w:rsidRPr="00CF2D56">
          <w:rPr>
            <w:rStyle w:val="a5"/>
            <w:rFonts w:ascii="Times New Roman" w:hAnsi="Times New Roman" w:cs="Times New Roman"/>
            <w:color w:val="auto"/>
            <w:sz w:val="26"/>
            <w:szCs w:val="26"/>
          </w:rPr>
          <w:t>2</w:t>
        </w:r>
      </w:hyperlink>
      <w:r w:rsidRPr="00CF2D56">
        <w:rPr>
          <w:rFonts w:ascii="Times New Roman" w:hAnsi="Times New Roman" w:cs="Times New Roman"/>
          <w:sz w:val="26"/>
          <w:szCs w:val="26"/>
        </w:rPr>
        <w:t xml:space="preserve"> к настоящему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Планирование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 Плановые проверки проводятся на основании разрабатываемых администрацией поселения ежегодных планов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E5EF1" w:rsidRPr="009F4C4E" w:rsidRDefault="009F4C4E" w:rsidP="009F4C4E">
      <w:pPr>
        <w:pStyle w:val="ConsPlusNormal"/>
        <w:ind w:firstLine="540"/>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  1)</w:t>
      </w:r>
      <w:r w:rsidRPr="009F4C4E">
        <w:rPr>
          <w:rFonts w:ascii="Times New Roman" w:eastAsiaTheme="minorEastAsia" w:hAnsi="Times New Roman" w:cs="Times New Roman"/>
          <w:sz w:val="26"/>
          <w:szCs w:val="26"/>
          <w:lang w:eastAsia="ru-RU"/>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цель и основания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начала и сроки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наименование администрации поселения. При проведении плановой проверки администрацией поселения совместно с иными органами указываются наименования всех участвующих в такой проверке органов.</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3.4. В срок до 1 сентября года, предшествующего году проведения плановых проверок, администрация поселения направляет проект ежегодного плана проведения плановых проверок в органы прокуратуры.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Администрация поселения рассматривает поступившие предложения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Утвержденный главой администрации поселения ежегодный план проведения плановых проверок доводится до сведения заинтересованных лиц посредством его размещения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3.5. Основанием для включения плановой проверки в ежегодный план проведения плановых проверок является истечение одного года со дня:</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3.6. Предметом проверки является соблюдение юридическими лицами, индивидуальными предпринимателями и гражданами обязательных требований 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3.7. Ответственными лицами за формирование плана проверок являются должностное лицо администрации поселения, в соответствии с должностным регламентом осуществляющее муниципальный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Результатом планирования проверок является утверждение главой администрации поселения плана проведения проверок и доведение его до сведения заинтересованных лиц.</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Подготовка к проведению и проведение проверок</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Подготовка к проведению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3.8. Основаниями для начала административной процедуры, связанной с подготовкой проведения плановой проверки, является утвержденный главой администрации поселения 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Ответственным за подготовку проведения плановой проверки являются должностн</w:t>
      </w:r>
      <w:r w:rsidR="005A6E65" w:rsidRPr="00CF2D56">
        <w:rPr>
          <w:rFonts w:ascii="Times New Roman" w:hAnsi="Times New Roman" w:cs="Times New Roman"/>
          <w:sz w:val="26"/>
          <w:szCs w:val="26"/>
        </w:rPr>
        <w:t>ы</w:t>
      </w:r>
      <w:r w:rsidRPr="00CF2D56">
        <w:rPr>
          <w:rFonts w:ascii="Times New Roman" w:hAnsi="Times New Roman" w:cs="Times New Roman"/>
          <w:sz w:val="26"/>
          <w:szCs w:val="26"/>
        </w:rPr>
        <w:t>е лиц</w:t>
      </w:r>
      <w:r w:rsidR="005A6E65" w:rsidRPr="00CF2D56">
        <w:rPr>
          <w:rFonts w:ascii="Times New Roman" w:hAnsi="Times New Roman" w:cs="Times New Roman"/>
          <w:sz w:val="26"/>
          <w:szCs w:val="26"/>
        </w:rPr>
        <w:t>а</w:t>
      </w:r>
      <w:r w:rsidRPr="00CF2D56">
        <w:rPr>
          <w:rFonts w:ascii="Times New Roman" w:hAnsi="Times New Roman" w:cs="Times New Roman"/>
          <w:sz w:val="26"/>
          <w:szCs w:val="26"/>
        </w:rPr>
        <w:t xml:space="preserve"> администрации поселения, определенные распоряжением (приказом)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3.9. Проверка проводится на основании распоряжения главы администрации поселения. </w:t>
      </w:r>
      <w:proofErr w:type="gramStart"/>
      <w:r w:rsidRPr="00CF2D56">
        <w:rPr>
          <w:rFonts w:ascii="Times New Roman" w:hAnsi="Times New Roman" w:cs="Times New Roman"/>
          <w:sz w:val="26"/>
          <w:szCs w:val="26"/>
        </w:rPr>
        <w:t>Форма распоряжения должна соответств</w:t>
      </w:r>
      <w:r w:rsidR="005A6E65" w:rsidRPr="00CF2D56">
        <w:rPr>
          <w:rFonts w:ascii="Times New Roman" w:hAnsi="Times New Roman" w:cs="Times New Roman"/>
          <w:sz w:val="26"/>
          <w:szCs w:val="26"/>
        </w:rPr>
        <w:t>овать</w:t>
      </w:r>
      <w:r w:rsidRPr="00CF2D56">
        <w:rPr>
          <w:rFonts w:ascii="Times New Roman" w:hAnsi="Times New Roman" w:cs="Times New Roman"/>
          <w:sz w:val="26"/>
          <w:szCs w:val="26"/>
        </w:rPr>
        <w:t xml:space="preserve"> типовой </w:t>
      </w:r>
      <w:hyperlink r:id="rId14" w:history="1">
        <w:r w:rsidRPr="00CF2D56">
          <w:rPr>
            <w:rStyle w:val="a5"/>
            <w:rFonts w:ascii="Times New Roman" w:hAnsi="Times New Roman" w:cs="Times New Roman"/>
            <w:color w:val="auto"/>
            <w:sz w:val="26"/>
            <w:szCs w:val="26"/>
          </w:rPr>
          <w:t>форме</w:t>
        </w:r>
      </w:hyperlink>
      <w:r w:rsidRPr="00CF2D56">
        <w:rPr>
          <w:rFonts w:ascii="Times New Roman" w:hAnsi="Times New Roman" w:cs="Times New Roman"/>
          <w:sz w:val="26"/>
          <w:szCs w:val="26"/>
        </w:rPr>
        <w:t>,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 проведении плановой проверки лица, в отношении которых проводятся мероприятия по надзору, уведомляются не позднее чем в течение трех рабочих дней до начала ее проведения посредством направления </w:t>
      </w:r>
      <w:proofErr w:type="gramStart"/>
      <w:r w:rsidRPr="00CF2D56">
        <w:rPr>
          <w:rFonts w:ascii="Times New Roman" w:hAnsi="Times New Roman" w:cs="Times New Roman"/>
          <w:sz w:val="26"/>
          <w:szCs w:val="26"/>
        </w:rPr>
        <w:t>копии распоряжения главы администрации поселения</w:t>
      </w:r>
      <w:proofErr w:type="gramEnd"/>
      <w:r w:rsidRPr="00CF2D56">
        <w:rPr>
          <w:rFonts w:ascii="Times New Roman" w:hAnsi="Times New Roman" w:cs="Times New Roman"/>
          <w:sz w:val="26"/>
          <w:szCs w:val="26"/>
        </w:rPr>
        <w:t xml:space="preserve"> о начале проведения плановой проверки заказным почтовым отправлением с уведомлением о вручении или иным доступным способом.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распоряжении о проведении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наименование органа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цели, задачи, предмет проверки и срок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сроки проведения и перечень мероприятий по контролю, необходимых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перечень административных регламентов по осуществлению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даты начала и окончания проведения проверки.</w:t>
      </w:r>
    </w:p>
    <w:p w:rsidR="006E5EF1" w:rsidRPr="00CF2D56" w:rsidRDefault="006E5EF1" w:rsidP="004A05CC">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3.10. Информация о распоряжении главы администрации поселения заносится ответственным специалистом в </w:t>
      </w:r>
      <w:hyperlink r:id="rId15" w:history="1">
        <w:r w:rsidRPr="00CF2D56">
          <w:rPr>
            <w:rStyle w:val="a5"/>
            <w:rFonts w:ascii="Times New Roman" w:hAnsi="Times New Roman" w:cs="Times New Roman"/>
            <w:color w:val="auto"/>
            <w:sz w:val="26"/>
            <w:szCs w:val="26"/>
          </w:rPr>
          <w:t>журнал</w:t>
        </w:r>
      </w:hyperlink>
      <w:r w:rsidRPr="00CF2D56">
        <w:rPr>
          <w:rFonts w:ascii="Times New Roman" w:hAnsi="Times New Roman" w:cs="Times New Roman"/>
          <w:sz w:val="26"/>
          <w:szCs w:val="26"/>
        </w:rPr>
        <w:t xml:space="preserve"> учета распоряжений об исполнении муниципальной функции по форме</w:t>
      </w:r>
      <w:r w:rsidR="00AB2BB7" w:rsidRPr="00CF2D56">
        <w:rPr>
          <w:rFonts w:ascii="Times New Roman" w:hAnsi="Times New Roman" w:cs="Times New Roman"/>
          <w:sz w:val="26"/>
          <w:szCs w:val="26"/>
        </w:rPr>
        <w:t>, приведенной в приложении 3 к Административному регламенту.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Результатом административной процедуры является подготовка распоряжения о проведении плановой проверки, его регистрация и уведомление юридического лица, индивидуального предпринимателя о проведении плановой проверки.</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Проведение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3.11. Основанием для начала административной процедуры является наступление даты проведения плановой проверки, установленной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Плановые проверки проводятся в форме документарной и (или) выездной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3.12. </w:t>
      </w:r>
      <w:proofErr w:type="gramStart"/>
      <w:r w:rsidRPr="00CF2D56">
        <w:rPr>
          <w:rFonts w:ascii="Times New Roman" w:hAnsi="Times New Roman" w:cs="Times New Roman"/>
          <w:sz w:val="26"/>
          <w:szCs w:val="26"/>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документарной проверки является распоряжение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Документарная проверка проводится по месту нахождения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Уполномоченные на проведение документарной проверки должностные лица проводят изучение имеющихся в администрации поселения документов, касающихся субъекта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3.13. В случае если достоверность сведений, содержащихся в документах, имеющихся в администрации поселения, вызывает обоснованные </w:t>
      </w:r>
      <w:r w:rsidR="007F6EA9" w:rsidRPr="00CF2D56">
        <w:rPr>
          <w:rFonts w:ascii="Times New Roman" w:hAnsi="Times New Roman" w:cs="Times New Roman"/>
          <w:sz w:val="26"/>
          <w:szCs w:val="26"/>
        </w:rPr>
        <w:t>сомнения,</w:t>
      </w:r>
      <w:r w:rsidRPr="00CF2D56">
        <w:rPr>
          <w:rFonts w:ascii="Times New Roman" w:hAnsi="Times New Roman" w:cs="Times New Roman"/>
          <w:sz w:val="26"/>
          <w:szCs w:val="26"/>
        </w:rPr>
        <w:t xml:space="preserve">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проведения документарной проверки документы.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К запросу прилагается заверенная печатью копия распоряжения главы администрации поселения о проведении документарной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Не допускается требовать нотариального удостоверения копий документов, представляемых в администрацию поселения, если иное не предусмотрено законодательством Российской Федерации.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3.14. </w:t>
      </w:r>
      <w:proofErr w:type="gramStart"/>
      <w:r w:rsidRPr="00CF2D56">
        <w:rPr>
          <w:rFonts w:ascii="Times New Roman" w:hAnsi="Times New Roman" w:cs="Times New Roman"/>
          <w:sz w:val="26"/>
          <w:szCs w:val="26"/>
        </w:rPr>
        <w:t>Если в ходе документарной проверки в документах, представленных юридическим лицом, индивидуальным предпринимателем, выявлены ошибки и (или) противоречия либо несоответствие сведений, содержащихся в этих документах, имеющихся в администрации поселения и (или) полученных в ходе исполнения администрацией поселения муниципальной функции, то информацию об этом уполномоченное должностное лицо направляет юридическому лицу, индивидуальному предпринимателю с требованием представить в течение 10 рабочих дней необходимые пояснения</w:t>
      </w:r>
      <w:proofErr w:type="gramEnd"/>
      <w:r w:rsidRPr="00CF2D56">
        <w:rPr>
          <w:rFonts w:ascii="Times New Roman" w:hAnsi="Times New Roman" w:cs="Times New Roman"/>
          <w:sz w:val="26"/>
          <w:szCs w:val="26"/>
        </w:rPr>
        <w:t xml:space="preserve">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3.15. </w:t>
      </w:r>
      <w:proofErr w:type="gramStart"/>
      <w:r w:rsidRPr="00CF2D56">
        <w:rPr>
          <w:rFonts w:ascii="Times New Roman" w:hAnsi="Times New Roman" w:cs="Times New Roman"/>
          <w:sz w:val="26"/>
          <w:szCs w:val="26"/>
        </w:rPr>
        <w:t>Уполномоченные должностные лица, проводящие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При проведении документарной </w:t>
      </w:r>
      <w:r w:rsidR="007F6EA9" w:rsidRPr="00CF2D56">
        <w:rPr>
          <w:rFonts w:ascii="Times New Roman" w:hAnsi="Times New Roman" w:cs="Times New Roman"/>
          <w:sz w:val="26"/>
          <w:szCs w:val="26"/>
        </w:rPr>
        <w:t>проверки,</w:t>
      </w:r>
      <w:r w:rsidRPr="00CF2D56">
        <w:rPr>
          <w:rFonts w:ascii="Times New Roman" w:hAnsi="Times New Roman" w:cs="Times New Roman"/>
          <w:sz w:val="26"/>
          <w:szCs w:val="26"/>
        </w:rPr>
        <w:t xml:space="preserve"> уполномоченные должностные лица не вправе требовать у юридического лица, индивидуального предпринимателя </w:t>
      </w:r>
      <w:r w:rsidRPr="00CF2D56">
        <w:rPr>
          <w:rFonts w:ascii="Times New Roman" w:hAnsi="Times New Roman" w:cs="Times New Roman"/>
          <w:sz w:val="26"/>
          <w:szCs w:val="26"/>
        </w:rPr>
        <w:lastRenderedPageBreak/>
        <w:t>сведения и документы, не относящиеся к предмету документарной проверки, а также сведения и документы, которые могут быть получены администрацией поселения от иных органов государственного или муниципального контроля (надзора).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выездной проверки является распоряжение (приказ) о назначении выездной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3.17. Выездная проверка проводится в случае, если при документарной проверке не представляется возможным: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удостовериться в полноте и достоверности сведений, содержащихся в </w:t>
      </w:r>
      <w:hyperlink r:id="rId16" w:history="1">
        <w:r w:rsidRPr="00CF2D56">
          <w:rPr>
            <w:rFonts w:ascii="Times New Roman" w:hAnsi="Times New Roman" w:cs="Times New Roman"/>
            <w:sz w:val="26"/>
            <w:szCs w:val="26"/>
          </w:rPr>
          <w:t>уведомлении</w:t>
        </w:r>
      </w:hyperlink>
      <w:r w:rsidRPr="00CF2D56">
        <w:rPr>
          <w:rFonts w:ascii="Times New Roman" w:hAnsi="Times New Roman" w:cs="Times New Roman"/>
          <w:sz w:val="26"/>
          <w:szCs w:val="26"/>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Выездная проверка может проводиться только уполномоченными должностными лицами, которые указаны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Выездная проверка начинается с предъявления служебного удостоверения должностными лицами администрации поселения, обязательного ознакомления руководителя юридического лица, индивидуального предпринимателя, его уполномоченного представителя с распоряжением главы администрации поселения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CF2D56">
        <w:rPr>
          <w:rFonts w:ascii="Times New Roman" w:hAnsi="Times New Roman" w:cs="Times New Roman"/>
          <w:sz w:val="26"/>
          <w:szCs w:val="26"/>
        </w:rPr>
        <w:t>, со сроками и условиями ее проведения.</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Организация и проведение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3.18. </w:t>
      </w:r>
      <w:proofErr w:type="gramStart"/>
      <w:r w:rsidRPr="00CF2D56">
        <w:rPr>
          <w:rFonts w:ascii="Times New Roman" w:hAnsi="Times New Roman" w:cs="Times New Roman"/>
          <w:sz w:val="26"/>
          <w:szCs w:val="26"/>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CF2D56">
        <w:rPr>
          <w:rFonts w:ascii="Times New Roman" w:hAnsi="Times New Roman" w:cs="Times New Roman"/>
          <w:sz w:val="26"/>
          <w:szCs w:val="26"/>
        </w:rPr>
        <w:t xml:space="preserve"> причинения такого вреда.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3.19. Основанием для проведения внеплановой проверки является: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7"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18"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б) причинение вреда жизни, здоровью граждан, вреда животным, растениям, </w:t>
      </w:r>
      <w:hyperlink r:id="rId19" w:history="1">
        <w:r w:rsidRPr="00CF2D56">
          <w:rPr>
            <w:rStyle w:val="a5"/>
            <w:rFonts w:ascii="Times New Roman" w:hAnsi="Times New Roman" w:cs="Times New Roman"/>
            <w:color w:val="auto"/>
            <w:sz w:val="26"/>
            <w:szCs w:val="26"/>
          </w:rPr>
          <w:t>окружающей среде</w:t>
        </w:r>
      </w:hyperlink>
      <w:r w:rsidRPr="00CF2D56">
        <w:rPr>
          <w:rFonts w:ascii="Times New Roman" w:hAnsi="Times New Roman" w:cs="Times New Roman"/>
          <w:sz w:val="26"/>
          <w:szCs w:val="26"/>
        </w:rPr>
        <w:t xml:space="preserve">, </w:t>
      </w:r>
      <w:hyperlink r:id="rId20" w:history="1">
        <w:r w:rsidRPr="00CF2D56">
          <w:rPr>
            <w:rStyle w:val="a5"/>
            <w:rFonts w:ascii="Times New Roman" w:hAnsi="Times New Roman" w:cs="Times New Roman"/>
            <w:color w:val="auto"/>
            <w:sz w:val="26"/>
            <w:szCs w:val="26"/>
          </w:rPr>
          <w:t>объектам культурного наследия</w:t>
        </w:r>
      </w:hyperlink>
      <w:r w:rsidRPr="00CF2D56">
        <w:rPr>
          <w:rFonts w:ascii="Times New Roman" w:hAnsi="Times New Roman" w:cs="Times New Roman"/>
          <w:sz w:val="26"/>
          <w:szCs w:val="26"/>
        </w:rPr>
        <w:t xml:space="preserve"> </w:t>
      </w:r>
      <w:hyperlink r:id="rId21" w:history="1">
        <w:r w:rsidRPr="00CF2D56">
          <w:rPr>
            <w:rStyle w:val="a5"/>
            <w:rFonts w:ascii="Times New Roman" w:hAnsi="Times New Roman" w:cs="Times New Roman"/>
            <w:color w:val="auto"/>
            <w:sz w:val="26"/>
            <w:szCs w:val="26"/>
          </w:rPr>
          <w:t>(памятникам истории и культуры)</w:t>
        </w:r>
      </w:hyperlink>
      <w:r w:rsidRPr="00CF2D56">
        <w:rPr>
          <w:rFonts w:ascii="Times New Roman" w:hAnsi="Times New Roman" w:cs="Times New Roman"/>
          <w:sz w:val="26"/>
          <w:szCs w:val="26"/>
        </w:rPr>
        <w:t xml:space="preserve"> народов Российской Федерации, безопасности государства, а также возникновение </w:t>
      </w:r>
      <w:hyperlink r:id="rId22"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23"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нарушение прав потребителей (в случае обращения граждан, права которых нарушены);</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sidRPr="00CF2D56">
        <w:rPr>
          <w:rFonts w:ascii="Times New Roman" w:hAnsi="Times New Roman" w:cs="Times New Roman"/>
          <w:sz w:val="26"/>
          <w:szCs w:val="26"/>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3.20. Обращения и заявления, не позволяющие установить лицо, обратившееся в администрацию поселения, а также обращения и заявления, не содержащие информацию о фактах, указанных в </w:t>
      </w:r>
      <w:hyperlink r:id="rId24" w:history="1">
        <w:r w:rsidRPr="00CF2D56">
          <w:rPr>
            <w:rFonts w:ascii="Times New Roman" w:hAnsi="Times New Roman" w:cs="Times New Roman"/>
            <w:sz w:val="26"/>
            <w:szCs w:val="26"/>
          </w:rPr>
          <w:t>пункте 3</w:t>
        </w:r>
      </w:hyperlink>
      <w:r w:rsidRPr="00CF2D56">
        <w:rPr>
          <w:rFonts w:ascii="Times New Roman" w:hAnsi="Times New Roman" w:cs="Times New Roman"/>
          <w:sz w:val="26"/>
          <w:szCs w:val="26"/>
        </w:rPr>
        <w:t>.19 настоящего Административного регламента, не могут служить основанием для проведения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3.21. Внеплановая проверка проводится в форме документарной и (или) выездной проверки в порядке, установленном </w:t>
      </w:r>
      <w:hyperlink r:id="rId25" w:history="1">
        <w:r w:rsidRPr="00CF2D56">
          <w:rPr>
            <w:rStyle w:val="a5"/>
            <w:rFonts w:ascii="Times New Roman" w:hAnsi="Times New Roman" w:cs="Times New Roman"/>
            <w:color w:val="auto"/>
            <w:sz w:val="26"/>
            <w:szCs w:val="26"/>
          </w:rPr>
          <w:t>статьями 11</w:t>
        </w:r>
      </w:hyperlink>
      <w:r w:rsidRPr="00CF2D56">
        <w:rPr>
          <w:rFonts w:ascii="Times New Roman" w:hAnsi="Times New Roman" w:cs="Times New Roman"/>
          <w:sz w:val="26"/>
          <w:szCs w:val="26"/>
        </w:rPr>
        <w:t xml:space="preserve"> и </w:t>
      </w:r>
      <w:hyperlink r:id="rId26" w:history="1">
        <w:r w:rsidRPr="00CF2D56">
          <w:rPr>
            <w:rStyle w:val="a5"/>
            <w:rFonts w:ascii="Times New Roman" w:hAnsi="Times New Roman" w:cs="Times New Roman"/>
            <w:color w:val="auto"/>
            <w:sz w:val="26"/>
            <w:szCs w:val="26"/>
          </w:rPr>
          <w:t>12</w:t>
        </w:r>
      </w:hyperlink>
      <w:r w:rsidRPr="00CF2D56">
        <w:rPr>
          <w:rFonts w:ascii="Times New Roman" w:hAnsi="Times New Roman" w:cs="Times New Roman"/>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Внеплановая проверка юридических лиц, индивидуальных предпринимателей может быть проведена по основаниям, указанным в </w:t>
      </w:r>
      <w:hyperlink r:id="rId27" w:history="1">
        <w:r w:rsidRPr="00CF2D56">
          <w:rPr>
            <w:rStyle w:val="a5"/>
            <w:rFonts w:ascii="Times New Roman" w:hAnsi="Times New Roman" w:cs="Times New Roman"/>
            <w:color w:val="auto"/>
            <w:sz w:val="26"/>
            <w:szCs w:val="26"/>
          </w:rPr>
          <w:t>абзацах «а»</w:t>
        </w:r>
      </w:hyperlink>
      <w:r w:rsidRPr="00CF2D56">
        <w:rPr>
          <w:rFonts w:ascii="Times New Roman" w:hAnsi="Times New Roman" w:cs="Times New Roman"/>
          <w:sz w:val="26"/>
          <w:szCs w:val="26"/>
        </w:rPr>
        <w:t xml:space="preserve">, </w:t>
      </w:r>
      <w:hyperlink r:id="rId28" w:history="1">
        <w:r w:rsidRPr="00CF2D56">
          <w:rPr>
            <w:rStyle w:val="a5"/>
            <w:rFonts w:ascii="Times New Roman" w:hAnsi="Times New Roman" w:cs="Times New Roman"/>
            <w:color w:val="auto"/>
            <w:sz w:val="26"/>
            <w:szCs w:val="26"/>
          </w:rPr>
          <w:t>«б» подпункта 2 пункта 3.1</w:t>
        </w:r>
      </w:hyperlink>
      <w:r w:rsidRPr="00CF2D56">
        <w:rPr>
          <w:rFonts w:ascii="Times New Roman" w:hAnsi="Times New Roman" w:cs="Times New Roman"/>
          <w:sz w:val="26"/>
          <w:szCs w:val="26"/>
        </w:rPr>
        <w:t>9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Внеплановая проверка по основаниям, указанным в подпункте 4 пункта 3.19 настоящего Административного регламента, проводится без согласования с </w:t>
      </w:r>
      <w:r w:rsidRPr="00CF2D56">
        <w:rPr>
          <w:rFonts w:ascii="Times New Roman" w:hAnsi="Times New Roman" w:cs="Times New Roman"/>
          <w:sz w:val="26"/>
          <w:szCs w:val="26"/>
        </w:rPr>
        <w:lastRenderedPageBreak/>
        <w:t>органами прокуратуры и без предварительного уведомления проверяемой организации о проведении такой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3.22. Заявление о согласовании администрацией поселения с органами прокуратуры проведения внеплановой выездной проверки юридического лица, индивидуального предпринимателя составляется в соответствии с типовой формой, установленной уполномоченным Правительством Российской Федерации федеральным органом исполнительной власти.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Согласование администрацией поселения с органом прокуратуры проведения внеплановой выездной проверки юридического лица, индивидуального предпринимателя осуществляется в порядке, установленном приказом Генерального прокурора Российской Федерации.</w:t>
      </w:r>
    </w:p>
    <w:p w:rsidR="006E5EF1" w:rsidRPr="008B0DC0" w:rsidRDefault="006E5EF1" w:rsidP="008B0DC0">
      <w:pPr>
        <w:pStyle w:val="ConsPlusNormal"/>
        <w:ind w:firstLine="540"/>
        <w:jc w:val="both"/>
        <w:rPr>
          <w:rFonts w:eastAsiaTheme="minorEastAsia"/>
          <w:lang w:eastAsia="ru-RU"/>
        </w:rPr>
      </w:pPr>
      <w:r w:rsidRPr="00CF2D56">
        <w:rPr>
          <w:rFonts w:ascii="Times New Roman" w:hAnsi="Times New Roman" w:cs="Times New Roman"/>
          <w:sz w:val="26"/>
          <w:szCs w:val="26"/>
        </w:rPr>
        <w:t xml:space="preserve">3.23. </w:t>
      </w:r>
      <w:proofErr w:type="gramStart"/>
      <w:r w:rsidRPr="00CF2D56">
        <w:rPr>
          <w:rFonts w:ascii="Times New Roman" w:hAnsi="Times New Roman" w:cs="Times New Roman"/>
          <w:sz w:val="26"/>
          <w:szCs w:val="26"/>
        </w:rPr>
        <w:t xml:space="preserve">В день подписания распоряжения главой </w:t>
      </w:r>
      <w:r w:rsidR="007F6EA9" w:rsidRPr="00CF2D56">
        <w:rPr>
          <w:rFonts w:ascii="Times New Roman" w:hAnsi="Times New Roman" w:cs="Times New Roman"/>
          <w:sz w:val="26"/>
          <w:szCs w:val="26"/>
        </w:rPr>
        <w:t>администрации поселения</w:t>
      </w:r>
      <w:r w:rsidRPr="00CF2D56">
        <w:rPr>
          <w:rFonts w:ascii="Times New Roman" w:hAnsi="Times New Roman" w:cs="Times New Roman"/>
          <w:sz w:val="26"/>
          <w:szCs w:val="26"/>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w:t>
      </w:r>
      <w:r w:rsidR="008B0DC0" w:rsidRPr="008B0DC0">
        <w:rPr>
          <w:rFonts w:ascii="Times New Roman" w:eastAsiaTheme="minorEastAsia" w:hAnsi="Times New Roman" w:cs="Times New Roman"/>
          <w:sz w:val="26"/>
          <w:szCs w:val="26"/>
          <w:lang w:eastAsia="ru-RU"/>
        </w:rPr>
        <w:t>усиленной квалифицированной электронной подписью</w:t>
      </w:r>
      <w:r w:rsidRPr="008B0DC0">
        <w:rPr>
          <w:rFonts w:ascii="Times New Roman" w:hAnsi="Times New Roman" w:cs="Times New Roman"/>
          <w:sz w:val="26"/>
          <w:szCs w:val="26"/>
        </w:rPr>
        <w:t>,</w:t>
      </w:r>
      <w:r w:rsidRPr="00CF2D56">
        <w:rPr>
          <w:rFonts w:ascii="Times New Roman" w:hAnsi="Times New Roman" w:cs="Times New Roman"/>
          <w:sz w:val="26"/>
          <w:szCs w:val="26"/>
        </w:rPr>
        <w:t xml:space="preserve">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CF2D56">
        <w:rPr>
          <w:rFonts w:ascii="Times New Roman" w:hAnsi="Times New Roman" w:cs="Times New Roman"/>
          <w:sz w:val="26"/>
          <w:szCs w:val="26"/>
        </w:rPr>
        <w:t xml:space="preserve"> проверки. К этому заявлению прилагаются копия распоряжения главы администрации поселения о проведении внеплановой выездной проверке и документы, которые содержат сведения, послужившие основанием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3.24. </w:t>
      </w:r>
      <w:proofErr w:type="gramStart"/>
      <w:r w:rsidRPr="00CF2D56">
        <w:rPr>
          <w:rFonts w:ascii="Times New Roman" w:hAnsi="Times New Roman" w:cs="Times New Roman"/>
          <w:sz w:val="26"/>
          <w:szCs w:val="26"/>
        </w:rPr>
        <w:t>Если основанием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администрация поселения вправе приступить к проведению</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 xml:space="preserve">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9" w:history="1">
        <w:r w:rsidRPr="00CF2D56">
          <w:rPr>
            <w:rStyle w:val="a5"/>
            <w:rFonts w:ascii="Times New Roman" w:hAnsi="Times New Roman" w:cs="Times New Roman"/>
            <w:color w:val="auto"/>
            <w:sz w:val="26"/>
            <w:szCs w:val="26"/>
          </w:rPr>
          <w:t>частями 6</w:t>
        </w:r>
      </w:hyperlink>
      <w:r w:rsidRPr="00CF2D56">
        <w:rPr>
          <w:rFonts w:ascii="Times New Roman" w:hAnsi="Times New Roman" w:cs="Times New Roman"/>
          <w:sz w:val="26"/>
          <w:szCs w:val="26"/>
        </w:rPr>
        <w:t xml:space="preserve"> и </w:t>
      </w:r>
      <w:hyperlink r:id="rId30" w:history="1">
        <w:r w:rsidRPr="00CF2D56">
          <w:rPr>
            <w:rStyle w:val="a5"/>
            <w:rFonts w:ascii="Times New Roman" w:hAnsi="Times New Roman" w:cs="Times New Roman"/>
            <w:color w:val="auto"/>
            <w:sz w:val="26"/>
            <w:szCs w:val="26"/>
          </w:rPr>
          <w:t>7 статьи 10</w:t>
        </w:r>
      </w:hyperlink>
      <w:r w:rsidRPr="00CF2D56">
        <w:rPr>
          <w:rFonts w:ascii="Times New Roman" w:hAnsi="Times New Roman" w:cs="Times New Roman"/>
          <w:sz w:val="26"/>
          <w:szCs w:val="2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3.25. О проведении внеплановой выездной проверки 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за исключением внеплановой выездной проверки, </w:t>
      </w:r>
      <w:proofErr w:type="gramStart"/>
      <w:r w:rsidRPr="00CF2D56">
        <w:rPr>
          <w:rFonts w:ascii="Times New Roman" w:hAnsi="Times New Roman" w:cs="Times New Roman"/>
          <w:sz w:val="26"/>
          <w:szCs w:val="26"/>
        </w:rPr>
        <w:t>основания</w:t>
      </w:r>
      <w:proofErr w:type="gramEnd"/>
      <w:r w:rsidRPr="00CF2D56">
        <w:rPr>
          <w:rFonts w:ascii="Times New Roman" w:hAnsi="Times New Roman" w:cs="Times New Roman"/>
          <w:sz w:val="26"/>
          <w:szCs w:val="26"/>
        </w:rPr>
        <w:t xml:space="preserve"> проведения которой указаны в под</w:t>
      </w:r>
      <w:hyperlink r:id="rId31" w:history="1">
        <w:r w:rsidRPr="00CF2D56">
          <w:rPr>
            <w:rFonts w:ascii="Times New Roman" w:hAnsi="Times New Roman" w:cs="Times New Roman"/>
            <w:sz w:val="26"/>
            <w:szCs w:val="26"/>
          </w:rPr>
          <w:t>пункте 2 пункта</w:t>
        </w:r>
      </w:hyperlink>
      <w:r w:rsidRPr="00CF2D56">
        <w:rPr>
          <w:rFonts w:ascii="Times New Roman" w:hAnsi="Times New Roman" w:cs="Times New Roman"/>
          <w:sz w:val="26"/>
          <w:szCs w:val="26"/>
        </w:rPr>
        <w:t xml:space="preserve"> 3.19 настоящего Административного регламента.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Оформление результатов проверки, в том числе выдача предписаний об устранении выявленных нарушений в случае их выявления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3.26. </w:t>
      </w:r>
      <w:proofErr w:type="gramStart"/>
      <w:r w:rsidRPr="00CF2D56">
        <w:rPr>
          <w:rFonts w:ascii="Times New Roman" w:hAnsi="Times New Roman" w:cs="Times New Roman"/>
          <w:sz w:val="26"/>
          <w:szCs w:val="26"/>
        </w:rPr>
        <w:t xml:space="preserve">Результатом проверки является составление акта в соответствии с типовой </w:t>
      </w:r>
      <w:hyperlink r:id="rId32" w:history="1">
        <w:r w:rsidRPr="00CF2D56">
          <w:rPr>
            <w:rStyle w:val="a5"/>
            <w:rFonts w:ascii="Times New Roman" w:hAnsi="Times New Roman" w:cs="Times New Roman"/>
            <w:color w:val="auto"/>
            <w:sz w:val="26"/>
            <w:szCs w:val="26"/>
          </w:rPr>
          <w:t>формой</w:t>
        </w:r>
      </w:hyperlink>
      <w:r w:rsidRPr="00CF2D56">
        <w:rPr>
          <w:rFonts w:ascii="Times New Roman" w:hAnsi="Times New Roman" w:cs="Times New Roman"/>
          <w:sz w:val="26"/>
          <w:szCs w:val="26"/>
        </w:rPr>
        <w:t>, установленной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акте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дата, время и место составления акта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2) наименование органа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и номер распоряжения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фамилия, имя, отчество должностного лица или должностных лиц, проводивших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F2D56">
        <w:rPr>
          <w:rFonts w:ascii="Times New Roman" w:hAnsi="Times New Roman" w:cs="Times New Roman"/>
          <w:sz w:val="26"/>
          <w:szCs w:val="26"/>
        </w:rPr>
        <w:t>присутствовавших</w:t>
      </w:r>
      <w:proofErr w:type="gramEnd"/>
      <w:r w:rsidRPr="00CF2D56">
        <w:rPr>
          <w:rFonts w:ascii="Times New Roman" w:hAnsi="Times New Roman" w:cs="Times New Roman"/>
          <w:sz w:val="26"/>
          <w:szCs w:val="26"/>
        </w:rPr>
        <w:t xml:space="preserve"> при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дата, время, продолжительность и место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индивидуального предпринимателя или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w:t>
      </w:r>
      <w:proofErr w:type="gramEnd"/>
      <w:r w:rsidRPr="00CF2D56">
        <w:rPr>
          <w:rFonts w:ascii="Times New Roman" w:hAnsi="Times New Roman" w:cs="Times New Roman"/>
          <w:sz w:val="26"/>
          <w:szCs w:val="26"/>
        </w:rPr>
        <w:t xml:space="preserve"> невозможности внесения такой записи в связи с отсутствием у юридического лица или индивидуального предпринимателя указанного журнала;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подписи должностного лица или должностных лиц, проводивших проверку.</w:t>
      </w:r>
    </w:p>
    <w:p w:rsidR="006E5EF1" w:rsidRPr="00CF2D56" w:rsidRDefault="006E5EF1" w:rsidP="00BB62F9">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3.27. </w:t>
      </w:r>
      <w:proofErr w:type="gramStart"/>
      <w:r w:rsidR="00BB62F9" w:rsidRPr="00CF2D56">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00BB62F9" w:rsidRPr="00CF2D56">
        <w:rPr>
          <w:rFonts w:ascii="Times New Roman" w:hAnsi="Times New Roman" w:cs="Times New Roman"/>
          <w:sz w:val="26"/>
          <w:szCs w:val="26"/>
        </w:rPr>
        <w:t xml:space="preserve"> копии</w:t>
      </w:r>
      <w:r w:rsidRPr="00CF2D56">
        <w:rPr>
          <w:rFonts w:ascii="Times New Roman" w:hAnsi="Times New Roman" w:cs="Times New Roman"/>
          <w:sz w:val="26"/>
          <w:szCs w:val="26"/>
        </w:rPr>
        <w:t>.</w:t>
      </w:r>
    </w:p>
    <w:p w:rsidR="006E5EF1" w:rsidRPr="00CF2D56" w:rsidRDefault="006E5EF1" w:rsidP="00FB7BB3">
      <w:pPr>
        <w:pStyle w:val="ConsPlusNormal"/>
        <w:ind w:firstLine="540"/>
        <w:jc w:val="both"/>
      </w:pPr>
      <w:r w:rsidRPr="00CF2D56">
        <w:rPr>
          <w:rFonts w:ascii="Times New Roman" w:hAnsi="Times New Roman" w:cs="Times New Roman"/>
          <w:sz w:val="26"/>
          <w:szCs w:val="26"/>
        </w:rPr>
        <w:t xml:space="preserve">3.28. </w:t>
      </w:r>
      <w:r w:rsidR="00E12659" w:rsidRPr="00CF2D56">
        <w:rPr>
          <w:rFonts w:ascii="Times New Roman" w:hAnsi="Times New Roman" w:cs="Times New Roman"/>
          <w:sz w:val="26"/>
          <w:szCs w:val="26"/>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E12659" w:rsidRPr="00CF2D56">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организации, индивидуальному предпринимателю под </w:t>
      </w:r>
      <w:proofErr w:type="gramStart"/>
      <w:r w:rsidRPr="00CF2D56">
        <w:rPr>
          <w:rFonts w:ascii="Times New Roman" w:hAnsi="Times New Roman" w:cs="Times New Roman"/>
          <w:sz w:val="26"/>
          <w:szCs w:val="26"/>
        </w:rPr>
        <w:t>расписку</w:t>
      </w:r>
      <w:proofErr w:type="gramEnd"/>
      <w:r w:rsidRPr="00CF2D56">
        <w:rPr>
          <w:rFonts w:ascii="Times New Roman" w:hAnsi="Times New Roman" w:cs="Times New Roman"/>
          <w:sz w:val="26"/>
          <w:szCs w:val="26"/>
        </w:rPr>
        <w:t xml:space="preserve"> либо направляется заказным почтовым отправлением с уведомлением о вручении, которое </w:t>
      </w:r>
      <w:r w:rsidRPr="00CF2D56">
        <w:rPr>
          <w:rFonts w:ascii="Times New Roman" w:hAnsi="Times New Roman" w:cs="Times New Roman"/>
          <w:sz w:val="26"/>
          <w:szCs w:val="26"/>
        </w:rPr>
        <w:lastRenderedPageBreak/>
        <w:t xml:space="preserve">приобщается к экземпляру акта проверки, </w:t>
      </w:r>
      <w:proofErr w:type="gramStart"/>
      <w:r w:rsidRPr="00CF2D56">
        <w:rPr>
          <w:rFonts w:ascii="Times New Roman" w:hAnsi="Times New Roman" w:cs="Times New Roman"/>
          <w:sz w:val="26"/>
          <w:szCs w:val="26"/>
        </w:rPr>
        <w:t>хранящемуся</w:t>
      </w:r>
      <w:proofErr w:type="gramEnd"/>
      <w:r w:rsidRPr="00CF2D56">
        <w:rPr>
          <w:rFonts w:ascii="Times New Roman" w:hAnsi="Times New Roman" w:cs="Times New Roman"/>
          <w:sz w:val="26"/>
          <w:szCs w:val="26"/>
        </w:rPr>
        <w:t xml:space="preserve"> в деле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3.30. </w:t>
      </w:r>
      <w:proofErr w:type="gramStart"/>
      <w:r w:rsidRPr="00CF2D56">
        <w:rPr>
          <w:rFonts w:ascii="Times New Roman" w:hAnsi="Times New Roman" w:cs="Times New Roman"/>
          <w:sz w:val="26"/>
          <w:szCs w:val="26"/>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CF2D56">
        <w:rPr>
          <w:rFonts w:ascii="Times New Roman" w:hAnsi="Times New Roman" w:cs="Times New Roman"/>
          <w:sz w:val="26"/>
          <w:szCs w:val="26"/>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b/>
          <w:sz w:val="26"/>
          <w:szCs w:val="26"/>
        </w:rPr>
      </w:pPr>
      <w:proofErr w:type="gramStart"/>
      <w:r w:rsidRPr="00CF2D56">
        <w:rPr>
          <w:rFonts w:ascii="Times New Roman" w:hAnsi="Times New Roman" w:cs="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CF2D56">
        <w:rPr>
          <w:rFonts w:ascii="Times New Roman" w:hAnsi="Times New Roman" w:cs="Times New Roman"/>
          <w:sz w:val="26"/>
          <w:szCs w:val="26"/>
        </w:rPr>
        <w:t xml:space="preserve"> техногенного характера, а также других мероприятий, предусмотренных федеральными законами;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33" w:history="1">
        <w:r w:rsidRPr="00CF2D56">
          <w:rPr>
            <w:rFonts w:ascii="Times New Roman" w:hAnsi="Times New Roman" w:cs="Times New Roman"/>
            <w:sz w:val="26"/>
            <w:szCs w:val="26"/>
          </w:rPr>
          <w:t>техногенного</w:t>
        </w:r>
      </w:hyperlink>
      <w:r w:rsidRPr="00CF2D56">
        <w:rPr>
          <w:rFonts w:ascii="Times New Roman" w:hAnsi="Times New Roman" w:cs="Times New Roman"/>
          <w:sz w:val="26"/>
          <w:szCs w:val="26"/>
        </w:rPr>
        <w:t xml:space="preserve"> характера, а также меры по привлечению лиц, допустивших выявленные нарушения, к ответственности.</w:t>
      </w:r>
      <w:proofErr w:type="gramEnd"/>
    </w:p>
    <w:p w:rsidR="006E5EF1"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CF2D56">
        <w:rPr>
          <w:rFonts w:ascii="Times New Roman" w:hAnsi="Times New Roman" w:cs="Times New Roman"/>
          <w:sz w:val="26"/>
          <w:szCs w:val="26"/>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4"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CF2D56">
        <w:rPr>
          <w:rFonts w:ascii="Times New Roman" w:hAnsi="Times New Roman" w:cs="Times New Roman"/>
          <w:sz w:val="26"/>
          <w:szCs w:val="26"/>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04F36" w:rsidRPr="00604F36" w:rsidRDefault="00604F36" w:rsidP="00604F36">
      <w:pPr>
        <w:autoSpaceDE w:val="0"/>
        <w:autoSpaceDN w:val="0"/>
        <w:adjustRightInd w:val="0"/>
        <w:spacing w:after="0" w:line="240" w:lineRule="auto"/>
        <w:ind w:firstLine="540"/>
        <w:jc w:val="both"/>
        <w:rPr>
          <w:rFonts w:ascii="Times New Roman" w:hAnsi="Times New Roman" w:cs="Times New Roman"/>
          <w:sz w:val="26"/>
          <w:szCs w:val="26"/>
        </w:rPr>
      </w:pPr>
      <w:r w:rsidRPr="00604F36">
        <w:rPr>
          <w:rFonts w:ascii="Times New Roman" w:hAnsi="Times New Roman" w:cs="Times New Roman"/>
          <w:sz w:val="26"/>
          <w:szCs w:val="26"/>
        </w:rPr>
        <w:t>В случае</w:t>
      </w:r>
      <w:proofErr w:type="gramStart"/>
      <w:r w:rsidRPr="00604F36">
        <w:rPr>
          <w:rFonts w:ascii="Times New Roman" w:hAnsi="Times New Roman" w:cs="Times New Roman"/>
          <w:sz w:val="26"/>
          <w:szCs w:val="26"/>
        </w:rPr>
        <w:t>,</w:t>
      </w:r>
      <w:proofErr w:type="gramEnd"/>
      <w:r w:rsidRPr="00604F36">
        <w:rPr>
          <w:rFonts w:ascii="Times New Roman" w:hAnsi="Times New Roman" w:cs="Times New Roman"/>
          <w:sz w:val="26"/>
          <w:szCs w:val="26"/>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3.32. В предписании указываются следующие данные: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порядковый номер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место выдачи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органа, проводившего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номер распоряжения, на основании которого проводилась проверка;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лица, в отношении которого проводилась проверка (ОГРН, ИНН, фамилия, имя, отчество, должность руководителя);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время и место проведения мероприятия по надзору;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установленных фактах нарушений законодательства;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исполнения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в течение которого лицо, которому выдано предписание, должно известить администрацию поселения о его выполнении;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представления информации о выполнении требований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и сроки обжалования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ознакомлении или отказе в ознакомлении с предписанием лица, которому выдано предписание, его подпись или отказ от подписи;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подпись должностного лица, выдавшего предписание.</w:t>
      </w:r>
    </w:p>
    <w:p w:rsidR="006E5EF1" w:rsidRPr="00CF2D56" w:rsidRDefault="006E5EF1" w:rsidP="006E5EF1">
      <w:pPr>
        <w:spacing w:after="0" w:line="240" w:lineRule="auto"/>
        <w:ind w:firstLine="709"/>
        <w:jc w:val="both"/>
        <w:rPr>
          <w:rFonts w:ascii="Times New Roman" w:hAnsi="Times New Roman" w:cs="Times New Roman"/>
          <w:b/>
          <w:bCs/>
          <w:sz w:val="26"/>
          <w:szCs w:val="26"/>
        </w:rPr>
      </w:pPr>
      <w:proofErr w:type="gramStart"/>
      <w:r w:rsidRPr="00CF2D56">
        <w:rPr>
          <w:rFonts w:ascii="Times New Roman" w:hAnsi="Times New Roman" w:cs="Times New Roman"/>
          <w:b/>
          <w:bCs/>
          <w:sz w:val="26"/>
          <w:szCs w:val="26"/>
        </w:rPr>
        <w:t>Контроль за</w:t>
      </w:r>
      <w:proofErr w:type="gramEnd"/>
      <w:r w:rsidRPr="00CF2D56">
        <w:rPr>
          <w:rFonts w:ascii="Times New Roman" w:hAnsi="Times New Roman" w:cs="Times New Roman"/>
          <w:b/>
          <w:bCs/>
          <w:sz w:val="26"/>
          <w:szCs w:val="26"/>
        </w:rPr>
        <w:t xml:space="preserve">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3.33. Уполномоченное должностное лицо администрации поселения вносит в журнал актов проверок информацию о вынесенном предписании и осуществляет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исполнением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3.34. Должностное лицо администрации поселения рассматривает в течение 3 (трех) рабочих дней поступившие документы во исполнение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3.35. В случае если по истечении срока устранения нарушения, указанного в предписании, нарушения не устранены, должностное лицо администрации поселения в течение 3 (трех) рабочих дней подготавливает служебную записку о необходимости проведения внеплановой проверки на предмет исполнения предписания, </w:t>
      </w:r>
      <w:proofErr w:type="gramStart"/>
      <w:r w:rsidRPr="00CF2D56">
        <w:rPr>
          <w:rFonts w:ascii="Times New Roman" w:hAnsi="Times New Roman" w:cs="Times New Roman"/>
          <w:sz w:val="26"/>
          <w:szCs w:val="26"/>
        </w:rPr>
        <w:t>которая</w:t>
      </w:r>
      <w:proofErr w:type="gramEnd"/>
      <w:r w:rsidRPr="00CF2D56">
        <w:rPr>
          <w:rFonts w:ascii="Times New Roman" w:hAnsi="Times New Roman" w:cs="Times New Roman"/>
          <w:sz w:val="26"/>
          <w:szCs w:val="26"/>
        </w:rPr>
        <w:t xml:space="preserve"> направляется на подписание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3.36.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к компетенции которого отнесено составление протокола по делу об административном правонарушении или возбуждение уголовного дела.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3.37. Муниципальный жилищный контроль осуществляют уполномоченные должностные лица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Условия, порядок и срок приостановления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3.38. Возможность приостановления муниципальной функции законодательством Российской Федерации не предусмотрена.</w:t>
      </w: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 xml:space="preserve">Раздел 4. ПОРЯДОК И ФОРМЫ </w:t>
      </w:r>
      <w:proofErr w:type="gramStart"/>
      <w:r w:rsidRPr="00CF2D56">
        <w:rPr>
          <w:rFonts w:ascii="Times New Roman" w:hAnsi="Times New Roman" w:cs="Times New Roman"/>
          <w:b/>
          <w:bCs/>
          <w:sz w:val="26"/>
          <w:szCs w:val="26"/>
        </w:rPr>
        <w:t>КОНТРОЛЯ ЗА</w:t>
      </w:r>
      <w:proofErr w:type="gramEnd"/>
      <w:r w:rsidRPr="00CF2D56">
        <w:rPr>
          <w:rFonts w:ascii="Times New Roman" w:hAnsi="Times New Roman" w:cs="Times New Roman"/>
          <w:b/>
          <w:bCs/>
          <w:sz w:val="26"/>
          <w:szCs w:val="26"/>
        </w:rPr>
        <w:t xml:space="preserve"> ИСПОЛНЕНИЕМ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4.1. Должностные лица администрации поселения, участвующие в исполнении муниципальной функции, несут персональную ответственность за результаты исполнения муниципальной функции в соответствии с их должностными регламентами.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4.2. Контроль исполнения муниципальной функции осуществляется посредством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4.3. Текущий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выполнением должностными лицами администрации поселения действий, установленных настоящим Административным регламентом, осуществляется главой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По результатам проверки даются указания по устранению выявленных </w:t>
      </w:r>
      <w:proofErr w:type="gramStart"/>
      <w:r w:rsidRPr="00CF2D56">
        <w:rPr>
          <w:rFonts w:ascii="Times New Roman" w:hAnsi="Times New Roman" w:cs="Times New Roman"/>
          <w:sz w:val="26"/>
          <w:szCs w:val="26"/>
        </w:rPr>
        <w:t>нарушений</w:t>
      </w:r>
      <w:proofErr w:type="gramEnd"/>
      <w:r w:rsidRPr="00CF2D56">
        <w:rPr>
          <w:rFonts w:ascii="Times New Roman" w:hAnsi="Times New Roman" w:cs="Times New Roman"/>
          <w:sz w:val="26"/>
          <w:szCs w:val="26"/>
        </w:rPr>
        <w:t xml:space="preserve">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4.4. При проверке рассматриваются все вопросы, связанные с исполнением муниципальной функции, или вопросы, связанные с исполнением административных процедур. Проверки также могут проводиться по обращению (жалобе) заинтересованных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4.5. Проверки могут быть плановыми (осуществляться на основании полугодовых или годовых планов работы администрации поселения) и внеплановыми (по конкретному обращению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4.6. По результатам проверки готовится соответствующее заключение.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4.7.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6E5EF1" w:rsidRPr="00CF2D56" w:rsidRDefault="006E5EF1" w:rsidP="006E5EF1">
      <w:pPr>
        <w:pStyle w:val="Default"/>
        <w:ind w:firstLine="708"/>
        <w:jc w:val="both"/>
        <w:rPr>
          <w:color w:val="auto"/>
          <w:sz w:val="26"/>
          <w:szCs w:val="26"/>
        </w:rPr>
      </w:pPr>
      <w:r w:rsidRPr="00CF2D56">
        <w:rPr>
          <w:color w:val="auto"/>
          <w:sz w:val="26"/>
          <w:szCs w:val="26"/>
        </w:rPr>
        <w:t xml:space="preserve">4.8. </w:t>
      </w:r>
      <w:proofErr w:type="gramStart"/>
      <w:r w:rsidRPr="00CF2D56">
        <w:rPr>
          <w:color w:val="auto"/>
          <w:sz w:val="26"/>
          <w:szCs w:val="26"/>
        </w:rPr>
        <w:t>Контроль за</w:t>
      </w:r>
      <w:proofErr w:type="gramEnd"/>
      <w:r w:rsidRPr="00CF2D56">
        <w:rPr>
          <w:color w:val="auto"/>
          <w:sz w:val="26"/>
          <w:szCs w:val="26"/>
        </w:rPr>
        <w:t xml:space="preserve"> исполнением муниципальной функции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осуществлении муниципального жилищного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5. ДОСУДЕБНЫЙ (ВНЕСУДЕБНЫЙ) ПОРЯДОК ОБЖАЛОВАНИЯ РЕШЕНИЙ И ДЕЙСТВИЙ (БЕЗДЕЙСТВИЯ) АДМИНИСТРАЦИИ _________ СЕЛЬСОВЕТА, А ТАКЖЕ ЕГО ДОЛЖНОСТНЫХ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 Заявитель вправе обжаловать в досудебном (внесудебном) порядке действия (бездействие), решения должностных лиц администрации поселения, совершенные (принятые) ими при исполнении муниципальной функции и которыми, по мнению заявителя, были нарушены его права, свободы или законные интересы,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5.2. Заявитель может обратиться с жалобой, в том числе в следующих случаях: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нарушение срока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2) требование документов, не предусмотренных нормативными правовыми актами Российской Федерации, нормативными правовыми актами Республики Хакасия, для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отказ администрации поселения в исправлении допущенных опечаток и ошибок в результате исполнения муниципальной функции в документах либо нарушение установленного срока таких исправлений.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5.3. </w:t>
      </w:r>
      <w:proofErr w:type="gramStart"/>
      <w:r w:rsidRPr="00CF2D56">
        <w:rPr>
          <w:rFonts w:ascii="Times New Roman" w:hAnsi="Times New Roman" w:cs="Times New Roman"/>
          <w:sz w:val="26"/>
          <w:szCs w:val="26"/>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CF2D56">
        <w:rPr>
          <w:rFonts w:ascii="Times New Roman" w:hAnsi="Times New Roman" w:cs="Times New Roman"/>
          <w:sz w:val="26"/>
          <w:szCs w:val="26"/>
        </w:rPr>
        <w:t xml:space="preserve"> и дату.</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При рассмотрении жалобы органом местного самоуправления или должностным лицом гражданин имеет право обращаться с просьбой об их истребовании, в том числе в электронной форме.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Обращение, поступившее в орган местного самоуправления или должностному лицу в форме электронного документа, подлежит рассмотрению в </w:t>
      </w:r>
      <w:hyperlink r:id="rId35" w:history="1">
        <w:r w:rsidRPr="00CF2D56">
          <w:rPr>
            <w:rFonts w:ascii="Times New Roman" w:hAnsi="Times New Roman" w:cs="Times New Roman"/>
            <w:sz w:val="26"/>
            <w:szCs w:val="26"/>
          </w:rPr>
          <w:t>порядке</w:t>
        </w:r>
      </w:hyperlink>
      <w:r w:rsidRPr="00CF2D56">
        <w:rPr>
          <w:rFonts w:ascii="Times New Roman" w:hAnsi="Times New Roman" w:cs="Times New Roman"/>
          <w:sz w:val="26"/>
          <w:szCs w:val="26"/>
        </w:rPr>
        <w:t xml:space="preserve">, установленном </w:t>
      </w:r>
      <w:hyperlink r:id="rId36" w:history="1">
        <w:r w:rsidRPr="00CF2D56">
          <w:rPr>
            <w:rFonts w:ascii="Times New Roman" w:hAnsi="Times New Roman" w:cs="Times New Roman"/>
            <w:iCs/>
            <w:sz w:val="26"/>
            <w:szCs w:val="26"/>
          </w:rPr>
          <w:t>ст. 10 Федерального закона от 02.05.2006 №59-ФЗ «О порядке рассмотрения обращений граждан Российской Федерации»</w:t>
        </w:r>
      </w:hyperlink>
      <w:r w:rsidRPr="00CF2D56">
        <w:rPr>
          <w:rFonts w:ascii="Times New Roman" w:hAnsi="Times New Roman" w:cs="Times New Roman"/>
          <w:sz w:val="26"/>
          <w:szCs w:val="26"/>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w:t>
      </w:r>
      <w:proofErr w:type="gramEnd"/>
      <w:r w:rsidRPr="00CF2D56">
        <w:rPr>
          <w:rFonts w:ascii="Times New Roman" w:hAnsi="Times New Roman" w:cs="Times New Roman"/>
          <w:sz w:val="26"/>
          <w:szCs w:val="26"/>
        </w:rPr>
        <w:t xml:space="preserve"> адрес, если ответ должен быть направлен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5.4. Жалоба подается в письменной форме на бумажном носителе, в электронной форме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5.5.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6E5EF1" w:rsidRPr="00CF2D56" w:rsidRDefault="006E5EF1" w:rsidP="006E5EF1">
      <w:pPr>
        <w:widowControl w:val="0"/>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5.6. 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37" w:history="1">
        <w:r w:rsidRPr="00CF2D56">
          <w:rPr>
            <w:rFonts w:ascii="Times New Roman" w:hAnsi="Times New Roman" w:cs="Times New Roman"/>
            <w:sz w:val="26"/>
            <w:szCs w:val="26"/>
          </w:rPr>
          <w:t>порядка</w:t>
        </w:r>
      </w:hyperlink>
      <w:r w:rsidRPr="00CF2D56">
        <w:rPr>
          <w:rFonts w:ascii="Times New Roman" w:hAnsi="Times New Roman" w:cs="Times New Roman"/>
          <w:sz w:val="26"/>
          <w:szCs w:val="26"/>
        </w:rPr>
        <w:t xml:space="preserve"> обжалования данного судебного решения.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письменные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w:t>
      </w:r>
      <w:r w:rsidR="007F6EA9" w:rsidRPr="00CF2D56">
        <w:rPr>
          <w:rFonts w:ascii="Times New Roman" w:hAnsi="Times New Roman" w:cs="Times New Roman"/>
          <w:sz w:val="26"/>
          <w:szCs w:val="26"/>
        </w:rPr>
        <w:t>,</w:t>
      </w:r>
      <w:r w:rsidRPr="00CF2D56">
        <w:rPr>
          <w:rFonts w:ascii="Times New Roman" w:hAnsi="Times New Roman" w:cs="Times New Roman"/>
          <w:sz w:val="26"/>
          <w:szCs w:val="26"/>
        </w:rPr>
        <w:t xml:space="preserve"> </w:t>
      </w:r>
      <w:r w:rsidR="007F6EA9" w:rsidRPr="00CF2D56">
        <w:rPr>
          <w:rFonts w:ascii="Times New Roman" w:hAnsi="Times New Roman" w:cs="Times New Roman"/>
          <w:sz w:val="26"/>
          <w:szCs w:val="26"/>
        </w:rPr>
        <w:t>ответа</w:t>
      </w:r>
      <w:r w:rsidRPr="00CF2D56">
        <w:rPr>
          <w:rFonts w:ascii="Times New Roman" w:hAnsi="Times New Roman" w:cs="Times New Roman"/>
          <w:sz w:val="26"/>
          <w:szCs w:val="26"/>
        </w:rPr>
        <w:t xml:space="preserve"> по существу поставленных в нем вопросов не дается и сообщается гражданину, направившему обращение, о недопустимости злоупотребления правом.</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текст письменного обращения не поддается прочтению, ответ </w:t>
      </w:r>
      <w:r w:rsidRPr="00CF2D56">
        <w:rPr>
          <w:rFonts w:ascii="Times New Roman" w:hAnsi="Times New Roman" w:cs="Times New Roman"/>
          <w:sz w:val="26"/>
          <w:szCs w:val="26"/>
        </w:rPr>
        <w:lastRenderedPageBreak/>
        <w:t>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8" w:history="1">
        <w:r w:rsidRPr="00CF2D56">
          <w:rPr>
            <w:rFonts w:ascii="Times New Roman" w:hAnsi="Times New Roman" w:cs="Times New Roman"/>
            <w:sz w:val="26"/>
            <w:szCs w:val="26"/>
          </w:rPr>
          <w:t>тайну</w:t>
        </w:r>
      </w:hyperlink>
      <w:r w:rsidRPr="00CF2D56">
        <w:rPr>
          <w:rFonts w:ascii="Times New Roman" w:hAnsi="Times New Roman" w:cs="Times New Roman"/>
          <w:sz w:val="26"/>
          <w:szCs w:val="26"/>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5.7. Основанием для начала процедуры досудебного (внесудебного) обжалования является жалоба, направленная заявителем на имя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Основания для приостановления рассмотрения жалобы не предусмотрены.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5.8. Заявитель имеет право на получение информации и документов, необходимых для обоснования и рассмотрения жалобы.</w:t>
      </w:r>
    </w:p>
    <w:p w:rsidR="006E5EF1" w:rsidRPr="00CF2D56" w:rsidRDefault="006E5EF1" w:rsidP="006E5EF1">
      <w:pPr>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5.9.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В исключительных случаях, а также в случае направления запроса, предусмотренного частью 2 </w:t>
      </w:r>
      <w:hyperlink r:id="rId39" w:history="1">
        <w:r w:rsidRPr="00CF2D56">
          <w:rPr>
            <w:rFonts w:ascii="Times New Roman" w:hAnsi="Times New Roman" w:cs="Times New Roman"/>
            <w:sz w:val="26"/>
            <w:szCs w:val="26"/>
          </w:rPr>
          <w:t>статьи 10</w:t>
        </w:r>
      </w:hyperlink>
      <w:r w:rsidRPr="00CF2D56">
        <w:rPr>
          <w:rFonts w:ascii="Times New Roman" w:hAnsi="Times New Roman" w:cs="Times New Roman"/>
          <w:sz w:val="26"/>
          <w:szCs w:val="26"/>
        </w:rPr>
        <w:t xml:space="preserve"> Федерального закона от 02.05.2006 N59-ФЗ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5.10. По результатам рассмотрения жалобы глава администрации поселения дает письменный ответ по существу жалобы, а именно:</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необоснованной.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Если в результате рассмотрения жалоба признана обоснованной, то Глава администрации принимается меры, направленные на восстановление или защиту нарушенных прав, свобод и законных интересов заявителя, а так же рассматривается вопрос о применении мер дисциплинарной ответственности к специалисту, ответственному за действия (бездействие) и решения, совершенные (принятые) ими в ходе осуществления муниципальной функции на основании </w:t>
      </w:r>
      <w:r w:rsidRPr="00CF2D56">
        <w:rPr>
          <w:rFonts w:ascii="Times New Roman" w:hAnsi="Times New Roman" w:cs="Times New Roman"/>
          <w:sz w:val="26"/>
          <w:szCs w:val="26"/>
        </w:rPr>
        <w:lastRenderedPageBreak/>
        <w:t>настоящего Административного регламента и повлекшие за собой жалобу</w:t>
      </w:r>
      <w:proofErr w:type="gramEnd"/>
      <w:r w:rsidRPr="00CF2D56">
        <w:rPr>
          <w:rFonts w:ascii="Times New Roman" w:hAnsi="Times New Roman" w:cs="Times New Roman"/>
          <w:sz w:val="26"/>
          <w:szCs w:val="26"/>
        </w:rPr>
        <w:t xml:space="preserve">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Решение по жалобе выносится на основе всех материалов и доказательств в их совокупности в письменной форме. Оно должно содержать указание на порядок дальнейшего обжалования принятого решения.</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B261B3">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1</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плановых проверок</w:t>
      </w:r>
    </w:p>
    <w:p w:rsidR="006E5EF1" w:rsidRPr="00CF2D56" w:rsidRDefault="00641F1F"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rect id="_x0000_s1026" style="position:absolute;left:0;text-align:left;margin-left:23.4pt;margin-top:12.8pt;width:409.4pt;height:34.35pt;z-index:251660288">
            <v:textbox>
              <w:txbxContent>
                <w:p w:rsidR="006E5EF1" w:rsidRDefault="006E5EF1" w:rsidP="006E5EF1">
                  <w:r>
                    <w:t xml:space="preserve">Составление проекта ежегодного плана проведения </w:t>
                  </w:r>
                  <w:proofErr w:type="gramStart"/>
                  <w:r>
                    <w:t>плановых</w:t>
                  </w:r>
                  <w:proofErr w:type="gramEnd"/>
                </w:p>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41F1F"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218.45pt;margin-top:5.75pt;width:1.05pt;height:29.55pt;z-index:251663360" o:connectortype="straight">
            <v:stroke endarrow="block"/>
          </v:shape>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41F1F"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rect id="_x0000_s1027" style="position:absolute;left:0;text-align:left;margin-left:19.1pt;margin-top:7.7pt;width:413.7pt;height:45.7pt;z-index:251661312">
            <v:textbox>
              <w:txbxContent>
                <w:p w:rsidR="006E5EF1" w:rsidRDefault="006E5EF1" w:rsidP="006E5EF1">
                  <w:pPr>
                    <w:ind w:firstLine="709"/>
                    <w:jc w:val="center"/>
                  </w:pPr>
                  <w:r>
                    <w:t>Направление проекта ежегодного плана проведения плановых проверок в органы прокуратуры</w:t>
                  </w:r>
                </w:p>
                <w:p w:rsidR="006E5EF1" w:rsidRDefault="006E5EF1" w:rsidP="006E5EF1"/>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41F1F"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shape id="_x0000_s1030" type="#_x0000_t32" style="position:absolute;left:0;text-align:left;margin-left:211.45pt;margin-top:12pt;width:.55pt;height:23.65pt;z-index:25166438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sidRPr="00641F1F">
        <w:rPr>
          <w:rFonts w:ascii="Times New Roman" w:hAnsi="Times New Roman" w:cs="Times New Roman"/>
          <w:b/>
          <w:noProof/>
          <w:sz w:val="26"/>
          <w:szCs w:val="26"/>
        </w:rPr>
        <w:pict>
          <v:rect id="_x0000_s1028" style="position:absolute;left:0;text-align:left;margin-left:19.1pt;margin-top:8.05pt;width:413.7pt;height:44.05pt;z-index:251662336">
            <v:textbox>
              <w:txbxContent>
                <w:p w:rsidR="006E5EF1" w:rsidRDefault="006E5EF1" w:rsidP="006E5EF1">
                  <w:pPr>
                    <w:ind w:firstLine="709"/>
                    <w:jc w:val="center"/>
                  </w:pPr>
                  <w:r>
                    <w:t>Рассмотрение представленных органами прокуратуры предложений и утверждение ежегодного плана проведения плановых проверок</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5" type="#_x0000_t32" style="position:absolute;left:0;text-align:left;margin-left:212pt;margin-top:10.7pt;width:0;height:20.95pt;z-index:25166950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1" style="position:absolute;left:0;text-align:left;margin-left:23.4pt;margin-top:4.05pt;width:409.4pt;height:45.65pt;z-index:251665408">
            <v:textbox>
              <w:txbxContent>
                <w:p w:rsidR="006E5EF1" w:rsidRDefault="006E5EF1" w:rsidP="006E5EF1">
                  <w:pPr>
                    <w:ind w:firstLine="709"/>
                    <w:jc w:val="center"/>
                  </w:pPr>
                  <w:r>
                    <w:t>Принятие решения о проведении плановой проверки (наступление срока проведения проверки, предусмотренного планом)</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6" type="#_x0000_t32" style="position:absolute;left:0;text-align:left;margin-left:219.5pt;margin-top:8.3pt;width:0;height:23.15pt;z-index:251670528"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2" style="position:absolute;left:0;text-align:left;margin-left:27.15pt;margin-top:3.85pt;width:405.65pt;height:27.4pt;z-index:251666432">
            <v:textbox>
              <w:txbxContent>
                <w:p w:rsidR="006E5EF1" w:rsidRDefault="006E5EF1" w:rsidP="006E5EF1">
                  <w:pPr>
                    <w:jc w:val="center"/>
                  </w:pPr>
                  <w:r>
                    <w:t>Проведение 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7" type="#_x0000_t32" style="position:absolute;left:0;text-align:left;margin-left:218.45pt;margin-top:3.7pt;width:0;height:26.85pt;z-index:25167155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3" style="position:absolute;left:0;text-align:left;margin-left:36.8pt;margin-top:2.95pt;width:401.4pt;height:28.45pt;z-index:251667456">
            <v:textbox>
              <w:txbxContent>
                <w:p w:rsidR="006E5EF1" w:rsidRDefault="006E5EF1" w:rsidP="006E5EF1">
                  <w:pPr>
                    <w:jc w:val="center"/>
                  </w:pPr>
                  <w:r>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8" type="#_x0000_t32" style="position:absolute;left:0;text-align:left;margin-left:219.5pt;margin-top:3.8pt;width:0;height:27.45pt;z-index:25167257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Составление акта проверки</w:t>
      </w:r>
      <w:r w:rsidR="00641F1F">
        <w:rPr>
          <w:rFonts w:ascii="Times New Roman" w:hAnsi="Times New Roman" w:cs="Times New Roman"/>
          <w:noProof/>
          <w:sz w:val="26"/>
          <w:szCs w:val="26"/>
        </w:rPr>
        <w:pict>
          <v:rect id="_x0000_s1034" style="position:absolute;left:0;text-align:left;margin-left:33.6pt;margin-top:3.65pt;width:404.6pt;height:28.45pt;z-index:251668480;mso-position-horizontal-relative:text;mso-position-vertical-relative:text">
            <v:textbox>
              <w:txbxContent>
                <w:p w:rsidR="006E5EF1" w:rsidRDefault="006E5EF1" w:rsidP="006E5EF1">
                  <w:pPr>
                    <w:jc w:val="center"/>
                  </w:pPr>
                  <w:r>
                    <w:t>Составление акта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2</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внеплановых проверок</w:t>
      </w: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9" style="position:absolute;left:0;text-align:left;margin-left:-13.2pt;margin-top:8.85pt;width:497.05pt;height:38.7pt;z-index:251673600">
            <v:textbox>
              <w:txbxContent>
                <w:p w:rsidR="006E5EF1" w:rsidRDefault="006E5EF1" w:rsidP="006E5EF1">
                  <w:pPr>
                    <w:jc w:val="center"/>
                  </w:pPr>
                  <w:r>
                    <w:t>Наличие оснований для проведения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62" type="#_x0000_t32" style="position:absolute;left:0;text-align:left;margin-left:410.25pt;margin-top:6.15pt;width:0;height:32.25pt;z-index:251697152" o:connectortype="straight">
            <v:stroke endarrow="block"/>
          </v:shape>
        </w:pict>
      </w:r>
      <w:r>
        <w:rPr>
          <w:rFonts w:ascii="Times New Roman" w:hAnsi="Times New Roman" w:cs="Times New Roman"/>
          <w:noProof/>
          <w:sz w:val="26"/>
          <w:szCs w:val="26"/>
        </w:rPr>
        <w:pict>
          <v:shape id="_x0000_s1061" type="#_x0000_t32" style="position:absolute;left:0;text-align:left;margin-left:256.6pt;margin-top:6.15pt;width:0;height:32.25pt;z-index:251696128" o:connectortype="straight">
            <v:stroke endarrow="block"/>
          </v:shape>
        </w:pict>
      </w:r>
      <w:r>
        <w:rPr>
          <w:rFonts w:ascii="Times New Roman" w:hAnsi="Times New Roman" w:cs="Times New Roman"/>
          <w:noProof/>
          <w:sz w:val="26"/>
          <w:szCs w:val="26"/>
        </w:rPr>
        <w:pict>
          <v:shape id="_x0000_s1060" type="#_x0000_t32" style="position:absolute;left:0;text-align:left;margin-left:140pt;margin-top:6.15pt;width:.5pt;height:32.25pt;z-index:251695104" o:connectortype="straight">
            <v:stroke endarrow="block"/>
          </v:shape>
        </w:pict>
      </w:r>
      <w:r>
        <w:rPr>
          <w:rFonts w:ascii="Times New Roman" w:hAnsi="Times New Roman" w:cs="Times New Roman"/>
          <w:noProof/>
          <w:sz w:val="26"/>
          <w:szCs w:val="26"/>
        </w:rPr>
        <w:pict>
          <v:shape id="_x0000_s1059" type="#_x0000_t32" style="position:absolute;left:0;text-align:left;margin-left:41.65pt;margin-top:6.15pt;width:.55pt;height:32.25pt;z-index:25169408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2" style="position:absolute;left:0;text-align:left;margin-left:210.9pt;margin-top:10.8pt;width:104.25pt;height:135.35pt;z-index:251676672">
            <v:textbox>
              <w:txbxContent>
                <w:p w:rsidR="006E5EF1" w:rsidRPr="003B3652" w:rsidRDefault="006E5EF1" w:rsidP="006E5EF1">
                  <w:pPr>
                    <w:jc w:val="both"/>
                    <w:rPr>
                      <w:color w:val="000000"/>
                      <w:sz w:val="20"/>
                      <w:szCs w:val="20"/>
                    </w:rPr>
                  </w:pPr>
                  <w:r w:rsidRPr="003B3652">
                    <w:rPr>
                      <w:color w:val="000000"/>
                      <w:sz w:val="20"/>
                      <w:szCs w:val="20"/>
                    </w:rPr>
                    <w:t xml:space="preserve">требование прокурора о проведении внеплановой проверки в рамках надзора за исполнением законов </w:t>
                  </w:r>
                </w:p>
                <w:p w:rsidR="006E5EF1" w:rsidRPr="003B3652" w:rsidRDefault="006E5EF1" w:rsidP="006E5EF1">
                  <w:pPr>
                    <w:rPr>
                      <w:sz w:val="20"/>
                      <w:szCs w:val="20"/>
                    </w:rPr>
                  </w:pPr>
                </w:p>
              </w:txbxContent>
            </v:textbox>
          </v:rect>
        </w:pict>
      </w:r>
      <w:r>
        <w:rPr>
          <w:rFonts w:ascii="Times New Roman" w:hAnsi="Times New Roman" w:cs="Times New Roman"/>
          <w:noProof/>
          <w:sz w:val="26"/>
          <w:szCs w:val="26"/>
        </w:rPr>
        <w:pict>
          <v:rect id="_x0000_s1043" style="position:absolute;left:0;text-align:left;margin-left:351.7pt;margin-top:10.8pt;width:105.3pt;height:127.85pt;z-index:251677696">
            <v:textbox>
              <w:txbxContent>
                <w:p w:rsidR="006E5EF1" w:rsidRDefault="006E5EF1" w:rsidP="006E5EF1">
                  <w:pPr>
                    <w:autoSpaceDE w:val="0"/>
                    <w:autoSpaceDN w:val="0"/>
                    <w:adjustRightInd w:val="0"/>
                    <w:jc w:val="both"/>
                  </w:pPr>
                  <w:r>
                    <w:rPr>
                      <w:color w:val="000000"/>
                      <w:sz w:val="20"/>
                      <w:szCs w:val="20"/>
                    </w:rPr>
                    <w:t>Основание, предусмотренное частью 4.2. ст. 20 ЖК РФ</w:t>
                  </w:r>
                </w:p>
                <w:p w:rsidR="006E5EF1" w:rsidRDefault="006E5EF1" w:rsidP="006E5EF1"/>
              </w:txbxContent>
            </v:textbox>
          </v:rect>
        </w:pict>
      </w:r>
      <w:r>
        <w:rPr>
          <w:rFonts w:ascii="Times New Roman" w:hAnsi="Times New Roman" w:cs="Times New Roman"/>
          <w:noProof/>
          <w:sz w:val="26"/>
          <w:szCs w:val="26"/>
        </w:rPr>
        <w:pict>
          <v:rect id="_x0000_s1041" style="position:absolute;left:0;text-align:left;margin-left:105.6pt;margin-top:10.8pt;width:76.85pt;height:135.35pt;z-index:251675648">
            <v:textbox>
              <w:txbxContent>
                <w:p w:rsidR="006E5EF1" w:rsidRDefault="006E5EF1" w:rsidP="006E5EF1">
                  <w:r w:rsidRPr="003B3652">
                    <w:rPr>
                      <w:sz w:val="20"/>
                      <w:szCs w:val="20"/>
                    </w:rPr>
                    <w:t>поступление в органы муниципального контроля обращений и заявлений о фактах</w:t>
                  </w:r>
                  <w:r>
                    <w:rPr>
                      <w:sz w:val="20"/>
                      <w:szCs w:val="20"/>
                    </w:rPr>
                    <w:t xml:space="preserve">, предусмотренных пунктами </w:t>
                  </w:r>
                  <w:proofErr w:type="spellStart"/>
                  <w:r>
                    <w:rPr>
                      <w:sz w:val="20"/>
                      <w:szCs w:val="20"/>
                    </w:rPr>
                    <w:t>а</w:t>
                  </w:r>
                  <w:proofErr w:type="gramStart"/>
                  <w:r>
                    <w:rPr>
                      <w:sz w:val="20"/>
                      <w:szCs w:val="20"/>
                    </w:rPr>
                    <w:t>,б</w:t>
                  </w:r>
                  <w:proofErr w:type="gramEnd"/>
                  <w:r>
                    <w:rPr>
                      <w:sz w:val="20"/>
                      <w:szCs w:val="20"/>
                    </w:rPr>
                    <w:t>,в</w:t>
                  </w:r>
                  <w:proofErr w:type="spellEnd"/>
                  <w:r>
                    <w:rPr>
                      <w:sz w:val="20"/>
                      <w:szCs w:val="20"/>
                    </w:rPr>
                    <w:t>, п.2 п. 3.19</w:t>
                  </w:r>
                </w:p>
              </w:txbxContent>
            </v:textbox>
          </v:rect>
        </w:pict>
      </w:r>
      <w:r>
        <w:rPr>
          <w:rFonts w:ascii="Times New Roman" w:hAnsi="Times New Roman" w:cs="Times New Roman"/>
          <w:noProof/>
          <w:sz w:val="26"/>
          <w:szCs w:val="26"/>
        </w:rPr>
        <w:pict>
          <v:rect id="_x0000_s1040" style="position:absolute;left:0;text-align:left;margin-left:-13.2pt;margin-top:10.8pt;width:88.7pt;height:98.85pt;z-index:251674624">
            <v:textbox>
              <w:txbxContent>
                <w:p w:rsidR="006E5EF1" w:rsidRDefault="006E5EF1" w:rsidP="006E5EF1">
                  <w:pPr>
                    <w:jc w:val="both"/>
                  </w:pPr>
                  <w:r w:rsidRPr="00A50612">
                    <w:rPr>
                      <w:sz w:val="20"/>
                      <w:szCs w:val="20"/>
                    </w:rPr>
                    <w:t xml:space="preserve">истечение срока исполнения ранее выданного предписания </w:t>
                  </w:r>
                </w:p>
                <w:p w:rsidR="006E5EF1" w:rsidRDefault="006E5EF1" w:rsidP="006E5EF1"/>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4" type="#_x0000_t32" style="position:absolute;left:0;text-align:left;margin-left:483.85pt;margin-top:5.7pt;width:0;height:233.75pt;z-index:251688960" o:connectortype="straight"/>
        </w:pict>
      </w:r>
      <w:r>
        <w:rPr>
          <w:rFonts w:ascii="Times New Roman" w:hAnsi="Times New Roman" w:cs="Times New Roman"/>
          <w:noProof/>
          <w:sz w:val="26"/>
          <w:szCs w:val="26"/>
        </w:rPr>
        <w:pict>
          <v:shape id="_x0000_s1053" type="#_x0000_t32" style="position:absolute;left:0;text-align:left;margin-left:457pt;margin-top:5.7pt;width:26.85pt;height:0;z-index:251687936"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1" type="#_x0000_t32" style="position:absolute;left:0;text-align:left;margin-left:23.95pt;margin-top:13.05pt;width:.5pt;height:235.85pt;z-index:251685888"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46" type="#_x0000_t32" style="position:absolute;left:0;text-align:left;margin-left:260.35pt;margin-top:8.15pt;width:2.15pt;height:43pt;z-index:251680768" o:connectortype="straight">
            <v:stroke endarrow="block"/>
          </v:shape>
        </w:pict>
      </w:r>
      <w:r>
        <w:rPr>
          <w:rFonts w:ascii="Times New Roman" w:hAnsi="Times New Roman" w:cs="Times New Roman"/>
          <w:noProof/>
          <w:sz w:val="26"/>
          <w:szCs w:val="26"/>
        </w:rPr>
        <w:pict>
          <v:shape id="_x0000_s1045" type="#_x0000_t32" style="position:absolute;left:0;text-align:left;margin-left:143.75pt;margin-top:8.15pt;width:.55pt;height:43pt;z-index:25167974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4" style="position:absolute;left:0;text-align:left;margin-left:69.6pt;margin-top:9.75pt;width:363.2pt;height:62.9pt;z-index:251678720">
            <v:textbox>
              <w:txbxContent>
                <w:p w:rsidR="006E5EF1" w:rsidRPr="00634ED5" w:rsidRDefault="006E5EF1" w:rsidP="006E5EF1">
                  <w:pPr>
                    <w:ind w:firstLine="709"/>
                    <w:jc w:val="center"/>
                  </w:pPr>
                  <w:r w:rsidRPr="00634ED5">
                    <w:t>Согла</w:t>
                  </w:r>
                  <w:r>
                    <w:t xml:space="preserve">сование проведения </w:t>
                  </w:r>
                  <w:proofErr w:type="gramStart"/>
                  <w:r>
                    <w:t>внеплановой</w:t>
                  </w:r>
                  <w:proofErr w:type="gramEnd"/>
                </w:p>
                <w:p w:rsidR="006E5EF1" w:rsidRDefault="006E5EF1" w:rsidP="006E5EF1">
                  <w:pPr>
                    <w:ind w:firstLine="709"/>
                    <w:jc w:val="center"/>
                  </w:pPr>
                  <w:r w:rsidRPr="00634ED5">
                    <w:t>проверки с органами прокуратуры по месту осуществления деятельности</w:t>
                  </w:r>
                  <w:r>
                    <w:t xml:space="preserve"> ю</w:t>
                  </w:r>
                  <w:r w:rsidRPr="00634ED5">
                    <w:t xml:space="preserve">ридического лица, индивидуального </w:t>
                  </w:r>
                  <w:r>
                    <w:t>пр</w:t>
                  </w:r>
                  <w:r w:rsidRPr="00634ED5">
                    <w:t>едпринимателя</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0" type="#_x0000_t32" style="position:absolute;left:0;text-align:left;margin-left:157.2pt;margin-top:3.7pt;width:.5pt;height:66.6pt;z-index:251684864" o:connectortype="straight">
            <v:stroke endarrow="block"/>
          </v:shape>
        </w:pict>
      </w:r>
      <w:r>
        <w:rPr>
          <w:rFonts w:ascii="Times New Roman" w:hAnsi="Times New Roman" w:cs="Times New Roman"/>
          <w:noProof/>
          <w:sz w:val="26"/>
          <w:szCs w:val="26"/>
        </w:rPr>
        <w:pict>
          <v:shape id="_x0000_s1049" type="#_x0000_t32" style="position:absolute;left:0;text-align:left;margin-left:368.35pt;margin-top:3.7pt;width:0;height:29pt;z-index:25168384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8" style="position:absolute;left:0;text-align:left;margin-left:297.4pt;margin-top:5.1pt;width:140.8pt;height:64.45pt;z-index:251682816">
            <v:textbox>
              <w:txbxContent>
                <w:p w:rsidR="006E5EF1" w:rsidRPr="00BE1DAD" w:rsidRDefault="006E5EF1" w:rsidP="006E5EF1">
                  <w:pPr>
                    <w:rPr>
                      <w:sz w:val="20"/>
                      <w:szCs w:val="20"/>
                    </w:rPr>
                  </w:pPr>
                  <w:r w:rsidRPr="00BE1DAD">
                    <w:rPr>
                      <w:sz w:val="20"/>
                      <w:szCs w:val="20"/>
                    </w:rPr>
                    <w:t>Направление обратившемуся лицу мотивированного ответа об отказе в проведении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5" type="#_x0000_t32" style="position:absolute;left:0;text-align:left;margin-left:483.85pt;margin-top:4.9pt;width:0;height:45.65pt;z-index:251689984" o:connectortype="straight"/>
        </w:pict>
      </w: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7" style="position:absolute;left:0;text-align:left;margin-left:75.5pt;margin-top:1.3pt;width:167.1pt;height:54.3pt;z-index:251681792">
            <v:textbox>
              <w:txbxContent>
                <w:p w:rsidR="006E5EF1" w:rsidRDefault="006E5EF1" w:rsidP="006E5EF1">
                  <w:pPr>
                    <w:jc w:val="center"/>
                  </w:pPr>
                  <w:r>
                    <w:t>Проведение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6" type="#_x0000_t32" style="position:absolute;left:0;text-align:left;margin-left:242.6pt;margin-top:9.15pt;width:241.25pt;height:0;flip:x;z-index:251691008" o:connectortype="straight">
            <v:stroke endarrow="block"/>
          </v:shape>
        </w:pict>
      </w:r>
      <w:r>
        <w:rPr>
          <w:rFonts w:ascii="Times New Roman" w:hAnsi="Times New Roman" w:cs="Times New Roman"/>
          <w:noProof/>
          <w:sz w:val="26"/>
          <w:szCs w:val="26"/>
        </w:rPr>
        <w:pict>
          <v:shape id="_x0000_s1052" type="#_x0000_t32" style="position:absolute;left:0;text-align:left;margin-left:24.45pt;margin-top:.55pt;width:51.05pt;height:0;z-index:25168691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8" type="#_x0000_t32" style="position:absolute;left:0;text-align:left;margin-left:157.7pt;margin-top:.4pt;width:0;height:32.2pt;z-index:25169305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41F1F"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57" style="position:absolute;left:0;text-align:left;margin-left:78.2pt;margin-top:5pt;width:164.4pt;height:56.45pt;z-index:251692032">
            <v:textbox>
              <w:txbxContent>
                <w:p w:rsidR="006E5EF1" w:rsidRPr="006E332B" w:rsidRDefault="006E5EF1" w:rsidP="006E5EF1">
                  <w:pPr>
                    <w:jc w:val="center"/>
                  </w:pPr>
                  <w:r w:rsidRPr="006E332B">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B261B3">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3</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(Форма)</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Администрация</w:t>
      </w: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_________________________ района Республики Хакасия</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ЖУРНАЛ</w:t>
      </w: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учета распоряжений (приказов) об исполнении </w:t>
      </w:r>
      <w:proofErr w:type="gramStart"/>
      <w:r w:rsidRPr="00CF2D56">
        <w:rPr>
          <w:rFonts w:ascii="Times New Roman" w:hAnsi="Times New Roman" w:cs="Times New Roman"/>
          <w:sz w:val="26"/>
          <w:szCs w:val="26"/>
        </w:rPr>
        <w:t>муниципальной</w:t>
      </w:r>
      <w:proofErr w:type="gramEnd"/>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функции по осуществлению муниципального жилищного контроля </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Начат _______________ </w:t>
      </w:r>
      <w:proofErr w:type="gramStart"/>
      <w:r w:rsidRPr="00CF2D56">
        <w:rPr>
          <w:rFonts w:ascii="Times New Roman" w:hAnsi="Times New Roman" w:cs="Times New Roman"/>
          <w:sz w:val="26"/>
          <w:szCs w:val="26"/>
        </w:rPr>
        <w:t>г</w:t>
      </w:r>
      <w:proofErr w:type="gramEnd"/>
      <w:r w:rsidRPr="00CF2D56">
        <w:rPr>
          <w:rFonts w:ascii="Times New Roman" w:hAnsi="Times New Roman" w:cs="Times New Roman"/>
          <w:sz w:val="26"/>
          <w:szCs w:val="26"/>
        </w:rPr>
        <w:t>. Окончен __________________ г.</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В журнале прошнуровано и пронумеровано листов _________________________</w:t>
      </w:r>
    </w:p>
    <w:p w:rsidR="006E5EF1" w:rsidRPr="00CF2D56" w:rsidRDefault="006E5EF1" w:rsidP="006E5EF1">
      <w:pPr>
        <w:spacing w:after="0" w:line="240" w:lineRule="auto"/>
        <w:ind w:firstLine="709"/>
        <w:rPr>
          <w:rFonts w:ascii="Times New Roman" w:hAnsi="Times New Roman" w:cs="Times New Roman"/>
          <w:sz w:val="26"/>
          <w:szCs w:val="26"/>
        </w:rPr>
      </w:pPr>
    </w:p>
    <w:tbl>
      <w:tblPr>
        <w:tblW w:w="0" w:type="auto"/>
        <w:tblCellSpacing w:w="5" w:type="nil"/>
        <w:tblInd w:w="75" w:type="dxa"/>
        <w:tblLayout w:type="fixed"/>
        <w:tblCellMar>
          <w:left w:w="75" w:type="dxa"/>
          <w:right w:w="75" w:type="dxa"/>
        </w:tblCellMar>
        <w:tblLook w:val="0000"/>
      </w:tblPr>
      <w:tblGrid>
        <w:gridCol w:w="600"/>
        <w:gridCol w:w="1200"/>
        <w:gridCol w:w="1680"/>
        <w:gridCol w:w="2520"/>
        <w:gridCol w:w="3480"/>
      </w:tblGrid>
      <w:tr w:rsidR="006E5EF1" w:rsidRPr="00CF2D56" w:rsidTr="00A85727">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N </w:t>
            </w:r>
            <w:proofErr w:type="spellStart"/>
            <w:proofErr w:type="gramStart"/>
            <w:r w:rsidRPr="00CF2D56">
              <w:rPr>
                <w:rFonts w:ascii="Times New Roman" w:hAnsi="Times New Roman" w:cs="Times New Roman"/>
                <w:sz w:val="26"/>
                <w:szCs w:val="26"/>
              </w:rPr>
              <w:t>п</w:t>
            </w:r>
            <w:proofErr w:type="spellEnd"/>
            <w:proofErr w:type="gramEnd"/>
            <w:r w:rsidRPr="00CF2D56">
              <w:rPr>
                <w:rFonts w:ascii="Times New Roman" w:hAnsi="Times New Roman" w:cs="Times New Roman"/>
                <w:sz w:val="26"/>
                <w:szCs w:val="26"/>
              </w:rPr>
              <w:t>/</w:t>
            </w:r>
            <w:proofErr w:type="spellStart"/>
            <w:r w:rsidRPr="00CF2D56">
              <w:rPr>
                <w:rFonts w:ascii="Times New Roman" w:hAnsi="Times New Roman" w:cs="Times New Roman"/>
                <w:sz w:val="26"/>
                <w:szCs w:val="26"/>
              </w:rPr>
              <w:t>п</w:t>
            </w:r>
            <w:proofErr w:type="spellEnd"/>
          </w:p>
        </w:tc>
        <w:tc>
          <w:tcPr>
            <w:tcW w:w="12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N и дата приказа </w:t>
            </w:r>
          </w:p>
        </w:tc>
        <w:tc>
          <w:tcPr>
            <w:tcW w:w="16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Наименование организации </w:t>
            </w:r>
          </w:p>
        </w:tc>
        <w:tc>
          <w:tcPr>
            <w:tcW w:w="252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Ф.И.О. лиц, </w:t>
            </w:r>
            <w:r w:rsidRPr="00CF2D56">
              <w:rPr>
                <w:rFonts w:ascii="Times New Roman" w:hAnsi="Times New Roman" w:cs="Times New Roman"/>
                <w:sz w:val="26"/>
                <w:szCs w:val="26"/>
              </w:rPr>
              <w:br/>
              <w:t xml:space="preserve"> осуществляющих муниципальный надзор </w:t>
            </w:r>
          </w:p>
        </w:tc>
        <w:tc>
          <w:tcPr>
            <w:tcW w:w="34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Подпись лиц, осуществляющих муниципальный надзор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1 </w:t>
            </w: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2 </w:t>
            </w: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5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bl>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sectPr w:rsidR="00883BD0" w:rsidRPr="00CF2D56" w:rsidSect="0078667F">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3BD0"/>
    <w:rsid w:val="00001665"/>
    <w:rsid w:val="00021D44"/>
    <w:rsid w:val="000552B6"/>
    <w:rsid w:val="00085C37"/>
    <w:rsid w:val="000C5C5E"/>
    <w:rsid w:val="001711E4"/>
    <w:rsid w:val="001D09AE"/>
    <w:rsid w:val="003C3473"/>
    <w:rsid w:val="00475D34"/>
    <w:rsid w:val="004A05CC"/>
    <w:rsid w:val="004E51EA"/>
    <w:rsid w:val="0051177E"/>
    <w:rsid w:val="005A6E65"/>
    <w:rsid w:val="00604F36"/>
    <w:rsid w:val="00641F1F"/>
    <w:rsid w:val="006750AF"/>
    <w:rsid w:val="006827B1"/>
    <w:rsid w:val="006C7FE4"/>
    <w:rsid w:val="006E5EF1"/>
    <w:rsid w:val="007F6EA9"/>
    <w:rsid w:val="00883BD0"/>
    <w:rsid w:val="008B0DC0"/>
    <w:rsid w:val="00944029"/>
    <w:rsid w:val="009B3D9A"/>
    <w:rsid w:val="009F4C4E"/>
    <w:rsid w:val="00A07D94"/>
    <w:rsid w:val="00AB2BB7"/>
    <w:rsid w:val="00B261B3"/>
    <w:rsid w:val="00B5083F"/>
    <w:rsid w:val="00B85D6D"/>
    <w:rsid w:val="00BB62F9"/>
    <w:rsid w:val="00CF2D56"/>
    <w:rsid w:val="00D8568C"/>
    <w:rsid w:val="00DE1DC0"/>
    <w:rsid w:val="00E00BDE"/>
    <w:rsid w:val="00E12659"/>
    <w:rsid w:val="00E60DBF"/>
    <w:rsid w:val="00EB77B5"/>
    <w:rsid w:val="00F36935"/>
    <w:rsid w:val="00FB7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2" type="connector" idref="#_x0000_s1061"/>
        <o:r id="V:Rule23" type="connector" idref="#_x0000_s1056"/>
        <o:r id="V:Rule24" type="connector" idref="#_x0000_s1059"/>
        <o:r id="V:Rule25" type="connector" idref="#_x0000_s1035"/>
        <o:r id="V:Rule26" type="connector" idref="#_x0000_s1053"/>
        <o:r id="V:Rule27" type="connector" idref="#_x0000_s1030"/>
        <o:r id="V:Rule28" type="connector" idref="#_x0000_s1045"/>
        <o:r id="V:Rule29" type="connector" idref="#_x0000_s1049"/>
        <o:r id="V:Rule30" type="connector" idref="#_x0000_s1036"/>
        <o:r id="V:Rule31" type="connector" idref="#_x0000_s1062"/>
        <o:r id="V:Rule32" type="connector" idref="#_x0000_s1046"/>
        <o:r id="V:Rule33" type="connector" idref="#_x0000_s1029"/>
        <o:r id="V:Rule34" type="connector" idref="#_x0000_s1037"/>
        <o:r id="V:Rule35" type="connector" idref="#_x0000_s1050"/>
        <o:r id="V:Rule36" type="connector" idref="#_x0000_s1055"/>
        <o:r id="V:Rule37" type="connector" idref="#_x0000_s1060"/>
        <o:r id="V:Rule38" type="connector" idref="#_x0000_s1054"/>
        <o:r id="V:Rule39" type="connector" idref="#_x0000_s1051"/>
        <o:r id="V:Rule40" type="connector" idref="#_x0000_s1052"/>
        <o:r id="V:Rule41" type="connector" idref="#_x0000_s1058"/>
        <o:r id="V:Rule4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29"/>
  </w:style>
  <w:style w:type="paragraph" w:styleId="1">
    <w:name w:val="heading 1"/>
    <w:basedOn w:val="a"/>
    <w:next w:val="a"/>
    <w:link w:val="10"/>
    <w:qFormat/>
    <w:rsid w:val="00883BD0"/>
    <w:pPr>
      <w:keepNext/>
      <w:shd w:val="clear" w:color="auto" w:fill="FFFFFF"/>
      <w:autoSpaceDE w:val="0"/>
      <w:autoSpaceDN w:val="0"/>
      <w:adjustRightInd w:val="0"/>
      <w:spacing w:after="0" w:line="240" w:lineRule="auto"/>
      <w:ind w:firstLine="720"/>
      <w:jc w:val="center"/>
      <w:outlineLvl w:val="0"/>
    </w:pPr>
    <w:rPr>
      <w:rFonts w:ascii="Times New Roman" w:eastAsia="Times New Roman" w:hAnsi="Times New Roman" w:cs="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BD0"/>
    <w:rPr>
      <w:rFonts w:ascii="Times New Roman" w:eastAsia="Times New Roman" w:hAnsi="Times New Roman" w:cs="Times New Roman"/>
      <w:b/>
      <w:color w:val="000000"/>
      <w:w w:val="105"/>
      <w:sz w:val="28"/>
      <w:szCs w:val="20"/>
      <w:shd w:val="clear" w:color="auto" w:fill="FFFFFF"/>
    </w:rPr>
  </w:style>
  <w:style w:type="paragraph" w:styleId="a3">
    <w:name w:val="No Spacing"/>
    <w:uiPriority w:val="1"/>
    <w:qFormat/>
    <w:rsid w:val="00883BD0"/>
    <w:pPr>
      <w:spacing w:after="0" w:line="240" w:lineRule="auto"/>
    </w:pPr>
  </w:style>
  <w:style w:type="table" w:styleId="a4">
    <w:name w:val="Table Grid"/>
    <w:basedOn w:val="a1"/>
    <w:uiPriority w:val="59"/>
    <w:rsid w:val="00883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BD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5">
    <w:name w:val="Hyperlink"/>
    <w:basedOn w:val="a0"/>
    <w:rsid w:val="00883BD0"/>
    <w:rPr>
      <w:color w:val="0000FF"/>
      <w:u w:val="none"/>
    </w:rPr>
  </w:style>
  <w:style w:type="paragraph" w:customStyle="1" w:styleId="ConsPlusTitle">
    <w:name w:val="ConsPlusTitle"/>
    <w:rsid w:val="006E5EF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Default">
    <w:name w:val="Default"/>
    <w:rsid w:val="006E5E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1711E4"/>
    <w:pPr>
      <w:autoSpaceDE w:val="0"/>
      <w:autoSpaceDN w:val="0"/>
      <w:adjustRightInd w:val="0"/>
      <w:spacing w:after="0" w:line="240" w:lineRule="auto"/>
    </w:pPr>
    <w:rPr>
      <w:rFonts w:ascii="Arial" w:eastAsiaTheme="minorHAns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34CA006CFA1FA1D059559D1554C70249530FD216D3617F4BBD5FB061D80E787285B58E7AC3E2CG142G" TargetMode="External"/><Relationship Id="rId13" Type="http://schemas.openxmlformats.org/officeDocument/2006/relationships/hyperlink" Target="consultantplus://offline/ref=2C316AC8C0B10E70844E278EAEE9686AF0577132ECBDD28C5AD526162A8C17E2AE277FE238F151E9F49C90VDYBD" TargetMode="External"/><Relationship Id="rId18" Type="http://schemas.openxmlformats.org/officeDocument/2006/relationships/hyperlink" Target="consultantplus://offline/ref=7EA0431562A7793F4D7E46EE996B2B67AEDF9072C08D2FB85110B145301318E6E6511E210A68A2SBc4F" TargetMode="External"/><Relationship Id="rId26" Type="http://schemas.openxmlformats.org/officeDocument/2006/relationships/hyperlink" Target="consultantplus://offline/ref=2C316AC8C0B10E70844E278DBC85376FF95F2C3AE8B5D8DF008A7D4B7D851DB5E96826A07CFC51EFVFYDD" TargetMode="External"/><Relationship Id="rId39" Type="http://schemas.openxmlformats.org/officeDocument/2006/relationships/hyperlink" Target="consultantplus://offline/ref=2C2EA77A9A7EEB07585EC7CAFF24253C3C320A18052100C4D6B76C88F1506A7B417BCFFF9B37CBBFtDW2I" TargetMode="External"/><Relationship Id="rId3" Type="http://schemas.openxmlformats.org/officeDocument/2006/relationships/webSettings" Target="webSettings.xml"/><Relationship Id="rId21" Type="http://schemas.openxmlformats.org/officeDocument/2006/relationships/hyperlink" Target="consultantplus://offline/ref=7EA0431562A7793F4D7E46EE996B2B67A6D49072C38D2FB85110B145301318E6E6511E210A6CA5SBc3F" TargetMode="External"/><Relationship Id="rId34" Type="http://schemas.openxmlformats.org/officeDocument/2006/relationships/hyperlink" Target="consultantplus://offline/ref=8D64EBCD136BD0D1DA1ED2FFC72B3462B9D204996287A89915BD73C28AD3DD8BA1FD3FB848YFy1H" TargetMode="External"/><Relationship Id="rId7" Type="http://schemas.openxmlformats.org/officeDocument/2006/relationships/hyperlink" Target="consultantplus://offline/ref=4D15C802B745EF7B1D89F56FCBA4D16FB53FDAA47BC1EC8B641FE7203D4971F15793200327A2DCA6D6Q5F" TargetMode="External"/><Relationship Id="rId12" Type="http://schemas.openxmlformats.org/officeDocument/2006/relationships/hyperlink" Target="consultantplus://offline/ref=2C316AC8C0B10E70844E278EAEE9686AF0577132ECBDD28C5AD526162A8C17E2AE277FE238F151E9F49C90VDY5D" TargetMode="External"/><Relationship Id="rId17" Type="http://schemas.openxmlformats.org/officeDocument/2006/relationships/hyperlink" Target="consultantplus://offline/ref=7EA0431562A7793F4D7E58E09D6B2B67AEDE9372C18772B25949BD47371C47F1E11812200A68A3B4S8cCF" TargetMode="External"/><Relationship Id="rId25" Type="http://schemas.openxmlformats.org/officeDocument/2006/relationships/hyperlink" Target="consultantplus://offline/ref=2C316AC8C0B10E70844E278DBC85376FF95F2C3AE8B5D8DF008A7D4B7D851DB5E96826A07CFC51ECVFY3D" TargetMode="External"/><Relationship Id="rId33" Type="http://schemas.openxmlformats.org/officeDocument/2006/relationships/hyperlink" Target="consultantplus://offline/ref=608EE0057DBF3472E9949457B77ECFD71EA43C8D877CB4FCC0725406BCC5AC31C6B70924BE5460YDaBH" TargetMode="External"/><Relationship Id="rId38" Type="http://schemas.openxmlformats.org/officeDocument/2006/relationships/hyperlink" Target="consultantplus://offline/ref=FC05E164C541B9535593DDF76A0F20C2A8770A77A1ACA19B1E70F55EZ0MEI" TargetMode="External"/><Relationship Id="rId2" Type="http://schemas.openxmlformats.org/officeDocument/2006/relationships/settings" Target="settings.xml"/><Relationship Id="rId16" Type="http://schemas.openxmlformats.org/officeDocument/2006/relationships/hyperlink" Target="consultantplus://offline/ref=BBF3607DCE0A85E8C71E8810867B1F8F5B9A2F051A6A4FF3DDA3830012E83089F827B6DBBDB41650C3w7H" TargetMode="External"/><Relationship Id="rId20" Type="http://schemas.openxmlformats.org/officeDocument/2006/relationships/hyperlink" Target="consultantplus://offline/ref=7EA0431562A7793F4D7E58E09D6B2B67AEDF9778C88172B25949BD47371C47F1E11812200A68A1B5S8cBF" TargetMode="External"/><Relationship Id="rId29" Type="http://schemas.openxmlformats.org/officeDocument/2006/relationships/hyperlink" Target="consultantplus://offline/ref=2C316AC8C0B10E70844E278DBC85376FF95F2C3AE8B5D8DF008A7D4B7D851DB5E96826A07CFC53EAVFY6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B9970BBC2F5AFB7DB6D29EC3BD50CEE4443E0ABD21BB12EBEACAE003Bz020E" TargetMode="External"/><Relationship Id="rId11" Type="http://schemas.openxmlformats.org/officeDocument/2006/relationships/hyperlink" Target="consultantplus://offline/ref=CD2244ABED61C0A32A326F85B261046AC55C9D4EA26F743EC82C3FBE198A10BE7296AC85E3F810F3J4h8C" TargetMode="External"/><Relationship Id="rId24" Type="http://schemas.openxmlformats.org/officeDocument/2006/relationships/hyperlink" Target="consultantplus://offline/ref=2C316AC8C0B10E70844E278EAEE9686AF0577132ECBDD28C5AD526162A8C17E2AE277FE238F151E9F49C96VDY1D" TargetMode="External"/><Relationship Id="rId32" Type="http://schemas.openxmlformats.org/officeDocument/2006/relationships/hyperlink" Target="consultantplus://offline/ref=2C316AC8C0B10E70844E278DBC85376FF95E2E39EEBFD8DF008A7D4B7D851DB5E96826A07CVFYED" TargetMode="External"/><Relationship Id="rId37" Type="http://schemas.openxmlformats.org/officeDocument/2006/relationships/hyperlink" Target="consultantplus://offline/ref=FC05E164C541B9535593DDF76A0F20C2A0760478A4AFFC911629F95C09AC8555387249769A540A1AZFM8I" TargetMode="External"/><Relationship Id="rId40" Type="http://schemas.openxmlformats.org/officeDocument/2006/relationships/fontTable" Target="fontTable.xml"/><Relationship Id="rId5" Type="http://schemas.openxmlformats.org/officeDocument/2006/relationships/hyperlink" Target="consultantplus://offline/ref=9B9970BBC2F5AFB7DB6D29EC3BD50CEE4443E0ABD21BB12EBEACAE003B00A8E11BD301CC27356CA9z62EE" TargetMode="External"/><Relationship Id="rId15" Type="http://schemas.openxmlformats.org/officeDocument/2006/relationships/hyperlink" Target="consultantplus://offline/ref=2C316AC8C0B10E70844E278EAEE9686AF0577132ECBDD28C5AD526162A8C17E2AE277FE238F151E9F49C91VDY2D" TargetMode="External"/><Relationship Id="rId23" Type="http://schemas.openxmlformats.org/officeDocument/2006/relationships/hyperlink" Target="consultantplus://offline/ref=7EA0431562A7793F4D7E46EE996B2B67AEDF9072C08D2FB85110B145301318E6E6511E210A68A2SBc4F" TargetMode="External"/><Relationship Id="rId28" Type="http://schemas.openxmlformats.org/officeDocument/2006/relationships/hyperlink" Target="consultantplus://offline/ref=2C316AC8C0B10E70844E278EAEE9686AF0577132ECBDD28C5AD526162A8C17E2AE277FE238F151E9F49F91VDY5D" TargetMode="External"/><Relationship Id="rId36" Type="http://schemas.openxmlformats.org/officeDocument/2006/relationships/hyperlink" Target="consultantplus://offline/ref=BF6B5051CC43CD31E65244866FEEEBBA2368E5B67F9689BD075B0E31EB5CE207D5D3544155H" TargetMode="External"/><Relationship Id="rId10" Type="http://schemas.openxmlformats.org/officeDocument/2006/relationships/hyperlink" Target="consultantplus://offline/ref=D1B36FD8318B224F88FA94BD28AFEE2A75834F5DD927BBF2526C8FF641GDtCC" TargetMode="External"/><Relationship Id="rId19" Type="http://schemas.openxmlformats.org/officeDocument/2006/relationships/hyperlink" Target="consultantplus://offline/ref=7EA0431562A7793F4D7E58E09D6B2B67AEDF957DC78272B25949BD47371C47F1E11812200A68A1B6S8c9F" TargetMode="External"/><Relationship Id="rId31" Type="http://schemas.openxmlformats.org/officeDocument/2006/relationships/hyperlink" Target="consultantplus://offline/ref=1EF95175F7C6E75C549D022AC367574B84005FF4671D9AD80B5F12892899948E124A6F26320DDADCP8UAH" TargetMode="External"/><Relationship Id="rId4" Type="http://schemas.openxmlformats.org/officeDocument/2006/relationships/hyperlink" Target="consultantplus://offline/ref=9B9970BBC2F5AFB7DB6D29EC3BD50CEE4443E0ABD21BB12EBEACAE003B00A8E11BD301CC273464A4z62CE" TargetMode="External"/><Relationship Id="rId9" Type="http://schemas.openxmlformats.org/officeDocument/2006/relationships/hyperlink" Target="consultantplus://offline/ref=D1B36FD8318B224F88FA94BD28AFEE2A75834F5FD823BBF2526C8FF641GDtCC" TargetMode="External"/><Relationship Id="rId14" Type="http://schemas.openxmlformats.org/officeDocument/2006/relationships/hyperlink" Target="consultantplus://offline/ref=2C316AC8C0B10E70844E278DBC85376FF95E2E39EEBFD8DF008A7D4B7D851DB5E96826A7V7YFD" TargetMode="External"/><Relationship Id="rId22" Type="http://schemas.openxmlformats.org/officeDocument/2006/relationships/hyperlink" Target="consultantplus://offline/ref=7EA0431562A7793F4D7E58E09D6B2B67AEDE9372C18772B25949BD47371C47F1E11812200A68A3B4S8cCF" TargetMode="External"/><Relationship Id="rId27" Type="http://schemas.openxmlformats.org/officeDocument/2006/relationships/hyperlink" Target="consultantplus://offline/ref=2C316AC8C0B10E70844E278EAEE9686AF0577132ECBDD28C5AD526162A8C17E2AE277FE238F151E9F49F91VDY6D" TargetMode="External"/><Relationship Id="rId30" Type="http://schemas.openxmlformats.org/officeDocument/2006/relationships/hyperlink" Target="consultantplus://offline/ref=2C316AC8C0B10E70844E278DBC85376FF95F2C3AE8B5D8DF008A7D4B7D851DB5E96826A07CFC53EAVFY7D" TargetMode="External"/><Relationship Id="rId35" Type="http://schemas.openxmlformats.org/officeDocument/2006/relationships/hyperlink" Target="consultantplus://offline/ref=C3C405ED62FAF81C7B3794CC8C47FDD675A4E35EE14F3FDAB75DD6F90A8CF9733651CE048001389CgE2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23</Pages>
  <Words>9983</Words>
  <Characters>56908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66758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31</cp:revision>
  <cp:lastPrinted>2014-03-31T02:48:00Z</cp:lastPrinted>
  <dcterms:created xsi:type="dcterms:W3CDTF">2013-08-15T05:10:00Z</dcterms:created>
  <dcterms:modified xsi:type="dcterms:W3CDTF">2015-07-10T03:05:00Z</dcterms:modified>
</cp:coreProperties>
</file>