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15653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56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Противопожарная безопасность в </w:t>
            </w:r>
            <w:proofErr w:type="spellStart"/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Аршановском</w:t>
            </w:r>
            <w:proofErr w:type="spellEnd"/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сельсовете на 20</w:t>
            </w:r>
            <w:r w:rsidR="00215653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-20</w:t>
            </w:r>
            <w:r w:rsidR="00215653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="00215653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</w:t>
      </w:r>
      <w:r w:rsidR="006F1B0B">
        <w:rPr>
          <w:rFonts w:ascii="Times New Roman" w:hAnsi="Times New Roman" w:cs="Times New Roman"/>
          <w:sz w:val="26"/>
          <w:szCs w:val="26"/>
        </w:rPr>
        <w:t xml:space="preserve">   </w:t>
      </w:r>
      <w:r w:rsidRPr="0008594E">
        <w:rPr>
          <w:rFonts w:ascii="Times New Roman" w:hAnsi="Times New Roman" w:cs="Times New Roman"/>
          <w:sz w:val="26"/>
          <w:szCs w:val="26"/>
        </w:rPr>
        <w:t xml:space="preserve">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215653">
        <w:rPr>
          <w:rFonts w:ascii="Times New Roman" w:hAnsi="Times New Roman" w:cs="Times New Roman"/>
          <w:sz w:val="26"/>
          <w:szCs w:val="26"/>
        </w:rPr>
        <w:t>6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 xml:space="preserve">Противопожарная безопасность в </w:t>
      </w:r>
      <w:proofErr w:type="spellStart"/>
      <w:r w:rsidR="00215653" w:rsidRPr="0045765D">
        <w:rPr>
          <w:rFonts w:ascii="Times New Roman" w:hAnsi="Times New Roman" w:cs="Times New Roman"/>
          <w:bCs/>
          <w:sz w:val="26"/>
          <w:szCs w:val="26"/>
        </w:rPr>
        <w:t>Аршановском</w:t>
      </w:r>
      <w:proofErr w:type="spellEnd"/>
      <w:r w:rsidR="00215653" w:rsidRPr="0045765D">
        <w:rPr>
          <w:rFonts w:ascii="Times New Roman" w:hAnsi="Times New Roman" w:cs="Times New Roman"/>
          <w:bCs/>
          <w:sz w:val="26"/>
          <w:szCs w:val="26"/>
        </w:rPr>
        <w:t xml:space="preserve"> сельсовете на 20</w:t>
      </w:r>
      <w:r w:rsidR="00215653">
        <w:rPr>
          <w:rFonts w:ascii="Times New Roman" w:hAnsi="Times New Roman" w:cs="Times New Roman"/>
          <w:bCs/>
          <w:sz w:val="26"/>
          <w:szCs w:val="26"/>
        </w:rPr>
        <w:t>22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>-20</w:t>
      </w:r>
      <w:r w:rsidR="00215653">
        <w:rPr>
          <w:rFonts w:ascii="Times New Roman" w:hAnsi="Times New Roman" w:cs="Times New Roman"/>
          <w:bCs/>
          <w:sz w:val="26"/>
          <w:szCs w:val="26"/>
        </w:rPr>
        <w:t>24</w:t>
      </w:r>
      <w:r w:rsidR="00215653" w:rsidRPr="0045765D">
        <w:rPr>
          <w:rFonts w:ascii="Times New Roman" w:hAnsi="Times New Roman" w:cs="Times New Roman"/>
          <w:bCs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F975A5">
        <w:rPr>
          <w:rFonts w:ascii="Times New Roman" w:hAnsi="Times New Roman" w:cs="Times New Roman"/>
          <w:sz w:val="26"/>
          <w:szCs w:val="26"/>
        </w:rPr>
        <w:t>4964,3</w:t>
      </w:r>
      <w:bookmarkStart w:id="0" w:name="_GoBack"/>
      <w:bookmarkEnd w:id="0"/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975A5">
        <w:rPr>
          <w:rFonts w:ascii="Times New Roman" w:hAnsi="Times New Roman" w:cs="Times New Roman"/>
          <w:color w:val="000000"/>
          <w:sz w:val="26"/>
          <w:szCs w:val="26"/>
        </w:rPr>
        <w:t>1886,3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F975A5" w:rsidRPr="00197456">
        <w:rPr>
          <w:rFonts w:ascii="Times New Roman" w:hAnsi="Times New Roman" w:cs="Times New Roman"/>
          <w:bCs/>
          <w:color w:val="000000"/>
          <w:sz w:val="26"/>
          <w:szCs w:val="26"/>
        </w:rPr>
        <w:t>1485,8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D553A1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F975A5">
        <w:rPr>
          <w:rFonts w:ascii="Times New Roman" w:hAnsi="Times New Roman" w:cs="Times New Roman"/>
          <w:sz w:val="26"/>
          <w:szCs w:val="26"/>
        </w:rPr>
        <w:t>1592,2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W w:w="9825" w:type="dxa"/>
        <w:jc w:val="center"/>
        <w:tblLayout w:type="fixed"/>
        <w:tblLook w:val="0000" w:firstRow="0" w:lastRow="0" w:firstColumn="0" w:lastColumn="0" w:noHBand="0" w:noVBand="0"/>
      </w:tblPr>
      <w:tblGrid>
        <w:gridCol w:w="653"/>
        <w:gridCol w:w="2794"/>
        <w:gridCol w:w="850"/>
        <w:gridCol w:w="900"/>
        <w:gridCol w:w="992"/>
        <w:gridCol w:w="1510"/>
        <w:gridCol w:w="2126"/>
      </w:tblGrid>
      <w:tr w:rsidR="00215653" w:rsidRPr="00197456" w:rsidTr="004636F0">
        <w:trPr>
          <w:trHeight w:val="814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br/>
              <w:t>(тыс. рублей)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от программных мероприятий</w:t>
            </w:r>
          </w:p>
        </w:tc>
      </w:tr>
      <w:tr w:rsidR="00215653" w:rsidRPr="00197456" w:rsidTr="004636F0">
        <w:trPr>
          <w:trHeight w:val="324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653" w:rsidRPr="00197456" w:rsidTr="004636F0">
        <w:trPr>
          <w:trHeight w:val="11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898,2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Опашка села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аала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Сартыков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Хызыл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Салда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Проведение встреч, собраний с населением, обучение мерам пожарной безопасности и действиям в случае возникновения пожара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населения правилам пожарной </w:t>
            </w:r>
            <w:proofErr w:type="gram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безопасности:  изготовление</w:t>
            </w:r>
            <w:proofErr w:type="gram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trHeight w:val="47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Пропаганда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Содержание в исправном состоянии приспособленной для пожаротушения техники, ремонт и обеспечение ее 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Пропаганда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водоисточников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Заправка и приобретение огнетушителей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Приобретение специальной одежды и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47651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Укрепление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Обслуживание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4765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1974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Повышение противопожарной безопасности</w:t>
            </w: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47651" w:rsidP="004636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Поддержка подразделений добровольной пожарной охраны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53" w:rsidRPr="00197456" w:rsidRDefault="00247651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5653" w:rsidRPr="00197456" w:rsidTr="004636F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745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653" w:rsidRPr="00197456" w:rsidRDefault="00F975A5" w:rsidP="004636F0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653" w:rsidRPr="00197456" w:rsidRDefault="00215653" w:rsidP="004636F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974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1592,2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53" w:rsidRPr="00197456" w:rsidRDefault="00215653" w:rsidP="004636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15653"/>
    <w:rsid w:val="00247651"/>
    <w:rsid w:val="002C7929"/>
    <w:rsid w:val="003035D1"/>
    <w:rsid w:val="00437380"/>
    <w:rsid w:val="00495487"/>
    <w:rsid w:val="0058668D"/>
    <w:rsid w:val="00593714"/>
    <w:rsid w:val="005C37AD"/>
    <w:rsid w:val="00607F39"/>
    <w:rsid w:val="006431F0"/>
    <w:rsid w:val="00671A25"/>
    <w:rsid w:val="006B034F"/>
    <w:rsid w:val="006C400A"/>
    <w:rsid w:val="006D0966"/>
    <w:rsid w:val="006F1B0B"/>
    <w:rsid w:val="0070466D"/>
    <w:rsid w:val="008573B4"/>
    <w:rsid w:val="00894ADC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16E14"/>
    <w:rsid w:val="00D553A1"/>
    <w:rsid w:val="00DC17C3"/>
    <w:rsid w:val="00EB3B78"/>
    <w:rsid w:val="00F73A8A"/>
    <w:rsid w:val="00F8067B"/>
    <w:rsid w:val="00F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B40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6E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41</cp:revision>
  <cp:lastPrinted>2022-02-24T08:07:00Z</cp:lastPrinted>
  <dcterms:created xsi:type="dcterms:W3CDTF">2019-05-20T02:13:00Z</dcterms:created>
  <dcterms:modified xsi:type="dcterms:W3CDTF">2022-05-25T02:40:00Z</dcterms:modified>
</cp:coreProperties>
</file>