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A8A" w:rsidRPr="0008594E" w:rsidRDefault="00F73A8A" w:rsidP="00F73A8A">
      <w:pPr>
        <w:pStyle w:val="1"/>
        <w:jc w:val="center"/>
        <w:rPr>
          <w:b/>
          <w:sz w:val="26"/>
          <w:szCs w:val="26"/>
        </w:rPr>
      </w:pPr>
      <w:r w:rsidRPr="0008594E">
        <w:rPr>
          <w:sz w:val="26"/>
          <w:szCs w:val="26"/>
        </w:rPr>
        <w:t>Российская Федерация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F73A8A" w:rsidRPr="0008594E" w:rsidRDefault="00F73A8A" w:rsidP="00F73A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DC17C3" w:rsidP="00F73A8A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607F39">
        <w:rPr>
          <w:rFonts w:ascii="Times New Roman" w:eastAsia="Times New Roman" w:hAnsi="Times New Roman" w:cs="Times New Roman"/>
          <w:sz w:val="26"/>
          <w:szCs w:val="26"/>
        </w:rPr>
        <w:t>2022г.</w:t>
      </w:r>
      <w:r w:rsidR="00F73A8A" w:rsidRPr="0008594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с. Аршаново</w:t>
      </w:r>
    </w:p>
    <w:p w:rsidR="00F73A8A" w:rsidRPr="0008594E" w:rsidRDefault="00F73A8A" w:rsidP="00F73A8A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9"/>
      </w:tblGrid>
      <w:tr w:rsidR="00F73A8A" w:rsidRPr="00874F36" w:rsidTr="00F73A8A">
        <w:trPr>
          <w:trHeight w:val="1033"/>
        </w:trPr>
        <w:tc>
          <w:tcPr>
            <w:tcW w:w="9569" w:type="dxa"/>
          </w:tcPr>
          <w:p w:rsidR="00F73A8A" w:rsidRPr="00874F36" w:rsidRDefault="00F73A8A" w:rsidP="00184595">
            <w:pPr>
              <w:tabs>
                <w:tab w:val="left" w:pos="4320"/>
              </w:tabs>
              <w:ind w:right="503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О  внесении изменений в постановление администрации Аршановского сельсовета от </w:t>
            </w:r>
            <w:r w:rsidR="00BB20C4">
              <w:rPr>
                <w:rFonts w:ascii="Times New Roman" w:hAnsi="Times New Roman" w:cs="Times New Roman"/>
                <w:sz w:val="26"/>
                <w:szCs w:val="26"/>
              </w:rPr>
              <w:t>10.11.2021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8459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874F36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184595">
              <w:rPr>
                <w:rFonts w:ascii="Times New Roman" w:hAnsi="Times New Roman" w:cs="Times New Roman"/>
                <w:sz w:val="26"/>
                <w:szCs w:val="26"/>
              </w:rPr>
      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      </w:r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>Аршановском</w:t>
            </w:r>
            <w:proofErr w:type="spellEnd"/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сельсовете на 20</w:t>
            </w:r>
            <w:r w:rsidR="00184595">
              <w:rPr>
                <w:rFonts w:ascii="Times New Roman" w:hAnsi="Times New Roman" w:cs="Times New Roman"/>
                <w:sz w:val="26"/>
                <w:szCs w:val="26"/>
              </w:rPr>
              <w:t xml:space="preserve">22-2024 </w:t>
            </w:r>
            <w:r w:rsidR="00184595" w:rsidRPr="00AC702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  <w:r w:rsidRPr="0045765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</w:tr>
    </w:tbl>
    <w:p w:rsidR="00F73A8A" w:rsidRPr="0008594E" w:rsidRDefault="00F73A8A" w:rsidP="00F73A8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4539F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 w:rsidRPr="00A4539F">
          <w:rPr>
            <w:rFonts w:ascii="Times New Roman" w:hAnsi="Times New Roman" w:cs="Times New Roman"/>
            <w:sz w:val="26"/>
            <w:szCs w:val="26"/>
          </w:rPr>
          <w:t>ст. 179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Бюджетного кодекса РФ,</w:t>
      </w:r>
      <w:r w:rsidRPr="0019411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90984">
        <w:rPr>
          <w:rFonts w:ascii="Times New Roman" w:eastAsia="Times New Roman" w:hAnsi="Times New Roman"/>
          <w:sz w:val="26"/>
          <w:szCs w:val="26"/>
        </w:rPr>
        <w:t>Федеральным законом от 6 октября 2003 г. N 131-ФЗ «Об общих принципах организации местного самоуправления в Р</w:t>
      </w:r>
      <w:r>
        <w:rPr>
          <w:rFonts w:ascii="Times New Roman" w:eastAsia="Times New Roman" w:hAnsi="Times New Roman"/>
          <w:sz w:val="26"/>
          <w:szCs w:val="26"/>
        </w:rPr>
        <w:t xml:space="preserve">оссийской </w:t>
      </w:r>
      <w:r w:rsidRPr="00290984">
        <w:rPr>
          <w:rFonts w:ascii="Times New Roman" w:eastAsia="Times New Roman" w:hAnsi="Times New Roman"/>
          <w:sz w:val="26"/>
          <w:szCs w:val="26"/>
        </w:rPr>
        <w:t>Ф</w:t>
      </w:r>
      <w:r>
        <w:rPr>
          <w:rFonts w:ascii="Times New Roman" w:eastAsia="Times New Roman" w:hAnsi="Times New Roman"/>
          <w:sz w:val="26"/>
          <w:szCs w:val="26"/>
        </w:rPr>
        <w:t>едерации»,</w:t>
      </w:r>
      <w:r w:rsidRPr="00A4539F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hyperlink r:id="rId5" w:history="1">
        <w:r w:rsidRPr="00A4539F">
          <w:rPr>
            <w:rFonts w:ascii="Times New Roman" w:hAnsi="Times New Roman" w:cs="Times New Roman"/>
            <w:sz w:val="26"/>
            <w:szCs w:val="26"/>
          </w:rPr>
          <w:t>ст. 9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Pr="00A4539F">
          <w:rPr>
            <w:rFonts w:ascii="Times New Roman" w:hAnsi="Times New Roman" w:cs="Times New Roman"/>
            <w:sz w:val="26"/>
            <w:szCs w:val="26"/>
          </w:rPr>
          <w:t>47</w:t>
        </w:r>
      </w:hyperlink>
      <w:r w:rsidRPr="00A4539F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Аршан</w:t>
      </w:r>
      <w:r>
        <w:rPr>
          <w:rFonts w:ascii="Times New Roman" w:hAnsi="Times New Roman" w:cs="Times New Roman"/>
          <w:sz w:val="26"/>
          <w:szCs w:val="26"/>
        </w:rPr>
        <w:t>овский сельсовет, Администрация Аршановского сельсовета</w:t>
      </w:r>
    </w:p>
    <w:p w:rsidR="00F73A8A" w:rsidRPr="00A4539F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73A8A" w:rsidRPr="0008594E" w:rsidRDefault="00F73A8A" w:rsidP="00F73A8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      1. Внести в постановление администрации Аршановского сельсовета от </w:t>
      </w:r>
      <w:r w:rsidR="00BB20C4">
        <w:rPr>
          <w:rFonts w:ascii="Times New Roman" w:hAnsi="Times New Roman" w:cs="Times New Roman"/>
          <w:sz w:val="26"/>
          <w:szCs w:val="26"/>
        </w:rPr>
        <w:t>10.11.2021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№ 1</w:t>
      </w:r>
      <w:r w:rsidR="00BB20C4">
        <w:rPr>
          <w:rFonts w:ascii="Times New Roman" w:hAnsi="Times New Roman" w:cs="Times New Roman"/>
          <w:sz w:val="26"/>
          <w:szCs w:val="26"/>
        </w:rPr>
        <w:t>2</w:t>
      </w:r>
      <w:r w:rsidR="00184595">
        <w:rPr>
          <w:rFonts w:ascii="Times New Roman" w:hAnsi="Times New Roman" w:cs="Times New Roman"/>
          <w:sz w:val="26"/>
          <w:szCs w:val="26"/>
        </w:rPr>
        <w:t>7</w:t>
      </w:r>
      <w:r w:rsidR="00BB20C4" w:rsidRPr="00874F36">
        <w:rPr>
          <w:rFonts w:ascii="Times New Roman" w:hAnsi="Times New Roman" w:cs="Times New Roman"/>
          <w:sz w:val="26"/>
          <w:szCs w:val="26"/>
        </w:rPr>
        <w:t xml:space="preserve"> «</w:t>
      </w:r>
      <w:r w:rsidR="00184595">
        <w:rPr>
          <w:rFonts w:ascii="Times New Roman" w:hAnsi="Times New Roman" w:cs="Times New Roman"/>
          <w:sz w:val="26"/>
          <w:szCs w:val="26"/>
        </w:rPr>
        <w:t>Меры по профилактике правонарушений, обеспечение безопасности и общественного порядка и меры по усилению борьбы с преступностью, терроризмом и экстремизмом, минимизация и ликвидация их последствий</w:t>
      </w:r>
      <w:r w:rsidR="00184595" w:rsidRPr="00AC702C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184595" w:rsidRPr="00AC702C">
        <w:rPr>
          <w:rFonts w:ascii="Times New Roman" w:hAnsi="Times New Roman" w:cs="Times New Roman"/>
          <w:sz w:val="26"/>
          <w:szCs w:val="26"/>
        </w:rPr>
        <w:t>Аршановском</w:t>
      </w:r>
      <w:proofErr w:type="spellEnd"/>
      <w:r w:rsidR="00184595" w:rsidRPr="00AC702C">
        <w:rPr>
          <w:rFonts w:ascii="Times New Roman" w:hAnsi="Times New Roman" w:cs="Times New Roman"/>
          <w:sz w:val="26"/>
          <w:szCs w:val="26"/>
        </w:rPr>
        <w:t xml:space="preserve"> сельсовете на 20</w:t>
      </w:r>
      <w:r w:rsidR="00184595">
        <w:rPr>
          <w:rFonts w:ascii="Times New Roman" w:hAnsi="Times New Roman" w:cs="Times New Roman"/>
          <w:sz w:val="26"/>
          <w:szCs w:val="26"/>
        </w:rPr>
        <w:t xml:space="preserve">22-2024 </w:t>
      </w:r>
      <w:r w:rsidR="00184595" w:rsidRPr="00AC702C">
        <w:rPr>
          <w:rFonts w:ascii="Times New Roman" w:hAnsi="Times New Roman" w:cs="Times New Roman"/>
          <w:sz w:val="26"/>
          <w:szCs w:val="26"/>
        </w:rPr>
        <w:t>годы</w:t>
      </w:r>
      <w:r w:rsidR="00BB20C4" w:rsidRPr="0045765D">
        <w:rPr>
          <w:rFonts w:ascii="Times New Roman" w:hAnsi="Times New Roman" w:cs="Times New Roman"/>
          <w:bCs/>
          <w:sz w:val="26"/>
          <w:szCs w:val="26"/>
        </w:rPr>
        <w:t>»</w:t>
      </w:r>
      <w:r w:rsidRPr="0008594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8594E">
        <w:rPr>
          <w:rFonts w:ascii="Times New Roman" w:hAnsi="Times New Roman" w:cs="Times New Roman"/>
          <w:sz w:val="26"/>
          <w:szCs w:val="26"/>
        </w:rPr>
        <w:t>следующие изменения и дополнения:</w:t>
      </w:r>
    </w:p>
    <w:p w:rsidR="00F73A8A" w:rsidRPr="0008594E" w:rsidRDefault="00F73A8A" w:rsidP="00F73A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1.1.В паспорте муниципальной программы </w:t>
      </w:r>
      <w:hyperlink r:id="rId7" w:history="1">
        <w:r w:rsidRPr="0008594E">
          <w:rPr>
            <w:rFonts w:ascii="Times New Roman" w:hAnsi="Times New Roman" w:cs="Times New Roman"/>
            <w:sz w:val="26"/>
            <w:szCs w:val="26"/>
          </w:rPr>
          <w:t>раздел</w:t>
        </w:r>
      </w:hyperlink>
      <w:r w:rsidRPr="0008594E">
        <w:rPr>
          <w:rFonts w:ascii="Times New Roman" w:hAnsi="Times New Roman" w:cs="Times New Roman"/>
          <w:sz w:val="26"/>
          <w:szCs w:val="26"/>
        </w:rPr>
        <w:t xml:space="preserve"> "Объемы и источники финансирования" изложить в следующей редакции: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72C">
        <w:rPr>
          <w:rFonts w:ascii="Times New Roman" w:hAnsi="Times New Roman" w:cs="Times New Roman"/>
          <w:sz w:val="26"/>
          <w:szCs w:val="26"/>
        </w:rPr>
        <w:t>Общий объем финансирования Программы сос</w:t>
      </w:r>
      <w:r>
        <w:rPr>
          <w:rFonts w:ascii="Times New Roman" w:hAnsi="Times New Roman" w:cs="Times New Roman"/>
          <w:sz w:val="26"/>
          <w:szCs w:val="26"/>
        </w:rPr>
        <w:t>тавляет: в 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4</w:t>
      </w:r>
      <w:r w:rsidR="00495487">
        <w:rPr>
          <w:rFonts w:ascii="Times New Roman" w:hAnsi="Times New Roman" w:cs="Times New Roman"/>
          <w:sz w:val="26"/>
          <w:szCs w:val="26"/>
        </w:rPr>
        <w:t xml:space="preserve"> годах –</w:t>
      </w:r>
      <w:r w:rsidR="007B7190">
        <w:rPr>
          <w:rFonts w:ascii="Times New Roman" w:hAnsi="Times New Roman" w:cs="Times New Roman"/>
          <w:sz w:val="26"/>
          <w:szCs w:val="26"/>
        </w:rPr>
        <w:t>86,0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5765D">
        <w:rPr>
          <w:rFonts w:ascii="Times New Roman" w:hAnsi="Times New Roman" w:cs="Times New Roman"/>
          <w:sz w:val="26"/>
          <w:szCs w:val="26"/>
        </w:rPr>
        <w:t>тыс.рублей</w:t>
      </w:r>
      <w:proofErr w:type="spellEnd"/>
      <w:proofErr w:type="gram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Объем финансирования по годам: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 w:rsidR="00F8067B">
        <w:rPr>
          <w:rFonts w:ascii="Times New Roman" w:hAnsi="Times New Roman" w:cs="Times New Roman"/>
          <w:sz w:val="26"/>
          <w:szCs w:val="26"/>
        </w:rPr>
        <w:t>22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7B7190">
        <w:rPr>
          <w:rFonts w:ascii="Times New Roman" w:hAnsi="Times New Roman" w:cs="Times New Roman"/>
          <w:color w:val="000000"/>
        </w:rPr>
        <w:t>26,0</w:t>
      </w:r>
      <w:r w:rsidR="00DC17C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</w:p>
    <w:p w:rsidR="00F73A8A" w:rsidRPr="0045765D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>3</w:t>
      </w:r>
      <w:r w:rsidRPr="0045765D">
        <w:rPr>
          <w:rFonts w:ascii="Times New Roman" w:hAnsi="Times New Roman" w:cs="Times New Roman"/>
          <w:sz w:val="26"/>
          <w:szCs w:val="26"/>
        </w:rPr>
        <w:t xml:space="preserve"> – </w:t>
      </w:r>
      <w:r w:rsidR="007B7190">
        <w:rPr>
          <w:rFonts w:ascii="Times New Roman" w:hAnsi="Times New Roman" w:cs="Times New Roman"/>
          <w:sz w:val="26"/>
          <w:szCs w:val="26"/>
        </w:rPr>
        <w:t>29,0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F73A8A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5765D">
        <w:rPr>
          <w:rFonts w:ascii="Times New Roman" w:hAnsi="Times New Roman" w:cs="Times New Roman"/>
          <w:sz w:val="26"/>
          <w:szCs w:val="26"/>
        </w:rPr>
        <w:lastRenderedPageBreak/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067B">
        <w:rPr>
          <w:rFonts w:ascii="Times New Roman" w:hAnsi="Times New Roman" w:cs="Times New Roman"/>
          <w:sz w:val="26"/>
          <w:szCs w:val="26"/>
        </w:rPr>
        <w:t xml:space="preserve">4 </w:t>
      </w:r>
      <w:r w:rsidR="007B7190">
        <w:rPr>
          <w:rFonts w:ascii="Times New Roman" w:hAnsi="Times New Roman" w:cs="Times New Roman"/>
          <w:sz w:val="26"/>
          <w:szCs w:val="26"/>
        </w:rPr>
        <w:t>–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r w:rsidR="007B7190">
        <w:rPr>
          <w:rFonts w:ascii="Times New Roman" w:hAnsi="Times New Roman" w:cs="Times New Roman"/>
          <w:sz w:val="26"/>
          <w:szCs w:val="26"/>
        </w:rPr>
        <w:t>31,0</w:t>
      </w:r>
      <w:r w:rsidRPr="004576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765D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45765D">
        <w:rPr>
          <w:rFonts w:ascii="Times New Roman" w:hAnsi="Times New Roman" w:cs="Times New Roman"/>
          <w:sz w:val="26"/>
          <w:szCs w:val="26"/>
        </w:rPr>
        <w:t>.</w:t>
      </w: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3A8A" w:rsidRPr="0008594E" w:rsidRDefault="00F73A8A" w:rsidP="00F73A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  </w:t>
      </w:r>
      <w:r w:rsidRPr="0008594E">
        <w:rPr>
          <w:rStyle w:val="a5"/>
          <w:rFonts w:ascii="Times New Roman" w:hAnsi="Times New Roman" w:cs="Times New Roman"/>
          <w:sz w:val="26"/>
          <w:szCs w:val="26"/>
        </w:rPr>
        <w:t xml:space="preserve">  1.2.</w:t>
      </w:r>
      <w:r w:rsidRPr="0008594E">
        <w:rPr>
          <w:rFonts w:ascii="Times New Roman" w:hAnsi="Times New Roman" w:cs="Times New Roman"/>
          <w:sz w:val="26"/>
          <w:szCs w:val="26"/>
        </w:rPr>
        <w:t>Перечень необходимых программных мероприятий с разбивкой предполагаемых сроков выполнения и потребности в финансировании по годам приведен в (Таблице 1) к Программе изложить в следующей редакции:</w:t>
      </w:r>
    </w:p>
    <w:p w:rsidR="00F73A8A" w:rsidRPr="0008594E" w:rsidRDefault="00F73A8A" w:rsidP="00F73A8A">
      <w:pPr>
        <w:shd w:val="clear" w:color="auto" w:fill="FFFFFF"/>
        <w:ind w:right="19"/>
        <w:jc w:val="right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pacing w:val="-4"/>
          <w:sz w:val="26"/>
          <w:szCs w:val="26"/>
        </w:rPr>
        <w:t>Таблица 1</w:t>
      </w:r>
    </w:p>
    <w:p w:rsidR="00F73A8A" w:rsidRDefault="00F73A8A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594E">
        <w:rPr>
          <w:rFonts w:ascii="Times New Roman" w:eastAsia="Times New Roman" w:hAnsi="Times New Roman" w:cs="Times New Roman"/>
          <w:sz w:val="26"/>
          <w:szCs w:val="26"/>
        </w:rPr>
        <w:t>Перечень мероприятий</w:t>
      </w:r>
    </w:p>
    <w:tbl>
      <w:tblPr>
        <w:tblStyle w:val="a4"/>
        <w:tblW w:w="4963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779"/>
        <w:gridCol w:w="7"/>
        <w:gridCol w:w="2842"/>
        <w:gridCol w:w="897"/>
        <w:gridCol w:w="9"/>
        <w:gridCol w:w="842"/>
        <w:gridCol w:w="9"/>
        <w:gridCol w:w="841"/>
        <w:gridCol w:w="9"/>
        <w:gridCol w:w="1560"/>
        <w:gridCol w:w="1704"/>
      </w:tblGrid>
      <w:tr w:rsidR="00184595" w:rsidRPr="005E348D" w:rsidTr="00D94874">
        <w:trPr>
          <w:trHeight w:val="20"/>
        </w:trPr>
        <w:tc>
          <w:tcPr>
            <w:tcW w:w="780" w:type="dxa"/>
            <w:vMerge w:val="restart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49" w:type="dxa"/>
            <w:gridSpan w:val="2"/>
            <w:vMerge w:val="restart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607" w:type="dxa"/>
            <w:gridSpan w:val="6"/>
            <w:vAlign w:val="center"/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финансирования,</w:t>
            </w:r>
            <w:r w:rsidRPr="005E348D">
              <w:rPr>
                <w:rFonts w:ascii="Times New Roman" w:hAnsi="Times New Roman" w:cs="Times New Roman"/>
                <w:sz w:val="24"/>
                <w:szCs w:val="24"/>
              </w:rPr>
              <w:br/>
              <w:t>(тыс. рублей)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за реализацию программы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программных мероприятий</w:t>
            </w:r>
          </w:p>
        </w:tc>
      </w:tr>
      <w:tr w:rsidR="00184595" w:rsidRPr="005E348D" w:rsidTr="00D94874">
        <w:trPr>
          <w:trHeight w:val="20"/>
        </w:trPr>
        <w:tc>
          <w:tcPr>
            <w:tcW w:w="780" w:type="dxa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6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0" w:type="dxa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исполнения 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законодательства в части </w:t>
            </w: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раннего выявления несовершеннолетних,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склонных к злоупотреблению </w:t>
            </w: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наркотиками, алкоголем, организации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индивидуальной </w:t>
            </w: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профилактической работы с несовершеннолетними </w:t>
            </w:r>
            <w:r w:rsidRPr="005E348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«группы риска»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Аршановского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:rsidR="00184595" w:rsidRPr="005E348D" w:rsidRDefault="00184595" w:rsidP="00D948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Осуществление информационно-пропагандистской деятельности, направленной на профилактику правонарушений и пропаганду здорового образа жизни (изготовление буклетов, информационных листков)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84595" w:rsidRPr="00E21BA1" w:rsidRDefault="00184595" w:rsidP="00D94874">
            <w:pPr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3,0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  Совет молодежи, женсовет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специалистов поселения в проведении районных семинаров и мероприятиях, направленных на профилактику правонарушений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организации деятельности, направленной на снижение уровня  детей, имеющих 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систематические пропуски школьных занятий, а также  не обучающихся в образовательных учреждениях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Аршановска</w:t>
            </w: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и постановка на учет неблагополучных семей и не обучающихся несовершеннолетних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</w:t>
            </w:r>
            <w:r w:rsidRPr="005E34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мероприятий,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направленных на формирование духовно-нравственных ценностей, правовое, патриотическое воспитание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Аршановский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вовлечения </w:t>
            </w:r>
            <w:r w:rsidRPr="005E348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обучающихся, состоя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 на учете в комиссиях по делам </w:t>
            </w:r>
            <w:r w:rsidRPr="005E348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несовершеннолетних,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работу кружков и секций на базе  учреждений культуры, образовательных учреждений.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Аршановский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СДК,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инспектирование и контрольные проверки объектов особой важности, повышенной опасности и жизнеобеспечения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уничтожению дикорастущих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21,0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22,0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обследования неблагополучных семей, состоящих на учете в администрации поселения.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информационно-пропагандистской работы антиалкогольной и антинаркотической </w:t>
            </w:r>
            <w:proofErr w:type="gram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  среди</w:t>
            </w:r>
            <w:proofErr w:type="gram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 поселения. Акция «Мы выбираем жизнь»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системы информирования населения, обеспечивающей пропаганду здорового образа жизни, предупреждение и снижение спроса на наркотические вещества, формирование отрицательного отношения к потреблению наркотических средств</w:t>
            </w:r>
          </w:p>
        </w:tc>
      </w:tr>
      <w:tr w:rsidR="00184595" w:rsidRPr="005E348D" w:rsidTr="00D94874">
        <w:trPr>
          <w:trHeight w:val="227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адресных совместных обходов мест проживания неблагополучных семей, проведение разъяснительных бесед о соблюдении требований пожарной безопасности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бесед в учреждениях культуры, образовательных учреждениях с приглашением работников правоохранительных органов для предотвращения конфликтов на межнациональной и межрелигиозной почве.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Женсовет</w:t>
            </w:r>
          </w:p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УУП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толерантности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по антитеррористической защищенности граждан по месту жительства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населения</w:t>
            </w:r>
          </w:p>
        </w:tc>
      </w:tr>
      <w:tr w:rsidR="00184595" w:rsidRPr="005E348D" w:rsidTr="00D94874">
        <w:trPr>
          <w:trHeight w:val="415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информирования населения о действиях при угрозе возникновения террористических актов в местах массового пребывания граждан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Повышение антитеррористической защищенности населения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Проведение мероприятий по выявлению и пресечению распространения литературы, аудио- и видеоматериалов экстремистского толка, пропагандирующие разжигание национальной, расовой и религиозной вражды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1827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Организация и проведение тематических мероприятий: конкурсы, викторины с целью формирования у граждан уважительного отношения к традициям и обычаям различных народов и национальностей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1546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общественного порядка при проведении общественно-массовых мероприятий на территории поселения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986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Материальное </w:t>
            </w:r>
            <w:r w:rsidR="007B7190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стимулирование членов ДНД за обеспечение общественного правопорядка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4595" w:rsidRPr="00E21BA1" w:rsidRDefault="00184595" w:rsidP="00D94874">
            <w:pPr>
              <w:jc w:val="center"/>
              <w:rPr>
                <w:color w:val="000000"/>
              </w:rPr>
            </w:pPr>
            <w:r w:rsidRPr="00E21BA1">
              <w:rPr>
                <w:color w:val="000000"/>
              </w:rPr>
              <w:t>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248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рейдов с целью выявления фактов пребывания несовершеннолетних в общественных местах без сопровождения взрослых в ночное время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Снижение уровня правонарушений и преступлений совершаемых на улицах и в общественных местах</w:t>
            </w:r>
          </w:p>
        </w:tc>
      </w:tr>
      <w:tr w:rsidR="00184595" w:rsidRPr="005E348D" w:rsidTr="00D94874">
        <w:trPr>
          <w:trHeight w:val="2233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pageBreakBefore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проблемы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алкоголизма, проведение работы по профилактике правонарушений в поселении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pageBreakBefore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поселения, </w:t>
            </w:r>
          </w:p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УУП</w:t>
            </w:r>
          </w:p>
        </w:tc>
        <w:tc>
          <w:tcPr>
            <w:tcW w:w="170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мероприятий, направленных на формирование здорового образа жизни, сохранение ценностей  семьи, национальных традиций народа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МБОУ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Аршановская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СШ, МБУК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Аршановский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СДК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безнадзорных детей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и трудоустройства лиц, освобожденных из учреждений, исполняющих наказание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184595" w:rsidRPr="005E348D" w:rsidTr="00D94874">
        <w:trPr>
          <w:trHeight w:val="1882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своевременного информирования главы поселения о лицах, освобождающихся из мест лишения свободы</w:t>
            </w:r>
          </w:p>
        </w:tc>
        <w:tc>
          <w:tcPr>
            <w:tcW w:w="906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595" w:rsidRPr="005E348D" w:rsidRDefault="00184595" w:rsidP="00D9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Организация проведения отчетов по результатам профилактической работы 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участковых уполномоченных полиции и представителей администрации перед населением административных участков, коллективами </w:t>
            </w:r>
          </w:p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организаций</w:t>
            </w: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7" w:type="dxa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gridSpan w:val="2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поселения, УУП, субъекты профилактики</w:t>
            </w: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4595" w:rsidRPr="005E348D" w:rsidTr="00D94874">
        <w:trPr>
          <w:trHeight w:val="20"/>
        </w:trPr>
        <w:tc>
          <w:tcPr>
            <w:tcW w:w="787" w:type="dxa"/>
            <w:gridSpan w:val="2"/>
          </w:tcPr>
          <w:p w:rsidR="00184595" w:rsidRPr="005E348D" w:rsidRDefault="00184595" w:rsidP="00D948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2" w:type="dxa"/>
          </w:tcPr>
          <w:p w:rsidR="00184595" w:rsidRPr="005E348D" w:rsidRDefault="00184595" w:rsidP="00D94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48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97" w:type="dxa"/>
          </w:tcPr>
          <w:p w:rsidR="00184595" w:rsidRPr="005E348D" w:rsidRDefault="00184595" w:rsidP="00D94874">
            <w:pPr>
              <w:tabs>
                <w:tab w:val="left" w:pos="31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7B7190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44397B" w:rsidRDefault="00184595" w:rsidP="00D94874">
            <w:pPr>
              <w:jc w:val="center"/>
              <w:rPr>
                <w:b/>
                <w:bCs/>
                <w:color w:val="000000"/>
              </w:rPr>
            </w:pPr>
            <w:r w:rsidRPr="0044397B">
              <w:rPr>
                <w:b/>
                <w:bCs/>
                <w:color w:val="000000"/>
              </w:rPr>
              <w:t>29,0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95" w:rsidRPr="0044397B" w:rsidRDefault="00184595" w:rsidP="00D94874">
            <w:pPr>
              <w:jc w:val="center"/>
              <w:rPr>
                <w:b/>
                <w:bCs/>
                <w:color w:val="000000"/>
              </w:rPr>
            </w:pPr>
            <w:r w:rsidRPr="0044397B">
              <w:rPr>
                <w:b/>
                <w:bCs/>
                <w:color w:val="000000"/>
              </w:rPr>
              <w:t>31,0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184595" w:rsidRPr="005E348D" w:rsidRDefault="00184595" w:rsidP="00D9487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595" w:rsidRDefault="00184595" w:rsidP="00F73A8A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73A8A" w:rsidRDefault="00F73A8A" w:rsidP="00F73A8A">
      <w:pPr>
        <w:jc w:val="both"/>
        <w:rPr>
          <w:rFonts w:ascii="Times New Roman" w:hAnsi="Times New Roman" w:cs="Times New Roman"/>
          <w:sz w:val="26"/>
          <w:szCs w:val="26"/>
        </w:rPr>
      </w:pPr>
      <w:r w:rsidRPr="0008594E">
        <w:rPr>
          <w:rFonts w:ascii="Times New Roman" w:hAnsi="Times New Roman" w:cs="Times New Roman"/>
          <w:sz w:val="26"/>
          <w:szCs w:val="26"/>
        </w:rPr>
        <w:t xml:space="preserve">2. Контроль над исполнением данного постановления возложить на главного бухгалтера </w:t>
      </w:r>
      <w:proofErr w:type="spellStart"/>
      <w:r w:rsidR="001F791B">
        <w:rPr>
          <w:rFonts w:ascii="Times New Roman" w:hAnsi="Times New Roman" w:cs="Times New Roman"/>
          <w:sz w:val="26"/>
          <w:szCs w:val="26"/>
        </w:rPr>
        <w:t>Мокину</w:t>
      </w:r>
      <w:proofErr w:type="spellEnd"/>
      <w:r w:rsidR="001F791B">
        <w:rPr>
          <w:rFonts w:ascii="Times New Roman" w:hAnsi="Times New Roman" w:cs="Times New Roman"/>
          <w:sz w:val="26"/>
          <w:szCs w:val="26"/>
        </w:rPr>
        <w:t xml:space="preserve"> И.Г.</w:t>
      </w:r>
    </w:p>
    <w:p w:rsidR="00EB3B78" w:rsidRDefault="00EB3B78" w:rsidP="00F73A8A">
      <w:pPr>
        <w:jc w:val="both"/>
        <w:rPr>
          <w:rFonts w:ascii="Times New Roman" w:hAnsi="Times New Roman"/>
          <w:sz w:val="26"/>
          <w:szCs w:val="26"/>
        </w:rPr>
      </w:pPr>
    </w:p>
    <w:p w:rsidR="00F73A8A" w:rsidRPr="0008594E" w:rsidRDefault="00DC17C3" w:rsidP="00F73A8A">
      <w:pPr>
        <w:pStyle w:val="a6"/>
        <w:spacing w:before="0" w:beforeAutospacing="0" w:after="0" w:afterAutospacing="0"/>
        <w:rPr>
          <w:sz w:val="26"/>
          <w:szCs w:val="26"/>
        </w:rPr>
      </w:pPr>
      <w:r>
        <w:rPr>
          <w:rFonts w:eastAsiaTheme="minorEastAsia" w:cstheme="minorBidi"/>
          <w:sz w:val="26"/>
          <w:szCs w:val="26"/>
        </w:rPr>
        <w:t xml:space="preserve">   </w:t>
      </w:r>
      <w:r w:rsidR="00F73A8A" w:rsidRPr="0008594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="00F73A8A">
        <w:rPr>
          <w:sz w:val="26"/>
          <w:szCs w:val="26"/>
        </w:rPr>
        <w:t xml:space="preserve"> </w:t>
      </w:r>
      <w:proofErr w:type="spellStart"/>
      <w:r w:rsidR="00F73A8A" w:rsidRPr="0008594E">
        <w:rPr>
          <w:sz w:val="26"/>
          <w:szCs w:val="26"/>
        </w:rPr>
        <w:t>Аршановского</w:t>
      </w:r>
      <w:proofErr w:type="spellEnd"/>
      <w:r w:rsidR="00F73A8A" w:rsidRPr="0008594E">
        <w:rPr>
          <w:sz w:val="26"/>
          <w:szCs w:val="26"/>
        </w:rPr>
        <w:t xml:space="preserve"> сельсовета                                            </w:t>
      </w:r>
      <w:proofErr w:type="spellStart"/>
      <w:r>
        <w:rPr>
          <w:sz w:val="26"/>
          <w:szCs w:val="26"/>
        </w:rPr>
        <w:t>Л.Н.Сыргашев</w:t>
      </w:r>
      <w:proofErr w:type="spellEnd"/>
    </w:p>
    <w:p w:rsidR="00F73A8A" w:rsidRPr="007F272C" w:rsidRDefault="00F73A8A" w:rsidP="00F73A8A">
      <w:pPr>
        <w:tabs>
          <w:tab w:val="left" w:pos="69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Pr="007F272C" w:rsidRDefault="00F73A8A" w:rsidP="00F73A8A">
      <w:pPr>
        <w:rPr>
          <w:rFonts w:ascii="Times New Roman" w:hAnsi="Times New Roman" w:cs="Times New Roman"/>
        </w:rPr>
      </w:pPr>
    </w:p>
    <w:p w:rsidR="00F73A8A" w:rsidRDefault="00F73A8A" w:rsidP="00F73A8A"/>
    <w:p w:rsidR="0020193B" w:rsidRDefault="0020193B"/>
    <w:sectPr w:rsidR="0020193B" w:rsidSect="006D2C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3A8A"/>
    <w:rsid w:val="00026088"/>
    <w:rsid w:val="000D1D16"/>
    <w:rsid w:val="00106035"/>
    <w:rsid w:val="00184595"/>
    <w:rsid w:val="001F791B"/>
    <w:rsid w:val="0020193B"/>
    <w:rsid w:val="002C7929"/>
    <w:rsid w:val="003035D1"/>
    <w:rsid w:val="00495487"/>
    <w:rsid w:val="0058668D"/>
    <w:rsid w:val="005C37AD"/>
    <w:rsid w:val="00607F39"/>
    <w:rsid w:val="006431F0"/>
    <w:rsid w:val="00671A25"/>
    <w:rsid w:val="006B034F"/>
    <w:rsid w:val="006C400A"/>
    <w:rsid w:val="006D0966"/>
    <w:rsid w:val="0070466D"/>
    <w:rsid w:val="007B7190"/>
    <w:rsid w:val="008573B4"/>
    <w:rsid w:val="00894ADC"/>
    <w:rsid w:val="008B22DA"/>
    <w:rsid w:val="00915062"/>
    <w:rsid w:val="00A06961"/>
    <w:rsid w:val="00A11CE2"/>
    <w:rsid w:val="00A67CDC"/>
    <w:rsid w:val="00A71BAE"/>
    <w:rsid w:val="00A806C4"/>
    <w:rsid w:val="00AA0C3F"/>
    <w:rsid w:val="00BB20C4"/>
    <w:rsid w:val="00C12991"/>
    <w:rsid w:val="00C8312C"/>
    <w:rsid w:val="00C85D41"/>
    <w:rsid w:val="00D12268"/>
    <w:rsid w:val="00D571D3"/>
    <w:rsid w:val="00DC17C3"/>
    <w:rsid w:val="00EB3B78"/>
    <w:rsid w:val="00F73A8A"/>
    <w:rsid w:val="00F8067B"/>
    <w:rsid w:val="00FC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A7F7C"/>
  <w15:docId w15:val="{E82BD8DD-CF01-431A-95DC-6E21AAF3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3B4"/>
  </w:style>
  <w:style w:type="paragraph" w:styleId="1">
    <w:name w:val="heading 1"/>
    <w:basedOn w:val="a"/>
    <w:next w:val="a"/>
    <w:link w:val="10"/>
    <w:qFormat/>
    <w:rsid w:val="00F73A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A8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F73A8A"/>
    <w:pPr>
      <w:spacing w:after="0" w:line="240" w:lineRule="auto"/>
    </w:pPr>
  </w:style>
  <w:style w:type="table" w:styleId="a4">
    <w:name w:val="Table Grid"/>
    <w:basedOn w:val="a1"/>
    <w:rsid w:val="00F73A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qFormat/>
    <w:rsid w:val="00F73A8A"/>
    <w:rPr>
      <w:b/>
      <w:bCs/>
    </w:rPr>
  </w:style>
  <w:style w:type="paragraph" w:styleId="a6">
    <w:name w:val="Normal (Web)"/>
    <w:aliases w:val="Обычный (веб) Знак1,Обычный (веб) Знак Знак"/>
    <w:basedOn w:val="a"/>
    <w:link w:val="a7"/>
    <w:uiPriority w:val="99"/>
    <w:rsid w:val="00F7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aliases w:val="Обычный (веб) Знак1 Знак,Обычный (веб) Знак Знак Знак"/>
    <w:link w:val="a6"/>
    <w:uiPriority w:val="99"/>
    <w:rsid w:val="00F73A8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F73A8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0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0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3B09869EF209B3EA3DF9EAEE6E11EF42ECB183227D364888363D06B9BA3D304825C74145475B9F507E35o7j9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88;n=34857;fld=134;dst=101021" TargetMode="External"/><Relationship Id="rId5" Type="http://schemas.openxmlformats.org/officeDocument/2006/relationships/hyperlink" Target="consultantplus://offline/main?base=RLAW188;n=34857;fld=134;dst=100972" TargetMode="External"/><Relationship Id="rId4" Type="http://schemas.openxmlformats.org/officeDocument/2006/relationships/hyperlink" Target="consultantplus://offline/main?base=LAW;n=115681;fld=134;dst=24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User</cp:lastModifiedBy>
  <cp:revision>40</cp:revision>
  <cp:lastPrinted>2022-02-24T08:07:00Z</cp:lastPrinted>
  <dcterms:created xsi:type="dcterms:W3CDTF">2019-05-20T02:13:00Z</dcterms:created>
  <dcterms:modified xsi:type="dcterms:W3CDTF">2022-05-25T02:45:00Z</dcterms:modified>
</cp:coreProperties>
</file>